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E9" w:rsidRPr="00C54F08" w:rsidRDefault="00C54F08" w:rsidP="00E64BFF">
      <w:pPr>
        <w:tabs>
          <w:tab w:val="left" w:pos="4253"/>
        </w:tabs>
        <w:spacing w:line="276" w:lineRule="auto"/>
        <w:jc w:val="center"/>
        <w:rPr>
          <w:rFonts w:ascii="Arial" w:hAnsi="Arial" w:cs="Arial"/>
          <w:b/>
          <w:bCs/>
          <w:sz w:val="20"/>
          <w:szCs w:val="20"/>
        </w:rPr>
      </w:pPr>
      <w:r w:rsidRPr="00C54F08">
        <w:rPr>
          <w:rFonts w:ascii="Arial" w:hAnsi="Arial" w:cs="Arial"/>
          <w:noProof/>
          <w:sz w:val="20"/>
          <w:szCs w:val="20"/>
          <w:lang w:eastAsia="pt-BR"/>
        </w:rPr>
        <w:drawing>
          <wp:inline distT="0" distB="0" distL="0" distR="0">
            <wp:extent cx="742950" cy="80962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42950" cy="809625"/>
                    </a:xfrm>
                    <a:prstGeom prst="rect">
                      <a:avLst/>
                    </a:prstGeom>
                    <a:noFill/>
                  </pic:spPr>
                </pic:pic>
              </a:graphicData>
            </a:graphic>
          </wp:inline>
        </w:drawing>
      </w:r>
    </w:p>
    <w:p w:rsidR="00C54F08" w:rsidRPr="00A40D3B" w:rsidRDefault="00A40D3B" w:rsidP="00E64BFF">
      <w:pPr>
        <w:pStyle w:val="Ttulo5"/>
        <w:numPr>
          <w:ilvl w:val="12"/>
          <w:numId w:val="0"/>
        </w:numPr>
        <w:shd w:val="clear" w:color="auto" w:fill="FFFFFF"/>
        <w:tabs>
          <w:tab w:val="center" w:pos="4680"/>
          <w:tab w:val="right" w:pos="9360"/>
        </w:tabs>
        <w:spacing w:line="276" w:lineRule="auto"/>
        <w:jc w:val="center"/>
        <w:rPr>
          <w:rFonts w:ascii="Lucida Handwriting" w:hAnsi="Lucida Handwriting"/>
          <w:i w:val="0"/>
          <w:sz w:val="16"/>
          <w:szCs w:val="16"/>
        </w:rPr>
      </w:pPr>
      <w:r w:rsidRPr="00A40D3B">
        <w:rPr>
          <w:rFonts w:ascii="Lucida Handwriting" w:hAnsi="Lucida Handwriting"/>
          <w:i w:val="0"/>
          <w:color w:val="000000"/>
          <w:sz w:val="16"/>
          <w:szCs w:val="16"/>
        </w:rPr>
        <w:t xml:space="preserve">Estado do </w:t>
      </w:r>
      <w:r>
        <w:rPr>
          <w:rFonts w:ascii="Lucida Handwriting" w:hAnsi="Lucida Handwriting"/>
          <w:i w:val="0"/>
          <w:color w:val="000000"/>
          <w:sz w:val="16"/>
          <w:szCs w:val="16"/>
        </w:rPr>
        <w:t>R</w:t>
      </w:r>
      <w:r w:rsidRPr="00A40D3B">
        <w:rPr>
          <w:rFonts w:ascii="Lucida Handwriting" w:hAnsi="Lucida Handwriting"/>
          <w:i w:val="0"/>
          <w:color w:val="000000"/>
          <w:sz w:val="16"/>
          <w:szCs w:val="16"/>
        </w:rPr>
        <w:t xml:space="preserve">io </w:t>
      </w:r>
      <w:r>
        <w:rPr>
          <w:rFonts w:ascii="Lucida Handwriting" w:hAnsi="Lucida Handwriting"/>
          <w:i w:val="0"/>
          <w:color w:val="000000"/>
          <w:sz w:val="16"/>
          <w:szCs w:val="16"/>
        </w:rPr>
        <w:t>G</w:t>
      </w:r>
      <w:r w:rsidRPr="00A40D3B">
        <w:rPr>
          <w:rFonts w:ascii="Lucida Handwriting" w:hAnsi="Lucida Handwriting"/>
          <w:i w:val="0"/>
          <w:color w:val="000000"/>
          <w:sz w:val="16"/>
          <w:szCs w:val="16"/>
        </w:rPr>
        <w:t xml:space="preserve">rande do </w:t>
      </w:r>
      <w:r>
        <w:rPr>
          <w:rFonts w:ascii="Lucida Handwriting" w:hAnsi="Lucida Handwriting"/>
          <w:i w:val="0"/>
          <w:color w:val="000000"/>
          <w:sz w:val="16"/>
          <w:szCs w:val="16"/>
        </w:rPr>
        <w:t>S</w:t>
      </w:r>
      <w:r w:rsidRPr="00A40D3B">
        <w:rPr>
          <w:rFonts w:ascii="Lucida Handwriting" w:hAnsi="Lucida Handwriting"/>
          <w:i w:val="0"/>
          <w:color w:val="000000"/>
          <w:sz w:val="16"/>
          <w:szCs w:val="16"/>
        </w:rPr>
        <w:t>ul</w:t>
      </w:r>
    </w:p>
    <w:p w:rsidR="00C54F08" w:rsidRPr="00A40D3B" w:rsidRDefault="00A40D3B" w:rsidP="00E64BFF">
      <w:pPr>
        <w:pStyle w:val="Ttulo5"/>
        <w:numPr>
          <w:ilvl w:val="12"/>
          <w:numId w:val="0"/>
        </w:numPr>
        <w:shd w:val="clear" w:color="auto" w:fill="FFFFFF"/>
        <w:tabs>
          <w:tab w:val="center" w:pos="4680"/>
          <w:tab w:val="right" w:pos="9360"/>
        </w:tabs>
        <w:spacing w:line="276" w:lineRule="auto"/>
        <w:jc w:val="center"/>
        <w:rPr>
          <w:rFonts w:ascii="Lucida Handwriting" w:hAnsi="Lucida Handwriting"/>
          <w:i w:val="0"/>
          <w:color w:val="000000"/>
          <w:sz w:val="16"/>
          <w:szCs w:val="16"/>
        </w:rPr>
      </w:pPr>
      <w:r w:rsidRPr="00A40D3B">
        <w:rPr>
          <w:rFonts w:ascii="Lucida Handwriting" w:hAnsi="Lucida Handwriting"/>
          <w:i w:val="0"/>
          <w:color w:val="000000"/>
          <w:sz w:val="16"/>
          <w:szCs w:val="16"/>
        </w:rPr>
        <w:t xml:space="preserve">Prefeitura </w:t>
      </w:r>
      <w:r>
        <w:rPr>
          <w:rFonts w:ascii="Lucida Handwriting" w:hAnsi="Lucida Handwriting"/>
          <w:i w:val="0"/>
          <w:color w:val="000000"/>
          <w:sz w:val="16"/>
          <w:szCs w:val="16"/>
        </w:rPr>
        <w:t>M</w:t>
      </w:r>
      <w:r w:rsidRPr="00A40D3B">
        <w:rPr>
          <w:rFonts w:ascii="Lucida Handwriting" w:hAnsi="Lucida Handwriting"/>
          <w:i w:val="0"/>
          <w:color w:val="000000"/>
          <w:sz w:val="16"/>
          <w:szCs w:val="16"/>
        </w:rPr>
        <w:t xml:space="preserve">unicipal de </w:t>
      </w:r>
      <w:r>
        <w:rPr>
          <w:rFonts w:ascii="Lucida Handwriting" w:hAnsi="Lucida Handwriting"/>
          <w:i w:val="0"/>
          <w:color w:val="000000"/>
          <w:sz w:val="16"/>
          <w:szCs w:val="16"/>
        </w:rPr>
        <w:t>R</w:t>
      </w:r>
      <w:r w:rsidRPr="00A40D3B">
        <w:rPr>
          <w:rFonts w:ascii="Lucida Handwriting" w:hAnsi="Lucida Handwriting"/>
          <w:i w:val="0"/>
          <w:color w:val="000000"/>
          <w:sz w:val="16"/>
          <w:szCs w:val="16"/>
        </w:rPr>
        <w:t xml:space="preserve">osário do </w:t>
      </w:r>
      <w:r>
        <w:rPr>
          <w:rFonts w:ascii="Lucida Handwriting" w:hAnsi="Lucida Handwriting"/>
          <w:i w:val="0"/>
          <w:color w:val="000000"/>
          <w:sz w:val="16"/>
          <w:szCs w:val="16"/>
        </w:rPr>
        <w:t>S</w:t>
      </w:r>
      <w:r w:rsidRPr="00A40D3B">
        <w:rPr>
          <w:rFonts w:ascii="Lucida Handwriting" w:hAnsi="Lucida Handwriting"/>
          <w:i w:val="0"/>
          <w:color w:val="000000"/>
          <w:sz w:val="16"/>
          <w:szCs w:val="16"/>
        </w:rPr>
        <w:t>ul</w:t>
      </w:r>
    </w:p>
    <w:p w:rsidR="00C54F08" w:rsidRPr="00A40D3B" w:rsidRDefault="00A40D3B" w:rsidP="00E64BFF">
      <w:pPr>
        <w:spacing w:line="276" w:lineRule="auto"/>
        <w:jc w:val="center"/>
        <w:rPr>
          <w:rFonts w:ascii="Lucida Handwriting" w:hAnsi="Lucida Handwriting"/>
          <w:b/>
          <w:sz w:val="16"/>
          <w:szCs w:val="16"/>
        </w:rPr>
      </w:pPr>
      <w:r w:rsidRPr="00A40D3B">
        <w:rPr>
          <w:rFonts w:ascii="Lucida Handwriting" w:hAnsi="Lucida Handwriting"/>
          <w:b/>
          <w:sz w:val="16"/>
          <w:szCs w:val="16"/>
        </w:rPr>
        <w:t xml:space="preserve">Secretaria da </w:t>
      </w:r>
      <w:r>
        <w:rPr>
          <w:rFonts w:ascii="Lucida Handwriting" w:hAnsi="Lucida Handwriting"/>
          <w:b/>
          <w:sz w:val="16"/>
          <w:szCs w:val="16"/>
        </w:rPr>
        <w:t>F</w:t>
      </w:r>
      <w:r w:rsidRPr="00A40D3B">
        <w:rPr>
          <w:rFonts w:ascii="Lucida Handwriting" w:hAnsi="Lucida Handwriting"/>
          <w:b/>
          <w:sz w:val="16"/>
          <w:szCs w:val="16"/>
        </w:rPr>
        <w:t>azenda</w:t>
      </w:r>
    </w:p>
    <w:p w:rsidR="00053943" w:rsidRDefault="00A40D3B" w:rsidP="00E64BFF">
      <w:pPr>
        <w:spacing w:line="276" w:lineRule="auto"/>
        <w:jc w:val="center"/>
        <w:rPr>
          <w:rFonts w:ascii="Lucida Handwriting" w:hAnsi="Lucida Handwriting"/>
          <w:b/>
          <w:sz w:val="16"/>
          <w:szCs w:val="16"/>
        </w:rPr>
      </w:pPr>
      <w:r w:rsidRPr="00A40D3B">
        <w:rPr>
          <w:rFonts w:ascii="Lucida Handwriting" w:hAnsi="Lucida Handwriting"/>
          <w:b/>
          <w:sz w:val="16"/>
          <w:szCs w:val="16"/>
        </w:rPr>
        <w:t xml:space="preserve">Departamento de </w:t>
      </w:r>
      <w:r>
        <w:rPr>
          <w:rFonts w:ascii="Lucida Handwriting" w:hAnsi="Lucida Handwriting"/>
          <w:b/>
          <w:sz w:val="16"/>
          <w:szCs w:val="16"/>
        </w:rPr>
        <w:t>L</w:t>
      </w:r>
      <w:r w:rsidRPr="00A40D3B">
        <w:rPr>
          <w:rFonts w:ascii="Lucida Handwriting" w:hAnsi="Lucida Handwriting"/>
          <w:b/>
          <w:sz w:val="16"/>
          <w:szCs w:val="16"/>
        </w:rPr>
        <w:t>icitações</w:t>
      </w:r>
      <w:r>
        <w:rPr>
          <w:rFonts w:ascii="Lucida Handwriting" w:hAnsi="Lucida Handwriting"/>
          <w:b/>
          <w:sz w:val="16"/>
          <w:szCs w:val="16"/>
        </w:rPr>
        <w:t xml:space="preserve"> e Contratos</w:t>
      </w:r>
    </w:p>
    <w:p w:rsidR="00A40D3B" w:rsidRPr="00053943" w:rsidRDefault="00A40D3B" w:rsidP="00E64BFF">
      <w:pPr>
        <w:spacing w:line="276" w:lineRule="auto"/>
        <w:jc w:val="center"/>
        <w:rPr>
          <w:b/>
          <w:sz w:val="16"/>
          <w:szCs w:val="16"/>
        </w:rPr>
      </w:pPr>
    </w:p>
    <w:p w:rsidR="00BE2239" w:rsidRPr="00BE2239" w:rsidRDefault="00727782" w:rsidP="00BE2239">
      <w:pPr>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center"/>
        <w:rPr>
          <w:rFonts w:ascii="Arial" w:hAnsi="Arial" w:cs="Arial"/>
          <w:b/>
          <w:sz w:val="20"/>
          <w:szCs w:val="20"/>
        </w:rPr>
      </w:pPr>
      <w:r w:rsidRPr="00BE2239">
        <w:rPr>
          <w:rFonts w:ascii="Arial" w:hAnsi="Arial" w:cs="Arial"/>
          <w:b/>
          <w:sz w:val="20"/>
          <w:szCs w:val="20"/>
        </w:rPr>
        <w:t>EDITAL DE LICITAÇÃO</w:t>
      </w:r>
    </w:p>
    <w:p w:rsidR="00C54F08" w:rsidRDefault="00727782" w:rsidP="00BE2239">
      <w:pPr>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center"/>
        <w:rPr>
          <w:rFonts w:ascii="Arial" w:hAnsi="Arial" w:cs="Arial"/>
          <w:b/>
          <w:sz w:val="20"/>
          <w:szCs w:val="20"/>
        </w:rPr>
      </w:pPr>
      <w:r w:rsidRPr="00BE2239">
        <w:rPr>
          <w:rFonts w:ascii="Arial" w:hAnsi="Arial" w:cs="Arial"/>
          <w:b/>
          <w:sz w:val="20"/>
          <w:szCs w:val="20"/>
        </w:rPr>
        <w:t>TOMADA DE PREÇO N° 01</w:t>
      </w:r>
      <w:r w:rsidR="00F82826">
        <w:rPr>
          <w:rFonts w:ascii="Arial" w:hAnsi="Arial" w:cs="Arial"/>
          <w:b/>
          <w:sz w:val="20"/>
          <w:szCs w:val="20"/>
        </w:rPr>
        <w:t>5</w:t>
      </w:r>
      <w:r w:rsidRPr="00BE2239">
        <w:rPr>
          <w:rFonts w:ascii="Arial" w:hAnsi="Arial" w:cs="Arial"/>
          <w:b/>
          <w:sz w:val="20"/>
          <w:szCs w:val="20"/>
        </w:rPr>
        <w:t>/2019</w:t>
      </w:r>
    </w:p>
    <w:p w:rsidR="00E64BFF" w:rsidRDefault="00E64BFF" w:rsidP="00E64BFF">
      <w:pPr>
        <w:spacing w:line="276" w:lineRule="auto"/>
        <w:ind w:firstLine="1134"/>
        <w:jc w:val="both"/>
        <w:rPr>
          <w:rFonts w:ascii="Arial" w:hAnsi="Arial" w:cs="Arial"/>
          <w:sz w:val="20"/>
          <w:szCs w:val="20"/>
        </w:rPr>
      </w:pPr>
    </w:p>
    <w:p w:rsidR="00C54F08" w:rsidRPr="00C54F08" w:rsidRDefault="00C54F08" w:rsidP="00E64BF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0"/>
          <w:szCs w:val="20"/>
        </w:rPr>
      </w:pPr>
      <w:r w:rsidRPr="00C54F08">
        <w:rPr>
          <w:rFonts w:ascii="Arial" w:hAnsi="Arial" w:cs="Arial"/>
          <w:b/>
          <w:sz w:val="20"/>
          <w:szCs w:val="20"/>
        </w:rPr>
        <w:t>PREÂMBULO</w:t>
      </w:r>
    </w:p>
    <w:p w:rsidR="00E64BFF" w:rsidRPr="00C54F08" w:rsidRDefault="00E64BFF" w:rsidP="00E64BFF">
      <w:pPr>
        <w:spacing w:line="276" w:lineRule="auto"/>
        <w:jc w:val="both"/>
        <w:rPr>
          <w:rFonts w:ascii="Arial" w:hAnsi="Arial" w:cs="Arial"/>
          <w:b/>
          <w:sz w:val="20"/>
          <w:szCs w:val="20"/>
          <w:u w:val="single"/>
        </w:rPr>
      </w:pPr>
    </w:p>
    <w:p w:rsidR="00D94264" w:rsidRDefault="00EA4D4F" w:rsidP="00E64BFF">
      <w:pPr>
        <w:tabs>
          <w:tab w:val="left" w:pos="567"/>
          <w:tab w:val="left" w:pos="4253"/>
        </w:tabs>
        <w:spacing w:line="276" w:lineRule="auto"/>
        <w:jc w:val="both"/>
        <w:rPr>
          <w:rFonts w:ascii="Arial" w:hAnsi="Arial" w:cs="Arial"/>
          <w:color w:val="000000"/>
          <w:sz w:val="20"/>
          <w:szCs w:val="20"/>
        </w:rPr>
      </w:pPr>
      <w:r w:rsidRPr="003410B3">
        <w:rPr>
          <w:rFonts w:ascii="Arial" w:hAnsi="Arial" w:cs="Arial"/>
          <w:b/>
          <w:sz w:val="20"/>
          <w:szCs w:val="20"/>
        </w:rPr>
        <w:t>I.</w:t>
      </w:r>
      <w:r>
        <w:rPr>
          <w:rFonts w:ascii="Arial" w:hAnsi="Arial" w:cs="Arial"/>
          <w:sz w:val="20"/>
          <w:szCs w:val="20"/>
        </w:rPr>
        <w:t xml:space="preserve">- </w:t>
      </w:r>
      <w:r w:rsidR="00BE2239" w:rsidRPr="006B6BF3">
        <w:rPr>
          <w:rFonts w:ascii="Arial" w:hAnsi="Arial" w:cs="Arial"/>
          <w:color w:val="000000"/>
          <w:sz w:val="20"/>
          <w:szCs w:val="20"/>
        </w:rPr>
        <w:t>O</w:t>
      </w:r>
      <w:r w:rsidR="00BE2239" w:rsidRPr="006B6BF3">
        <w:rPr>
          <w:rFonts w:ascii="Arial" w:hAnsi="Arial" w:cs="Arial"/>
          <w:b/>
          <w:color w:val="000000"/>
          <w:sz w:val="20"/>
          <w:szCs w:val="20"/>
        </w:rPr>
        <w:t xml:space="preserve"> MUNICÍPIO DE ROSÁRIO DO SUL-RS, </w:t>
      </w:r>
      <w:r w:rsidR="00BE2239" w:rsidRPr="006B6BF3">
        <w:rPr>
          <w:rFonts w:ascii="Arial" w:hAnsi="Arial" w:cs="Arial"/>
          <w:color w:val="000000"/>
          <w:sz w:val="20"/>
          <w:szCs w:val="20"/>
        </w:rPr>
        <w:t xml:space="preserve">pessoa jurídica de direito público, com sede administrativa na Rua Amaro Souto, nº. 2203, Rosário do Sul/RS, por intermédio da Prefeita Municipal, </w:t>
      </w:r>
      <w:r w:rsidR="00BE2239" w:rsidRPr="006B6BF3">
        <w:rPr>
          <w:rFonts w:ascii="Arial" w:hAnsi="Arial" w:cs="Arial"/>
          <w:b/>
          <w:color w:val="000000"/>
          <w:sz w:val="20"/>
          <w:szCs w:val="20"/>
        </w:rPr>
        <w:t>Sra. ZILASE ROSSIGNOLLO</w:t>
      </w:r>
      <w:r w:rsidR="00BE2239" w:rsidRPr="006B6BF3">
        <w:rPr>
          <w:rFonts w:ascii="Arial" w:hAnsi="Arial" w:cs="Arial"/>
          <w:color w:val="000000"/>
          <w:sz w:val="20"/>
          <w:szCs w:val="20"/>
        </w:rPr>
        <w:t xml:space="preserve">, que no uso de suas atribuições, torna público para conhecimento dos interessados, que no </w:t>
      </w:r>
      <w:r w:rsidR="00BE2239" w:rsidRPr="006B6BF3">
        <w:rPr>
          <w:rFonts w:ascii="Arial" w:hAnsi="Arial" w:cs="Arial"/>
          <w:b/>
          <w:color w:val="000000"/>
          <w:sz w:val="20"/>
          <w:szCs w:val="20"/>
        </w:rPr>
        <w:t xml:space="preserve">dia </w:t>
      </w:r>
      <w:r w:rsidR="00F37CE7">
        <w:rPr>
          <w:rFonts w:ascii="Arial" w:hAnsi="Arial" w:cs="Arial"/>
          <w:b/>
          <w:color w:val="000000"/>
          <w:sz w:val="20"/>
          <w:szCs w:val="20"/>
          <w:u w:val="single"/>
        </w:rPr>
        <w:t>28</w:t>
      </w:r>
      <w:r w:rsidR="00BE2239" w:rsidRPr="00A15141">
        <w:rPr>
          <w:rFonts w:ascii="Arial" w:hAnsi="Arial" w:cs="Arial"/>
          <w:b/>
          <w:color w:val="000000"/>
          <w:sz w:val="20"/>
          <w:szCs w:val="20"/>
          <w:u w:val="single"/>
        </w:rPr>
        <w:t xml:space="preserve"> do mês de </w:t>
      </w:r>
      <w:r w:rsidR="00F82826">
        <w:rPr>
          <w:rFonts w:ascii="Arial" w:hAnsi="Arial" w:cs="Arial"/>
          <w:b/>
          <w:color w:val="000000"/>
          <w:sz w:val="20"/>
          <w:szCs w:val="20"/>
          <w:u w:val="single"/>
        </w:rPr>
        <w:t xml:space="preserve">Novembro </w:t>
      </w:r>
      <w:r w:rsidR="00EE2D70" w:rsidRPr="00A15141">
        <w:rPr>
          <w:rFonts w:ascii="Arial" w:hAnsi="Arial" w:cs="Arial"/>
          <w:b/>
          <w:color w:val="000000"/>
          <w:sz w:val="20"/>
          <w:szCs w:val="20"/>
          <w:u w:val="single"/>
        </w:rPr>
        <w:t>d</w:t>
      </w:r>
      <w:r w:rsidR="00BE2239" w:rsidRPr="00A15141">
        <w:rPr>
          <w:rFonts w:ascii="Arial" w:hAnsi="Arial" w:cs="Arial"/>
          <w:b/>
          <w:color w:val="000000"/>
          <w:sz w:val="20"/>
          <w:szCs w:val="20"/>
          <w:u w:val="single"/>
        </w:rPr>
        <w:t xml:space="preserve">e 2019, </w:t>
      </w:r>
      <w:r w:rsidR="00BE2239" w:rsidRPr="00A15141">
        <w:rPr>
          <w:rFonts w:ascii="Arial" w:hAnsi="Arial" w:cs="Arial"/>
          <w:color w:val="000000"/>
          <w:sz w:val="20"/>
          <w:szCs w:val="20"/>
          <w:u w:val="single"/>
        </w:rPr>
        <w:t>às</w:t>
      </w:r>
      <w:r w:rsidR="00095673">
        <w:rPr>
          <w:rFonts w:ascii="Arial" w:hAnsi="Arial" w:cs="Arial"/>
          <w:color w:val="000000"/>
          <w:sz w:val="20"/>
          <w:szCs w:val="20"/>
          <w:u w:val="single"/>
        </w:rPr>
        <w:t xml:space="preserve"> </w:t>
      </w:r>
      <w:r w:rsidR="00F82826">
        <w:rPr>
          <w:rFonts w:ascii="Arial" w:hAnsi="Arial" w:cs="Arial"/>
          <w:b/>
          <w:color w:val="000000"/>
          <w:sz w:val="20"/>
          <w:szCs w:val="20"/>
          <w:u w:val="single"/>
        </w:rPr>
        <w:t>10</w:t>
      </w:r>
      <w:r w:rsidR="00BE2239" w:rsidRPr="00A15141">
        <w:rPr>
          <w:rFonts w:ascii="Arial" w:hAnsi="Arial" w:cs="Arial"/>
          <w:b/>
          <w:color w:val="000000"/>
          <w:sz w:val="20"/>
          <w:szCs w:val="20"/>
          <w:u w:val="single"/>
        </w:rPr>
        <w:t>h00min</w:t>
      </w:r>
      <w:r w:rsidR="00BE2239" w:rsidRPr="006B6BF3">
        <w:rPr>
          <w:rFonts w:ascii="Arial" w:hAnsi="Arial" w:cs="Arial"/>
          <w:color w:val="000000"/>
          <w:sz w:val="20"/>
          <w:szCs w:val="20"/>
        </w:rPr>
        <w:t xml:space="preserve">, na Sala de Licitações da Prefeitura Municipal de Rosário do Sul/RS, se reunirá a Comissão Permanente de Licitações, com a finalidade de receber propostas </w:t>
      </w:r>
      <w:r w:rsidR="00321E48">
        <w:rPr>
          <w:rFonts w:ascii="Arial" w:hAnsi="Arial" w:cs="Arial"/>
          <w:color w:val="000000"/>
          <w:sz w:val="20"/>
          <w:szCs w:val="20"/>
        </w:rPr>
        <w:t xml:space="preserve">para a </w:t>
      </w:r>
      <w:r w:rsidR="00BE2239" w:rsidRPr="00BE2239">
        <w:rPr>
          <w:rFonts w:ascii="Arial" w:hAnsi="Arial" w:cs="Arial"/>
          <w:color w:val="000000"/>
          <w:sz w:val="20"/>
          <w:szCs w:val="20"/>
        </w:rPr>
        <w:t>contratação de prestadores de serviços temporários (</w:t>
      </w:r>
      <w:proofErr w:type="spellStart"/>
      <w:r w:rsidR="00BE2239" w:rsidRPr="00727782">
        <w:rPr>
          <w:rFonts w:ascii="Arial" w:hAnsi="Arial" w:cs="Arial"/>
          <w:i/>
          <w:color w:val="000000"/>
          <w:sz w:val="20"/>
          <w:szCs w:val="20"/>
        </w:rPr>
        <w:t>oficineiros</w:t>
      </w:r>
      <w:proofErr w:type="spellEnd"/>
      <w:r w:rsidR="00BE2239" w:rsidRPr="00BE2239">
        <w:rPr>
          <w:rFonts w:ascii="Arial" w:hAnsi="Arial" w:cs="Arial"/>
          <w:color w:val="000000"/>
          <w:sz w:val="20"/>
          <w:szCs w:val="20"/>
        </w:rPr>
        <w:t>) Pessoa Física</w:t>
      </w:r>
      <w:r w:rsidR="001E5C72">
        <w:rPr>
          <w:rFonts w:ascii="Arial" w:hAnsi="Arial" w:cs="Arial"/>
          <w:color w:val="000000"/>
          <w:sz w:val="20"/>
          <w:szCs w:val="20"/>
        </w:rPr>
        <w:t xml:space="preserve"> </w:t>
      </w:r>
      <w:r w:rsidR="00321E48" w:rsidRPr="00321E48">
        <w:rPr>
          <w:rFonts w:ascii="Arial" w:hAnsi="Arial" w:cs="Arial"/>
          <w:color w:val="000000"/>
          <w:sz w:val="20"/>
          <w:szCs w:val="20"/>
        </w:rPr>
        <w:t>ou Jurídica</w:t>
      </w:r>
      <w:r w:rsidR="00BE2239" w:rsidRPr="006B6BF3">
        <w:rPr>
          <w:rFonts w:ascii="Arial" w:hAnsi="Arial" w:cs="Arial"/>
          <w:color w:val="000000"/>
          <w:sz w:val="20"/>
          <w:szCs w:val="20"/>
        </w:rPr>
        <w:t xml:space="preserve">, referente à </w:t>
      </w:r>
      <w:r w:rsidR="00BE2239" w:rsidRPr="006B6BF3">
        <w:rPr>
          <w:rFonts w:ascii="Arial" w:hAnsi="Arial" w:cs="Arial"/>
          <w:b/>
          <w:color w:val="000000"/>
          <w:sz w:val="20"/>
          <w:szCs w:val="20"/>
        </w:rPr>
        <w:t xml:space="preserve">Tomada de Preço nº </w:t>
      </w:r>
      <w:r w:rsidR="00BE2239">
        <w:rPr>
          <w:rFonts w:ascii="Arial" w:hAnsi="Arial" w:cs="Arial"/>
          <w:b/>
          <w:color w:val="000000"/>
          <w:sz w:val="20"/>
          <w:szCs w:val="20"/>
        </w:rPr>
        <w:t>01</w:t>
      </w:r>
      <w:r w:rsidR="00F82826">
        <w:rPr>
          <w:rFonts w:ascii="Arial" w:hAnsi="Arial" w:cs="Arial"/>
          <w:b/>
          <w:color w:val="000000"/>
          <w:sz w:val="20"/>
          <w:szCs w:val="20"/>
        </w:rPr>
        <w:t>5</w:t>
      </w:r>
      <w:r w:rsidR="00BE2239" w:rsidRPr="006B6BF3">
        <w:rPr>
          <w:rFonts w:ascii="Arial" w:hAnsi="Arial" w:cs="Arial"/>
          <w:b/>
          <w:color w:val="000000"/>
          <w:sz w:val="20"/>
          <w:szCs w:val="20"/>
        </w:rPr>
        <w:t>/2019</w:t>
      </w:r>
      <w:r w:rsidR="00BE2239" w:rsidRPr="006B6BF3">
        <w:rPr>
          <w:rFonts w:ascii="Arial" w:hAnsi="Arial" w:cs="Arial"/>
          <w:color w:val="000000"/>
          <w:sz w:val="20"/>
          <w:szCs w:val="20"/>
        </w:rPr>
        <w:t xml:space="preserve">, </w:t>
      </w:r>
      <w:r w:rsidR="00FA1612" w:rsidRPr="00FA1612">
        <w:rPr>
          <w:rFonts w:ascii="Arial" w:hAnsi="Arial" w:cs="Arial"/>
          <w:color w:val="000000"/>
          <w:sz w:val="20"/>
          <w:szCs w:val="20"/>
        </w:rPr>
        <w:t xml:space="preserve">com critério de julgamento do tipo </w:t>
      </w:r>
      <w:r w:rsidR="0064276C" w:rsidRPr="0064276C">
        <w:rPr>
          <w:rFonts w:ascii="Arial" w:hAnsi="Arial" w:cs="Arial"/>
          <w:b/>
          <w:color w:val="000000"/>
          <w:sz w:val="20"/>
          <w:szCs w:val="20"/>
        </w:rPr>
        <w:t xml:space="preserve">Empreitada por </w:t>
      </w:r>
      <w:r w:rsidR="0064276C">
        <w:rPr>
          <w:rFonts w:ascii="Arial" w:hAnsi="Arial" w:cs="Arial"/>
          <w:b/>
          <w:color w:val="000000"/>
          <w:sz w:val="20"/>
          <w:szCs w:val="20"/>
        </w:rPr>
        <w:t>M</w:t>
      </w:r>
      <w:r w:rsidR="0064276C" w:rsidRPr="0064276C">
        <w:rPr>
          <w:rFonts w:ascii="Arial" w:hAnsi="Arial" w:cs="Arial"/>
          <w:b/>
          <w:color w:val="000000"/>
          <w:sz w:val="20"/>
          <w:szCs w:val="20"/>
        </w:rPr>
        <w:t xml:space="preserve">enor </w:t>
      </w:r>
      <w:r w:rsidR="0064276C">
        <w:rPr>
          <w:rFonts w:ascii="Arial" w:hAnsi="Arial" w:cs="Arial"/>
          <w:b/>
          <w:color w:val="000000"/>
          <w:sz w:val="20"/>
          <w:szCs w:val="20"/>
        </w:rPr>
        <w:t>P</w:t>
      </w:r>
      <w:r w:rsidR="0064276C" w:rsidRPr="0064276C">
        <w:rPr>
          <w:rFonts w:ascii="Arial" w:hAnsi="Arial" w:cs="Arial"/>
          <w:b/>
          <w:color w:val="000000"/>
          <w:sz w:val="20"/>
          <w:szCs w:val="20"/>
        </w:rPr>
        <w:t xml:space="preserve">reço por </w:t>
      </w:r>
      <w:r w:rsidR="0064276C">
        <w:rPr>
          <w:rFonts w:ascii="Arial" w:hAnsi="Arial" w:cs="Arial"/>
          <w:b/>
          <w:color w:val="000000"/>
          <w:sz w:val="20"/>
          <w:szCs w:val="20"/>
        </w:rPr>
        <w:t>I</w:t>
      </w:r>
      <w:r w:rsidR="0064276C" w:rsidRPr="0064276C">
        <w:rPr>
          <w:rFonts w:ascii="Arial" w:hAnsi="Arial" w:cs="Arial"/>
          <w:b/>
          <w:color w:val="000000"/>
          <w:sz w:val="20"/>
          <w:szCs w:val="20"/>
        </w:rPr>
        <w:t>tem</w:t>
      </w:r>
      <w:r w:rsidR="00FA1612" w:rsidRPr="00FA1612">
        <w:rPr>
          <w:rFonts w:ascii="Arial" w:hAnsi="Arial" w:cs="Arial"/>
          <w:color w:val="000000"/>
          <w:sz w:val="20"/>
          <w:szCs w:val="20"/>
        </w:rPr>
        <w:t xml:space="preserve">, pelo regime de execução de </w:t>
      </w:r>
      <w:r w:rsidR="0064276C" w:rsidRPr="0064276C">
        <w:rPr>
          <w:rFonts w:ascii="Arial" w:hAnsi="Arial" w:cs="Arial"/>
          <w:b/>
          <w:color w:val="000000"/>
          <w:sz w:val="20"/>
          <w:szCs w:val="20"/>
        </w:rPr>
        <w:t xml:space="preserve">Forma </w:t>
      </w:r>
      <w:r w:rsidR="0064276C">
        <w:rPr>
          <w:rFonts w:ascii="Arial" w:hAnsi="Arial" w:cs="Arial"/>
          <w:b/>
          <w:color w:val="000000"/>
          <w:sz w:val="20"/>
          <w:szCs w:val="20"/>
        </w:rPr>
        <w:t>I</w:t>
      </w:r>
      <w:r w:rsidR="0064276C" w:rsidRPr="0064276C">
        <w:rPr>
          <w:rFonts w:ascii="Arial" w:hAnsi="Arial" w:cs="Arial"/>
          <w:b/>
          <w:color w:val="000000"/>
          <w:sz w:val="20"/>
          <w:szCs w:val="20"/>
        </w:rPr>
        <w:t>ndireta</w:t>
      </w:r>
      <w:r w:rsidR="00FA1612" w:rsidRPr="00FA1612">
        <w:rPr>
          <w:rFonts w:ascii="Arial" w:hAnsi="Arial" w:cs="Arial"/>
          <w:color w:val="000000"/>
          <w:sz w:val="20"/>
          <w:szCs w:val="20"/>
        </w:rPr>
        <w:t>, conforme previsto no Art.6º, inciso VIII, item “a” da Lei 8.666/93</w:t>
      </w:r>
      <w:r w:rsidR="00321E48" w:rsidRPr="006B6BF3">
        <w:rPr>
          <w:rFonts w:ascii="Arial" w:hAnsi="Arial" w:cs="Arial"/>
          <w:color w:val="000000"/>
          <w:sz w:val="20"/>
          <w:szCs w:val="20"/>
        </w:rPr>
        <w:t>e a Lei nº 123/06 vigente e pertinente à matéria</w:t>
      </w:r>
      <w:r w:rsidR="00321E48">
        <w:rPr>
          <w:rFonts w:ascii="Arial" w:hAnsi="Arial" w:cs="Arial"/>
          <w:color w:val="000000"/>
          <w:sz w:val="20"/>
          <w:szCs w:val="20"/>
        </w:rPr>
        <w:t>.</w:t>
      </w:r>
    </w:p>
    <w:p w:rsidR="003410B3" w:rsidRPr="000F5908" w:rsidRDefault="00EA4D4F" w:rsidP="00E64BFF">
      <w:pPr>
        <w:tabs>
          <w:tab w:val="left" w:pos="567"/>
          <w:tab w:val="left" w:pos="4253"/>
        </w:tabs>
        <w:spacing w:line="276" w:lineRule="auto"/>
        <w:jc w:val="both"/>
        <w:rPr>
          <w:rFonts w:ascii="Arial" w:hAnsi="Arial" w:cs="Arial"/>
          <w:color w:val="4472C4" w:themeColor="accent1"/>
          <w:sz w:val="20"/>
          <w:szCs w:val="20"/>
        </w:rPr>
      </w:pPr>
      <w:r w:rsidRPr="000F5908">
        <w:rPr>
          <w:rFonts w:ascii="Arial" w:hAnsi="Arial" w:cs="Arial"/>
          <w:b/>
          <w:sz w:val="20"/>
          <w:szCs w:val="20"/>
        </w:rPr>
        <w:t>II.-</w:t>
      </w:r>
      <w:r w:rsidRPr="000F5908">
        <w:rPr>
          <w:rFonts w:ascii="Arial" w:hAnsi="Arial" w:cs="Arial"/>
          <w:sz w:val="20"/>
          <w:szCs w:val="20"/>
        </w:rPr>
        <w:t xml:space="preserve"> O presente Edital e seus anexos poderá ser examinado ou retirado pelos interessados, no site da  Prefeitura Municipal de Rosário do Sul/RS</w:t>
      </w:r>
      <w:r w:rsidR="000F5908">
        <w:rPr>
          <w:rFonts w:ascii="Arial" w:hAnsi="Arial" w:cs="Arial"/>
          <w:sz w:val="20"/>
          <w:szCs w:val="20"/>
        </w:rPr>
        <w:t xml:space="preserve">: </w:t>
      </w:r>
      <w:hyperlink r:id="rId9" w:history="1">
        <w:r w:rsidR="003410B3" w:rsidRPr="00E64BFF">
          <w:rPr>
            <w:rStyle w:val="Hyperlink"/>
            <w:rFonts w:ascii="Arial" w:hAnsi="Arial" w:cs="Arial"/>
            <w:b/>
            <w:i/>
            <w:color w:val="auto"/>
            <w:sz w:val="20"/>
            <w:szCs w:val="20"/>
            <w:u w:val="none"/>
          </w:rPr>
          <w:t>http://www.prefeituraderosario.com.br/licitaes</w:t>
        </w:r>
      </w:hyperlink>
    </w:p>
    <w:p w:rsidR="000F5908" w:rsidRPr="000F5908" w:rsidRDefault="000F5908" w:rsidP="00E64BFF">
      <w:pPr>
        <w:tabs>
          <w:tab w:val="left" w:pos="567"/>
          <w:tab w:val="left" w:pos="4253"/>
        </w:tabs>
        <w:spacing w:line="276" w:lineRule="auto"/>
        <w:jc w:val="both"/>
        <w:rPr>
          <w:rFonts w:ascii="Arial" w:hAnsi="Arial" w:cs="Arial"/>
          <w:sz w:val="20"/>
          <w:szCs w:val="20"/>
        </w:rPr>
      </w:pPr>
    </w:p>
    <w:p w:rsidR="00EA70E9" w:rsidRPr="00B723AE" w:rsidRDefault="00B723AE" w:rsidP="00E64BF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4253"/>
        </w:tabs>
        <w:spacing w:line="276" w:lineRule="auto"/>
        <w:jc w:val="both"/>
        <w:rPr>
          <w:rFonts w:ascii="Arial" w:hAnsi="Arial" w:cs="Arial"/>
          <w:b/>
          <w:sz w:val="20"/>
          <w:szCs w:val="20"/>
        </w:rPr>
      </w:pPr>
      <w:r>
        <w:rPr>
          <w:rFonts w:ascii="Arial" w:hAnsi="Arial" w:cs="Arial"/>
          <w:b/>
          <w:sz w:val="20"/>
          <w:szCs w:val="20"/>
        </w:rPr>
        <w:t>0</w:t>
      </w:r>
      <w:r w:rsidR="00EA70E9" w:rsidRPr="00C54F08">
        <w:rPr>
          <w:rFonts w:ascii="Arial" w:hAnsi="Arial" w:cs="Arial"/>
          <w:b/>
          <w:sz w:val="20"/>
          <w:szCs w:val="20"/>
        </w:rPr>
        <w:t>1</w:t>
      </w:r>
      <w:r w:rsidR="00EA70E9" w:rsidRPr="00B723AE">
        <w:rPr>
          <w:rFonts w:ascii="Arial" w:hAnsi="Arial" w:cs="Arial"/>
          <w:b/>
          <w:sz w:val="20"/>
          <w:szCs w:val="20"/>
        </w:rPr>
        <w:t>.</w:t>
      </w:r>
      <w:r w:rsidR="003410B3">
        <w:rPr>
          <w:rFonts w:ascii="Arial" w:hAnsi="Arial" w:cs="Arial"/>
          <w:b/>
          <w:sz w:val="20"/>
          <w:szCs w:val="20"/>
        </w:rPr>
        <w:t>-</w:t>
      </w:r>
      <w:r w:rsidR="009E34BD">
        <w:rPr>
          <w:rFonts w:ascii="Arial" w:hAnsi="Arial" w:cs="Arial"/>
          <w:b/>
          <w:sz w:val="20"/>
          <w:szCs w:val="20"/>
        </w:rPr>
        <w:t xml:space="preserve"> </w:t>
      </w:r>
      <w:r w:rsidR="00066437" w:rsidRPr="00B723AE">
        <w:rPr>
          <w:rFonts w:ascii="Arial" w:hAnsi="Arial" w:cs="Arial"/>
          <w:b/>
          <w:sz w:val="20"/>
          <w:szCs w:val="20"/>
        </w:rPr>
        <w:t>DO OBJETO</w:t>
      </w:r>
    </w:p>
    <w:p w:rsidR="00A361BC" w:rsidRDefault="00A361BC" w:rsidP="00E64BFF">
      <w:pPr>
        <w:tabs>
          <w:tab w:val="left" w:pos="567"/>
          <w:tab w:val="left" w:pos="4253"/>
        </w:tabs>
        <w:spacing w:line="276" w:lineRule="auto"/>
        <w:jc w:val="both"/>
        <w:rPr>
          <w:rFonts w:ascii="Arial" w:hAnsi="Arial" w:cs="Arial"/>
          <w:b/>
          <w:sz w:val="18"/>
          <w:szCs w:val="18"/>
          <w:u w:val="single"/>
        </w:rPr>
      </w:pPr>
    </w:p>
    <w:p w:rsidR="00D2659F" w:rsidRPr="00727782" w:rsidRDefault="00066437" w:rsidP="00D2659F">
      <w:pPr>
        <w:tabs>
          <w:tab w:val="left" w:pos="567"/>
          <w:tab w:val="left" w:pos="4253"/>
        </w:tabs>
        <w:spacing w:line="276" w:lineRule="auto"/>
        <w:jc w:val="both"/>
        <w:rPr>
          <w:rFonts w:ascii="Arial" w:hAnsi="Arial" w:cs="Arial"/>
          <w:sz w:val="20"/>
          <w:szCs w:val="20"/>
        </w:rPr>
      </w:pPr>
      <w:r>
        <w:rPr>
          <w:rFonts w:ascii="Arial" w:hAnsi="Arial" w:cs="Arial"/>
          <w:b/>
          <w:sz w:val="20"/>
          <w:szCs w:val="20"/>
        </w:rPr>
        <w:t xml:space="preserve">1.1.- </w:t>
      </w:r>
      <w:r w:rsidRPr="00066437">
        <w:rPr>
          <w:rFonts w:ascii="Arial" w:hAnsi="Arial" w:cs="Arial"/>
          <w:sz w:val="20"/>
          <w:szCs w:val="20"/>
        </w:rPr>
        <w:t xml:space="preserve">O presente edital tem por objeto </w:t>
      </w:r>
      <w:r w:rsidR="00D2659F">
        <w:rPr>
          <w:rFonts w:ascii="Arial" w:hAnsi="Arial" w:cs="Arial"/>
          <w:sz w:val="20"/>
          <w:szCs w:val="20"/>
        </w:rPr>
        <w:t>a</w:t>
      </w:r>
      <w:r w:rsidR="001E5C72">
        <w:rPr>
          <w:rFonts w:ascii="Arial" w:hAnsi="Arial" w:cs="Arial"/>
          <w:sz w:val="20"/>
          <w:szCs w:val="20"/>
        </w:rPr>
        <w:t xml:space="preserve"> </w:t>
      </w:r>
      <w:r w:rsidR="00D2659F">
        <w:rPr>
          <w:rFonts w:ascii="Arial" w:hAnsi="Arial" w:cs="Arial"/>
          <w:sz w:val="20"/>
          <w:szCs w:val="20"/>
        </w:rPr>
        <w:t>c</w:t>
      </w:r>
      <w:r w:rsidR="00D2659F" w:rsidRPr="000B227D">
        <w:rPr>
          <w:rFonts w:ascii="Arial" w:hAnsi="Arial" w:cs="Arial"/>
          <w:sz w:val="20"/>
          <w:szCs w:val="20"/>
        </w:rPr>
        <w:t>ontratação de pessoa física</w:t>
      </w:r>
      <w:r w:rsidR="00D2659F">
        <w:rPr>
          <w:rFonts w:ascii="Arial" w:hAnsi="Arial" w:cs="Arial"/>
          <w:sz w:val="20"/>
          <w:szCs w:val="20"/>
        </w:rPr>
        <w:t xml:space="preserve"> ou jurídica interessados</w:t>
      </w:r>
      <w:r w:rsidR="00D2659F" w:rsidRPr="009D51D9">
        <w:rPr>
          <w:rFonts w:ascii="Arial" w:hAnsi="Arial" w:cs="Arial"/>
          <w:sz w:val="20"/>
          <w:szCs w:val="20"/>
        </w:rPr>
        <w:t xml:space="preserve"> em apresentar propostas de oficinas livres </w:t>
      </w:r>
      <w:r w:rsidR="00D2659F">
        <w:rPr>
          <w:rFonts w:ascii="Arial" w:hAnsi="Arial" w:cs="Arial"/>
          <w:sz w:val="20"/>
          <w:szCs w:val="20"/>
        </w:rPr>
        <w:t xml:space="preserve">para a </w:t>
      </w:r>
      <w:r w:rsidR="00D2659F" w:rsidRPr="009D51D9">
        <w:rPr>
          <w:rFonts w:ascii="Arial" w:hAnsi="Arial" w:cs="Arial"/>
          <w:sz w:val="20"/>
          <w:szCs w:val="20"/>
        </w:rPr>
        <w:t>presta</w:t>
      </w:r>
      <w:r w:rsidR="00D2659F">
        <w:rPr>
          <w:rFonts w:ascii="Arial" w:hAnsi="Arial" w:cs="Arial"/>
          <w:sz w:val="20"/>
          <w:szCs w:val="20"/>
        </w:rPr>
        <w:t xml:space="preserve">ção de </w:t>
      </w:r>
      <w:r w:rsidR="00D2659F" w:rsidRPr="009D51D9">
        <w:rPr>
          <w:rFonts w:ascii="Arial" w:hAnsi="Arial" w:cs="Arial"/>
          <w:sz w:val="20"/>
          <w:szCs w:val="20"/>
        </w:rPr>
        <w:t xml:space="preserve">serviços para a municipalidade de Rosário do Sul, como OFICINEIROS, dentro da grade de ações previstas no desenvolvimento dos Programas </w:t>
      </w:r>
      <w:r w:rsidR="00D2659F">
        <w:rPr>
          <w:rFonts w:ascii="Arial" w:hAnsi="Arial" w:cs="Arial"/>
          <w:sz w:val="20"/>
          <w:szCs w:val="20"/>
        </w:rPr>
        <w:t>dis</w:t>
      </w:r>
      <w:r w:rsidR="00D2659F" w:rsidRPr="009D51D9">
        <w:rPr>
          <w:rFonts w:ascii="Arial" w:hAnsi="Arial" w:cs="Arial"/>
          <w:sz w:val="20"/>
          <w:szCs w:val="20"/>
        </w:rPr>
        <w:t xml:space="preserve">criminados, bem como o atendimento de demandas das Proteções Sociais de acordo com a tipificação dos serviços e a disponibilidade financeira, conforme descritos no </w:t>
      </w:r>
      <w:r w:rsidR="00D2659F" w:rsidRPr="00727782">
        <w:rPr>
          <w:rFonts w:ascii="Arial" w:hAnsi="Arial" w:cs="Arial"/>
          <w:sz w:val="20"/>
          <w:szCs w:val="20"/>
        </w:rPr>
        <w:t>Anexo I;</w:t>
      </w:r>
    </w:p>
    <w:p w:rsidR="007D71E9" w:rsidRDefault="00D2659F" w:rsidP="00D2659F">
      <w:pPr>
        <w:tabs>
          <w:tab w:val="left" w:pos="567"/>
          <w:tab w:val="left" w:pos="4253"/>
        </w:tabs>
        <w:spacing w:line="276" w:lineRule="auto"/>
        <w:jc w:val="both"/>
        <w:rPr>
          <w:rFonts w:ascii="Arial" w:hAnsi="Arial" w:cs="Arial"/>
          <w:sz w:val="20"/>
          <w:szCs w:val="20"/>
        </w:rPr>
      </w:pPr>
      <w:r>
        <w:rPr>
          <w:rFonts w:ascii="Arial" w:hAnsi="Arial" w:cs="Arial"/>
          <w:b/>
          <w:sz w:val="20"/>
          <w:szCs w:val="20"/>
        </w:rPr>
        <w:t>1.</w:t>
      </w:r>
      <w:r w:rsidR="00727782">
        <w:rPr>
          <w:rFonts w:ascii="Arial" w:hAnsi="Arial" w:cs="Arial"/>
          <w:b/>
          <w:sz w:val="20"/>
          <w:szCs w:val="20"/>
        </w:rPr>
        <w:t>2</w:t>
      </w:r>
      <w:r>
        <w:rPr>
          <w:rFonts w:ascii="Arial" w:hAnsi="Arial" w:cs="Arial"/>
          <w:b/>
          <w:sz w:val="20"/>
          <w:szCs w:val="20"/>
        </w:rPr>
        <w:t xml:space="preserve">.- </w:t>
      </w:r>
      <w:r w:rsidRPr="009D51D9">
        <w:rPr>
          <w:rFonts w:ascii="Arial" w:hAnsi="Arial" w:cs="Arial"/>
          <w:sz w:val="20"/>
          <w:szCs w:val="20"/>
        </w:rPr>
        <w:t>As propostas deverão contemplar atividades práticas, lúdicas e de cunho sócio assistenciais, que instiguem a experimentação e reflexão, a formação de grupos, o conhecimento e desenvolvimento dos modos de produção</w:t>
      </w:r>
      <w:r w:rsidR="00231808">
        <w:rPr>
          <w:rFonts w:ascii="Arial" w:hAnsi="Arial" w:cs="Arial"/>
          <w:sz w:val="20"/>
          <w:szCs w:val="20"/>
        </w:rPr>
        <w:t>, conforme expostos abaixo:</w:t>
      </w:r>
    </w:p>
    <w:p w:rsidR="00DF12EB" w:rsidRDefault="00DF12EB" w:rsidP="00D2659F">
      <w:pPr>
        <w:tabs>
          <w:tab w:val="left" w:pos="567"/>
          <w:tab w:val="left" w:pos="4253"/>
        </w:tabs>
        <w:spacing w:line="276" w:lineRule="auto"/>
        <w:jc w:val="both"/>
        <w:rPr>
          <w:rFonts w:ascii="Arial" w:hAnsi="Arial" w:cs="Arial"/>
          <w:sz w:val="20"/>
          <w:szCs w:val="20"/>
        </w:rPr>
      </w:pPr>
    </w:p>
    <w:p w:rsidR="00F82826" w:rsidRDefault="00F82826" w:rsidP="00D2659F">
      <w:pPr>
        <w:tabs>
          <w:tab w:val="left" w:pos="567"/>
          <w:tab w:val="left" w:pos="4253"/>
        </w:tabs>
        <w:spacing w:line="276" w:lineRule="auto"/>
        <w:jc w:val="both"/>
        <w:rPr>
          <w:rFonts w:ascii="Arial" w:hAnsi="Arial" w:cs="Arial"/>
          <w:sz w:val="20"/>
          <w:szCs w:val="20"/>
        </w:rPr>
      </w:pPr>
    </w:p>
    <w:p w:rsidR="00D365A8" w:rsidRPr="00A61141" w:rsidRDefault="00D365A8" w:rsidP="00CF1221">
      <w:pPr>
        <w:pBdr>
          <w:top w:val="single" w:sz="4" w:space="1" w:color="auto"/>
          <w:left w:val="single" w:sz="4" w:space="1" w:color="auto"/>
          <w:bottom w:val="single" w:sz="4" w:space="1" w:color="auto"/>
          <w:right w:val="single" w:sz="4" w:space="0" w:color="auto"/>
        </w:pBdr>
        <w:shd w:val="clear" w:color="auto" w:fill="B4C6E7" w:themeFill="accent1" w:themeFillTint="66"/>
        <w:tabs>
          <w:tab w:val="left" w:pos="1903"/>
        </w:tabs>
        <w:spacing w:line="276" w:lineRule="auto"/>
        <w:jc w:val="center"/>
        <w:rPr>
          <w:rFonts w:ascii="Arial" w:eastAsia="Calibri" w:hAnsi="Arial" w:cs="Arial"/>
          <w:b/>
          <w:bCs/>
          <w:color w:val="000000"/>
          <w:sz w:val="18"/>
          <w:szCs w:val="18"/>
        </w:rPr>
      </w:pPr>
      <w:r w:rsidRPr="00A61141">
        <w:rPr>
          <w:rFonts w:ascii="Arial" w:hAnsi="Arial" w:cs="Arial"/>
          <w:b/>
          <w:sz w:val="18"/>
          <w:szCs w:val="18"/>
        </w:rPr>
        <w:t>PARA A SECRETARIA MUNICIPAL DE SAÚDE DO MUNICÍPIO</w:t>
      </w:r>
      <w:r w:rsidRPr="00A61141">
        <w:rPr>
          <w:rFonts w:ascii="Arial" w:eastAsia="Calibri" w:hAnsi="Arial" w:cs="Arial"/>
          <w:b/>
          <w:bCs/>
          <w:color w:val="000000"/>
          <w:sz w:val="18"/>
          <w:szCs w:val="18"/>
        </w:rPr>
        <w:t xml:space="preserve"> DE ROSARIO DO SUL</w:t>
      </w:r>
    </w:p>
    <w:p w:rsidR="00D365A8" w:rsidRDefault="00D365A8" w:rsidP="00D365A8">
      <w:pPr>
        <w:tabs>
          <w:tab w:val="left" w:pos="567"/>
          <w:tab w:val="left" w:pos="4253"/>
        </w:tabs>
        <w:spacing w:line="276" w:lineRule="auto"/>
        <w:jc w:val="center"/>
        <w:rPr>
          <w:rFonts w:ascii="Arial" w:hAnsi="Arial" w:cs="Arial"/>
          <w:b/>
          <w:sz w:val="20"/>
          <w:szCs w:val="20"/>
        </w:rPr>
      </w:pPr>
    </w:p>
    <w:p w:rsidR="00DF12EB" w:rsidRDefault="00DF12EB" w:rsidP="00D365A8">
      <w:pPr>
        <w:tabs>
          <w:tab w:val="left" w:pos="567"/>
          <w:tab w:val="left" w:pos="4253"/>
        </w:tabs>
        <w:spacing w:line="276" w:lineRule="auto"/>
        <w:jc w:val="center"/>
        <w:rPr>
          <w:rFonts w:ascii="Arial" w:hAnsi="Arial" w:cs="Arial"/>
          <w:b/>
          <w:sz w:val="20"/>
          <w:szCs w:val="20"/>
        </w:rPr>
      </w:pPr>
    </w:p>
    <w:p w:rsidR="00D365A8" w:rsidRDefault="00D365A8" w:rsidP="00D365A8">
      <w:pPr>
        <w:tabs>
          <w:tab w:val="left" w:pos="567"/>
          <w:tab w:val="left" w:pos="4253"/>
        </w:tabs>
        <w:spacing w:line="276" w:lineRule="auto"/>
        <w:jc w:val="center"/>
        <w:rPr>
          <w:rFonts w:ascii="Arial" w:hAnsi="Arial" w:cs="Arial"/>
          <w:b/>
          <w:sz w:val="20"/>
          <w:szCs w:val="20"/>
          <w:u w:val="single"/>
        </w:rPr>
      </w:pPr>
      <w:r w:rsidRPr="00C522C9">
        <w:rPr>
          <w:rFonts w:ascii="Arial" w:hAnsi="Arial" w:cs="Arial"/>
          <w:b/>
          <w:sz w:val="20"/>
          <w:szCs w:val="20"/>
        </w:rPr>
        <w:t xml:space="preserve">.- </w:t>
      </w:r>
      <w:r w:rsidRPr="00C522C9">
        <w:rPr>
          <w:rFonts w:ascii="Arial" w:hAnsi="Arial" w:cs="Arial"/>
          <w:b/>
          <w:sz w:val="20"/>
          <w:szCs w:val="20"/>
          <w:u w:val="single"/>
        </w:rPr>
        <w:t xml:space="preserve">Estratégias de Saúde Familiar </w:t>
      </w:r>
      <w:proofErr w:type="spellStart"/>
      <w:r w:rsidRPr="00C522C9">
        <w:rPr>
          <w:rFonts w:ascii="Arial" w:hAnsi="Arial" w:cs="Arial"/>
          <w:b/>
          <w:sz w:val="20"/>
          <w:szCs w:val="20"/>
          <w:u w:val="single"/>
        </w:rPr>
        <w:t>ESFs</w:t>
      </w:r>
      <w:proofErr w:type="spellEnd"/>
      <w:r w:rsidR="00FB5D6C">
        <w:rPr>
          <w:rFonts w:ascii="Arial" w:hAnsi="Arial" w:cs="Arial"/>
          <w:b/>
          <w:sz w:val="20"/>
          <w:szCs w:val="20"/>
          <w:u w:val="single"/>
        </w:rPr>
        <w:t>/</w:t>
      </w:r>
      <w:r w:rsidRPr="00C522C9">
        <w:rPr>
          <w:rFonts w:ascii="Arial" w:hAnsi="Arial" w:cs="Arial"/>
          <w:b/>
          <w:sz w:val="20"/>
          <w:szCs w:val="20"/>
          <w:u w:val="single"/>
        </w:rPr>
        <w:t>SMS</w:t>
      </w:r>
    </w:p>
    <w:p w:rsidR="00190900" w:rsidRPr="00C522C9" w:rsidRDefault="00190900" w:rsidP="00D365A8">
      <w:pPr>
        <w:tabs>
          <w:tab w:val="left" w:pos="567"/>
          <w:tab w:val="left" w:pos="4253"/>
        </w:tabs>
        <w:spacing w:line="276" w:lineRule="auto"/>
        <w:jc w:val="center"/>
        <w:rPr>
          <w:rFonts w:ascii="Arial" w:hAnsi="Arial" w:cs="Arial"/>
          <w:b/>
          <w:sz w:val="20"/>
          <w:szCs w:val="20"/>
        </w:rPr>
      </w:pPr>
    </w:p>
    <w:tbl>
      <w:tblPr>
        <w:tblStyle w:val="GradeClara1"/>
        <w:tblW w:w="9962" w:type="dxa"/>
        <w:tblLook w:val="04A0"/>
      </w:tblPr>
      <w:tblGrid>
        <w:gridCol w:w="777"/>
        <w:gridCol w:w="643"/>
        <w:gridCol w:w="1326"/>
        <w:gridCol w:w="1488"/>
        <w:gridCol w:w="1397"/>
        <w:gridCol w:w="1245"/>
        <w:gridCol w:w="1514"/>
        <w:gridCol w:w="1572"/>
      </w:tblGrid>
      <w:tr w:rsidR="00F82826" w:rsidRPr="00820FCA" w:rsidTr="009E34BD">
        <w:trPr>
          <w:cnfStyle w:val="100000000000"/>
          <w:trHeight w:val="410"/>
        </w:trPr>
        <w:tc>
          <w:tcPr>
            <w:cnfStyle w:val="001000000000"/>
            <w:tcW w:w="0" w:type="auto"/>
            <w:shd w:val="clear" w:color="auto" w:fill="D9D9D9" w:themeFill="background1" w:themeFillShade="D9"/>
          </w:tcPr>
          <w:p w:rsidR="00F82826" w:rsidRPr="00820FCA" w:rsidRDefault="00F82826" w:rsidP="00D365A8">
            <w:pPr>
              <w:tabs>
                <w:tab w:val="left" w:pos="567"/>
                <w:tab w:val="left" w:pos="4253"/>
              </w:tabs>
              <w:spacing w:line="276" w:lineRule="auto"/>
              <w:jc w:val="center"/>
              <w:rPr>
                <w:sz w:val="16"/>
                <w:szCs w:val="16"/>
              </w:rPr>
            </w:pPr>
            <w:r w:rsidRPr="00820FCA">
              <w:rPr>
                <w:sz w:val="16"/>
                <w:szCs w:val="16"/>
              </w:rPr>
              <w:t>VAGAS</w:t>
            </w:r>
          </w:p>
        </w:tc>
        <w:tc>
          <w:tcPr>
            <w:tcW w:w="0" w:type="auto"/>
            <w:shd w:val="clear" w:color="auto" w:fill="D9D9D9" w:themeFill="background1" w:themeFillShade="D9"/>
          </w:tcPr>
          <w:p w:rsidR="00F82826" w:rsidRDefault="00F82826" w:rsidP="00F82826">
            <w:pPr>
              <w:tabs>
                <w:tab w:val="left" w:pos="567"/>
                <w:tab w:val="left" w:pos="4253"/>
              </w:tabs>
              <w:spacing w:line="276" w:lineRule="auto"/>
              <w:jc w:val="center"/>
              <w:cnfStyle w:val="100000000000"/>
              <w:rPr>
                <w:sz w:val="16"/>
                <w:szCs w:val="16"/>
              </w:rPr>
            </w:pPr>
            <w:r>
              <w:rPr>
                <w:sz w:val="16"/>
                <w:szCs w:val="16"/>
              </w:rPr>
              <w:t>ITEM</w:t>
            </w:r>
          </w:p>
        </w:tc>
        <w:tc>
          <w:tcPr>
            <w:tcW w:w="0" w:type="auto"/>
            <w:shd w:val="clear" w:color="auto" w:fill="D9D9D9" w:themeFill="background1" w:themeFillShade="D9"/>
          </w:tcPr>
          <w:p w:rsidR="00F82826" w:rsidRPr="00820FCA" w:rsidRDefault="00F82826" w:rsidP="00D365A8">
            <w:pPr>
              <w:tabs>
                <w:tab w:val="left" w:pos="567"/>
                <w:tab w:val="left" w:pos="4253"/>
              </w:tabs>
              <w:spacing w:line="276" w:lineRule="auto"/>
              <w:jc w:val="center"/>
              <w:cnfStyle w:val="100000000000"/>
              <w:rPr>
                <w:sz w:val="16"/>
                <w:szCs w:val="16"/>
              </w:rPr>
            </w:pPr>
            <w:r w:rsidRPr="00820FCA">
              <w:rPr>
                <w:sz w:val="16"/>
                <w:szCs w:val="16"/>
              </w:rPr>
              <w:t>O</w:t>
            </w:r>
            <w:r>
              <w:rPr>
                <w:sz w:val="16"/>
                <w:szCs w:val="16"/>
              </w:rPr>
              <w:t>FICINAS</w:t>
            </w:r>
          </w:p>
        </w:tc>
        <w:tc>
          <w:tcPr>
            <w:tcW w:w="0" w:type="auto"/>
            <w:shd w:val="clear" w:color="auto" w:fill="D9D9D9" w:themeFill="background1" w:themeFillShade="D9"/>
          </w:tcPr>
          <w:p w:rsidR="00F82826" w:rsidRPr="00820FCA" w:rsidRDefault="00F82826" w:rsidP="00D365A8">
            <w:pPr>
              <w:tabs>
                <w:tab w:val="left" w:pos="567"/>
                <w:tab w:val="left" w:pos="4253"/>
              </w:tabs>
              <w:spacing w:line="276" w:lineRule="auto"/>
              <w:jc w:val="center"/>
              <w:cnfStyle w:val="100000000000"/>
              <w:rPr>
                <w:sz w:val="16"/>
                <w:szCs w:val="16"/>
              </w:rPr>
            </w:pPr>
            <w:r w:rsidRPr="00820FCA">
              <w:rPr>
                <w:sz w:val="16"/>
                <w:szCs w:val="16"/>
              </w:rPr>
              <w:t>PERÍODO DE CONTRATAÇÃO</w:t>
            </w:r>
          </w:p>
        </w:tc>
        <w:tc>
          <w:tcPr>
            <w:tcW w:w="0" w:type="auto"/>
            <w:shd w:val="clear" w:color="auto" w:fill="D9D9D9" w:themeFill="background1" w:themeFillShade="D9"/>
          </w:tcPr>
          <w:p w:rsidR="00F82826" w:rsidRPr="00820FCA" w:rsidRDefault="00F82826" w:rsidP="00D365A8">
            <w:pPr>
              <w:tabs>
                <w:tab w:val="left" w:pos="567"/>
                <w:tab w:val="left" w:pos="4253"/>
              </w:tabs>
              <w:spacing w:line="276" w:lineRule="auto"/>
              <w:jc w:val="center"/>
              <w:cnfStyle w:val="100000000000"/>
              <w:rPr>
                <w:sz w:val="16"/>
                <w:szCs w:val="16"/>
              </w:rPr>
            </w:pPr>
            <w:r w:rsidRPr="00820FCA">
              <w:rPr>
                <w:sz w:val="16"/>
                <w:szCs w:val="16"/>
              </w:rPr>
              <w:t>CARGA HORARIA S</w:t>
            </w:r>
            <w:r>
              <w:rPr>
                <w:sz w:val="16"/>
                <w:szCs w:val="16"/>
              </w:rPr>
              <w:t>E</w:t>
            </w:r>
            <w:r w:rsidRPr="00820FCA">
              <w:rPr>
                <w:sz w:val="16"/>
                <w:szCs w:val="16"/>
              </w:rPr>
              <w:t>MANAL</w:t>
            </w:r>
          </w:p>
        </w:tc>
        <w:tc>
          <w:tcPr>
            <w:tcW w:w="1245" w:type="dxa"/>
            <w:shd w:val="clear" w:color="auto" w:fill="D9D9D9" w:themeFill="background1" w:themeFillShade="D9"/>
          </w:tcPr>
          <w:p w:rsidR="00F82826" w:rsidRPr="00820FCA" w:rsidRDefault="00F82826" w:rsidP="00843872">
            <w:pPr>
              <w:tabs>
                <w:tab w:val="left" w:pos="567"/>
                <w:tab w:val="left" w:pos="4253"/>
              </w:tabs>
              <w:spacing w:line="276" w:lineRule="auto"/>
              <w:jc w:val="center"/>
              <w:cnfStyle w:val="100000000000"/>
              <w:rPr>
                <w:sz w:val="16"/>
                <w:szCs w:val="16"/>
              </w:rPr>
            </w:pPr>
            <w:r w:rsidRPr="00820FCA">
              <w:rPr>
                <w:sz w:val="16"/>
                <w:szCs w:val="16"/>
              </w:rPr>
              <w:t>CARGA HORARIA M</w:t>
            </w:r>
            <w:r>
              <w:rPr>
                <w:sz w:val="16"/>
                <w:szCs w:val="16"/>
              </w:rPr>
              <w:t>ENSAL</w:t>
            </w:r>
          </w:p>
        </w:tc>
        <w:tc>
          <w:tcPr>
            <w:tcW w:w="1514" w:type="dxa"/>
            <w:shd w:val="clear" w:color="auto" w:fill="D9D9D9" w:themeFill="background1" w:themeFillShade="D9"/>
          </w:tcPr>
          <w:p w:rsidR="00F82826" w:rsidRPr="00820FCA" w:rsidRDefault="00F82826" w:rsidP="00FB5D6C">
            <w:pPr>
              <w:tabs>
                <w:tab w:val="left" w:pos="567"/>
                <w:tab w:val="left" w:pos="4253"/>
              </w:tabs>
              <w:spacing w:line="276" w:lineRule="auto"/>
              <w:jc w:val="center"/>
              <w:cnfStyle w:val="100000000000"/>
              <w:rPr>
                <w:sz w:val="16"/>
                <w:szCs w:val="16"/>
              </w:rPr>
            </w:pPr>
            <w:r w:rsidRPr="00820FCA">
              <w:rPr>
                <w:sz w:val="16"/>
                <w:szCs w:val="16"/>
              </w:rPr>
              <w:t xml:space="preserve">REMUNERAÇÃO </w:t>
            </w:r>
            <w:r>
              <w:rPr>
                <w:sz w:val="16"/>
                <w:szCs w:val="16"/>
              </w:rPr>
              <w:t>MENSAL</w:t>
            </w:r>
          </w:p>
        </w:tc>
        <w:tc>
          <w:tcPr>
            <w:tcW w:w="1572" w:type="dxa"/>
            <w:shd w:val="clear" w:color="auto" w:fill="D9D9D9" w:themeFill="background1" w:themeFillShade="D9"/>
          </w:tcPr>
          <w:p w:rsidR="00F82826" w:rsidRPr="00820FCA" w:rsidRDefault="00F82826" w:rsidP="00053943">
            <w:pPr>
              <w:tabs>
                <w:tab w:val="left" w:pos="567"/>
                <w:tab w:val="left" w:pos="4253"/>
              </w:tabs>
              <w:spacing w:line="276" w:lineRule="auto"/>
              <w:jc w:val="center"/>
              <w:cnfStyle w:val="100000000000"/>
              <w:rPr>
                <w:sz w:val="16"/>
                <w:szCs w:val="16"/>
              </w:rPr>
            </w:pPr>
            <w:r w:rsidRPr="00820FCA">
              <w:rPr>
                <w:sz w:val="16"/>
                <w:szCs w:val="16"/>
              </w:rPr>
              <w:t xml:space="preserve">REMUNERAÇÃO </w:t>
            </w:r>
            <w:r>
              <w:rPr>
                <w:sz w:val="16"/>
                <w:szCs w:val="16"/>
              </w:rPr>
              <w:t>TOTAL</w:t>
            </w:r>
          </w:p>
        </w:tc>
      </w:tr>
      <w:tr w:rsidR="00F82826" w:rsidRPr="00820FCA" w:rsidTr="009E34BD">
        <w:trPr>
          <w:cnfStyle w:val="000000100000"/>
          <w:trHeight w:val="212"/>
        </w:trPr>
        <w:tc>
          <w:tcPr>
            <w:cnfStyle w:val="001000000000"/>
            <w:tcW w:w="0" w:type="auto"/>
            <w:shd w:val="clear" w:color="auto" w:fill="B4C6E7" w:themeFill="accent1" w:themeFillTint="66"/>
          </w:tcPr>
          <w:p w:rsidR="00F82826" w:rsidRPr="00DF12EB" w:rsidRDefault="00F82826" w:rsidP="001D5EAD">
            <w:pPr>
              <w:tabs>
                <w:tab w:val="left" w:pos="567"/>
                <w:tab w:val="left" w:pos="4253"/>
              </w:tabs>
              <w:spacing w:line="276" w:lineRule="auto"/>
              <w:jc w:val="center"/>
              <w:rPr>
                <w:sz w:val="18"/>
                <w:szCs w:val="18"/>
              </w:rPr>
            </w:pPr>
          </w:p>
          <w:p w:rsidR="00F82826" w:rsidRPr="00DF12EB" w:rsidRDefault="00F82826" w:rsidP="00F82826">
            <w:pPr>
              <w:tabs>
                <w:tab w:val="left" w:pos="567"/>
                <w:tab w:val="left" w:pos="4253"/>
              </w:tabs>
              <w:spacing w:line="276" w:lineRule="auto"/>
              <w:jc w:val="center"/>
              <w:rPr>
                <w:sz w:val="18"/>
                <w:szCs w:val="18"/>
              </w:rPr>
            </w:pPr>
            <w:r w:rsidRPr="00DF12EB">
              <w:rPr>
                <w:sz w:val="18"/>
                <w:szCs w:val="18"/>
              </w:rPr>
              <w:t>01</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cnfStyle w:val="000000100000"/>
              <w:rPr>
                <w:b/>
                <w:sz w:val="18"/>
                <w:szCs w:val="18"/>
              </w:rPr>
            </w:pPr>
          </w:p>
          <w:p w:rsidR="00F82826" w:rsidRPr="00DF12EB" w:rsidRDefault="00F82826" w:rsidP="00D365A8">
            <w:pPr>
              <w:tabs>
                <w:tab w:val="left" w:pos="567"/>
                <w:tab w:val="left" w:pos="4253"/>
              </w:tabs>
              <w:spacing w:line="276" w:lineRule="auto"/>
              <w:cnfStyle w:val="000000100000"/>
              <w:rPr>
                <w:b/>
                <w:sz w:val="18"/>
                <w:szCs w:val="18"/>
              </w:rPr>
            </w:pPr>
            <w:r w:rsidRPr="00DF12EB">
              <w:rPr>
                <w:b/>
                <w:sz w:val="18"/>
                <w:szCs w:val="18"/>
              </w:rPr>
              <w:t>01</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cnfStyle w:val="000000100000"/>
              <w:rPr>
                <w:b/>
                <w:sz w:val="18"/>
                <w:szCs w:val="18"/>
              </w:rPr>
            </w:pPr>
            <w:r w:rsidRPr="00DF12EB">
              <w:rPr>
                <w:b/>
                <w:sz w:val="18"/>
                <w:szCs w:val="18"/>
              </w:rPr>
              <w:t>Esporte e Lazer</w:t>
            </w:r>
          </w:p>
          <w:p w:rsidR="00F82826" w:rsidRPr="00DF12EB" w:rsidRDefault="00F82826" w:rsidP="00D365A8">
            <w:pPr>
              <w:tabs>
                <w:tab w:val="left" w:pos="567"/>
                <w:tab w:val="left" w:pos="4253"/>
              </w:tabs>
              <w:spacing w:line="276" w:lineRule="auto"/>
              <w:cnfStyle w:val="000000100000"/>
              <w:rPr>
                <w:b/>
                <w:sz w:val="18"/>
                <w:szCs w:val="18"/>
              </w:rPr>
            </w:pPr>
            <w:r w:rsidRPr="00DF12EB">
              <w:rPr>
                <w:b/>
                <w:sz w:val="18"/>
                <w:szCs w:val="18"/>
              </w:rPr>
              <w:t>ESF 02</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100000"/>
              <w:rPr>
                <w:b/>
                <w:sz w:val="18"/>
                <w:szCs w:val="18"/>
              </w:rPr>
            </w:pPr>
          </w:p>
          <w:p w:rsidR="00F82826" w:rsidRPr="00DF12EB" w:rsidRDefault="00F82826" w:rsidP="00D365A8">
            <w:pPr>
              <w:tabs>
                <w:tab w:val="left" w:pos="567"/>
                <w:tab w:val="left" w:pos="4253"/>
              </w:tabs>
              <w:spacing w:line="276" w:lineRule="auto"/>
              <w:jc w:val="center"/>
              <w:cnfStyle w:val="000000100000"/>
              <w:rPr>
                <w:b/>
                <w:sz w:val="18"/>
                <w:szCs w:val="18"/>
              </w:rPr>
            </w:pPr>
            <w:r w:rsidRPr="00DF12EB">
              <w:rPr>
                <w:b/>
                <w:sz w:val="18"/>
                <w:szCs w:val="18"/>
              </w:rPr>
              <w:t>04 meses</w:t>
            </w:r>
          </w:p>
        </w:tc>
        <w:tc>
          <w:tcPr>
            <w:tcW w:w="0" w:type="auto"/>
            <w:shd w:val="clear" w:color="auto" w:fill="B4C6E7" w:themeFill="accent1" w:themeFillTint="66"/>
          </w:tcPr>
          <w:p w:rsidR="00DF12EB" w:rsidRDefault="00DF12EB" w:rsidP="00D365A8">
            <w:pPr>
              <w:tabs>
                <w:tab w:val="left" w:pos="567"/>
                <w:tab w:val="left" w:pos="4253"/>
              </w:tabs>
              <w:spacing w:line="276" w:lineRule="auto"/>
              <w:jc w:val="center"/>
              <w:cnfStyle w:val="000000100000"/>
              <w:rPr>
                <w:b/>
                <w:sz w:val="18"/>
                <w:szCs w:val="18"/>
              </w:rPr>
            </w:pPr>
          </w:p>
          <w:p w:rsidR="00F82826" w:rsidRPr="00DF12EB" w:rsidRDefault="00F82826" w:rsidP="00D365A8">
            <w:pPr>
              <w:tabs>
                <w:tab w:val="left" w:pos="567"/>
                <w:tab w:val="left" w:pos="4253"/>
              </w:tabs>
              <w:spacing w:line="276" w:lineRule="auto"/>
              <w:jc w:val="center"/>
              <w:cnfStyle w:val="000000100000"/>
              <w:rPr>
                <w:b/>
                <w:sz w:val="18"/>
                <w:szCs w:val="18"/>
              </w:rPr>
            </w:pPr>
            <w:r w:rsidRPr="00DF12EB">
              <w:rPr>
                <w:b/>
                <w:sz w:val="18"/>
                <w:szCs w:val="18"/>
              </w:rPr>
              <w:t>10 horas/ semanais</w:t>
            </w:r>
          </w:p>
        </w:tc>
        <w:tc>
          <w:tcPr>
            <w:tcW w:w="1245" w:type="dxa"/>
            <w:shd w:val="clear" w:color="auto" w:fill="B4C6E7" w:themeFill="accent1" w:themeFillTint="66"/>
          </w:tcPr>
          <w:p w:rsidR="00F82826" w:rsidRPr="00DF12EB" w:rsidRDefault="00F82826" w:rsidP="00843872">
            <w:pPr>
              <w:tabs>
                <w:tab w:val="left" w:pos="567"/>
                <w:tab w:val="left" w:pos="4253"/>
              </w:tabs>
              <w:spacing w:line="276" w:lineRule="auto"/>
              <w:jc w:val="center"/>
              <w:cnfStyle w:val="000000100000"/>
              <w:rPr>
                <w:b/>
                <w:sz w:val="18"/>
                <w:szCs w:val="18"/>
              </w:rPr>
            </w:pPr>
          </w:p>
          <w:p w:rsidR="00F82826" w:rsidRPr="00DF12EB" w:rsidRDefault="00F82826" w:rsidP="00843872">
            <w:pPr>
              <w:tabs>
                <w:tab w:val="left" w:pos="567"/>
                <w:tab w:val="left" w:pos="4253"/>
              </w:tabs>
              <w:spacing w:line="276" w:lineRule="auto"/>
              <w:jc w:val="center"/>
              <w:cnfStyle w:val="000000100000"/>
              <w:rPr>
                <w:b/>
                <w:sz w:val="18"/>
                <w:szCs w:val="18"/>
              </w:rPr>
            </w:pPr>
            <w:r w:rsidRPr="00DF12EB">
              <w:rPr>
                <w:b/>
                <w:sz w:val="18"/>
                <w:szCs w:val="18"/>
              </w:rPr>
              <w:t xml:space="preserve">40 horas/ mensal </w:t>
            </w:r>
          </w:p>
        </w:tc>
        <w:tc>
          <w:tcPr>
            <w:tcW w:w="1514"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100000"/>
              <w:rPr>
                <w:b/>
                <w:sz w:val="18"/>
                <w:szCs w:val="18"/>
              </w:rPr>
            </w:pPr>
          </w:p>
          <w:p w:rsidR="00F82826" w:rsidRPr="00DF12EB" w:rsidRDefault="00F82826" w:rsidP="007E6B37">
            <w:pPr>
              <w:tabs>
                <w:tab w:val="left" w:pos="567"/>
                <w:tab w:val="left" w:pos="4253"/>
              </w:tabs>
              <w:spacing w:line="276" w:lineRule="auto"/>
              <w:jc w:val="both"/>
              <w:cnfStyle w:val="000000100000"/>
              <w:rPr>
                <w:b/>
                <w:sz w:val="18"/>
                <w:szCs w:val="18"/>
              </w:rPr>
            </w:pPr>
            <w:r w:rsidRPr="00DF12EB">
              <w:rPr>
                <w:b/>
                <w:sz w:val="18"/>
                <w:szCs w:val="18"/>
              </w:rPr>
              <w:t>R$ 1.117,20</w:t>
            </w:r>
          </w:p>
        </w:tc>
        <w:tc>
          <w:tcPr>
            <w:tcW w:w="1572"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100000"/>
              <w:rPr>
                <w:b/>
                <w:sz w:val="18"/>
                <w:szCs w:val="18"/>
              </w:rPr>
            </w:pPr>
          </w:p>
          <w:p w:rsidR="00F82826" w:rsidRPr="00DF12EB" w:rsidRDefault="00F82826" w:rsidP="007E6B37">
            <w:pPr>
              <w:tabs>
                <w:tab w:val="left" w:pos="567"/>
                <w:tab w:val="left" w:pos="4253"/>
              </w:tabs>
              <w:spacing w:line="276" w:lineRule="auto"/>
              <w:jc w:val="both"/>
              <w:cnfStyle w:val="000000100000"/>
              <w:rPr>
                <w:b/>
                <w:sz w:val="18"/>
                <w:szCs w:val="18"/>
              </w:rPr>
            </w:pPr>
            <w:r w:rsidRPr="00DF12EB">
              <w:rPr>
                <w:b/>
                <w:sz w:val="18"/>
                <w:szCs w:val="18"/>
              </w:rPr>
              <w:t>R$ 4.468,80</w:t>
            </w:r>
          </w:p>
        </w:tc>
      </w:tr>
      <w:tr w:rsidR="00F82826" w:rsidRPr="00820FCA" w:rsidTr="009E34BD">
        <w:trPr>
          <w:cnfStyle w:val="000000010000"/>
          <w:trHeight w:val="212"/>
        </w:trPr>
        <w:tc>
          <w:tcPr>
            <w:cnfStyle w:val="001000000000"/>
            <w:tcW w:w="0" w:type="auto"/>
            <w:shd w:val="clear" w:color="auto" w:fill="B4C6E7" w:themeFill="accent1" w:themeFillTint="66"/>
          </w:tcPr>
          <w:p w:rsidR="00F82826" w:rsidRPr="00DF12EB" w:rsidRDefault="00F82826" w:rsidP="001D5EAD">
            <w:pPr>
              <w:tabs>
                <w:tab w:val="left" w:pos="567"/>
                <w:tab w:val="left" w:pos="4253"/>
              </w:tabs>
              <w:spacing w:line="276" w:lineRule="auto"/>
              <w:jc w:val="center"/>
              <w:rPr>
                <w:sz w:val="18"/>
                <w:szCs w:val="18"/>
              </w:rPr>
            </w:pPr>
          </w:p>
          <w:p w:rsidR="00F82826" w:rsidRPr="00DF12EB" w:rsidRDefault="00F82826" w:rsidP="001D5EAD">
            <w:pPr>
              <w:tabs>
                <w:tab w:val="left" w:pos="567"/>
                <w:tab w:val="left" w:pos="4253"/>
              </w:tabs>
              <w:spacing w:line="276" w:lineRule="auto"/>
              <w:jc w:val="center"/>
              <w:rPr>
                <w:sz w:val="18"/>
                <w:szCs w:val="18"/>
              </w:rPr>
            </w:pPr>
            <w:r w:rsidRPr="00DF12EB">
              <w:rPr>
                <w:sz w:val="18"/>
                <w:szCs w:val="18"/>
              </w:rPr>
              <w:t>01</w:t>
            </w:r>
          </w:p>
        </w:tc>
        <w:tc>
          <w:tcPr>
            <w:tcW w:w="0" w:type="auto"/>
            <w:shd w:val="clear" w:color="auto" w:fill="B4C6E7" w:themeFill="accent1" w:themeFillTint="66"/>
          </w:tcPr>
          <w:p w:rsidR="00F82826" w:rsidRPr="00DF12EB" w:rsidRDefault="00F82826" w:rsidP="00F82826">
            <w:pPr>
              <w:tabs>
                <w:tab w:val="left" w:pos="567"/>
                <w:tab w:val="left" w:pos="4253"/>
              </w:tabs>
              <w:spacing w:line="276" w:lineRule="auto"/>
              <w:cnfStyle w:val="000000010000"/>
              <w:rPr>
                <w:b/>
                <w:sz w:val="18"/>
                <w:szCs w:val="18"/>
              </w:rPr>
            </w:pPr>
          </w:p>
          <w:p w:rsidR="00F82826" w:rsidRPr="00DF12EB" w:rsidRDefault="00F82826" w:rsidP="00F82826">
            <w:pPr>
              <w:tabs>
                <w:tab w:val="left" w:pos="567"/>
                <w:tab w:val="left" w:pos="4253"/>
              </w:tabs>
              <w:spacing w:line="276" w:lineRule="auto"/>
              <w:cnfStyle w:val="000000010000"/>
              <w:rPr>
                <w:b/>
                <w:sz w:val="18"/>
                <w:szCs w:val="18"/>
              </w:rPr>
            </w:pPr>
            <w:r w:rsidRPr="00DF12EB">
              <w:rPr>
                <w:b/>
                <w:sz w:val="18"/>
                <w:szCs w:val="18"/>
              </w:rPr>
              <w:t>02</w:t>
            </w:r>
          </w:p>
        </w:tc>
        <w:tc>
          <w:tcPr>
            <w:tcW w:w="0" w:type="auto"/>
            <w:shd w:val="clear" w:color="auto" w:fill="B4C6E7" w:themeFill="accent1" w:themeFillTint="66"/>
          </w:tcPr>
          <w:p w:rsidR="00F82826" w:rsidRPr="00DF12EB" w:rsidRDefault="00F82826" w:rsidP="00F82826">
            <w:pPr>
              <w:tabs>
                <w:tab w:val="left" w:pos="567"/>
                <w:tab w:val="left" w:pos="4253"/>
              </w:tabs>
              <w:spacing w:line="276" w:lineRule="auto"/>
              <w:cnfStyle w:val="000000010000"/>
              <w:rPr>
                <w:b/>
                <w:sz w:val="18"/>
                <w:szCs w:val="18"/>
              </w:rPr>
            </w:pPr>
            <w:r w:rsidRPr="00DF12EB">
              <w:rPr>
                <w:b/>
                <w:sz w:val="18"/>
                <w:szCs w:val="18"/>
              </w:rPr>
              <w:t>Esporte e Lazer</w:t>
            </w:r>
          </w:p>
          <w:p w:rsidR="00F82826" w:rsidRPr="00DF12EB" w:rsidRDefault="00F82826" w:rsidP="00F82826">
            <w:pPr>
              <w:tabs>
                <w:tab w:val="left" w:pos="567"/>
                <w:tab w:val="left" w:pos="4253"/>
              </w:tabs>
              <w:spacing w:line="276" w:lineRule="auto"/>
              <w:cnfStyle w:val="000000010000"/>
              <w:rPr>
                <w:b/>
                <w:sz w:val="18"/>
                <w:szCs w:val="18"/>
              </w:rPr>
            </w:pPr>
            <w:r w:rsidRPr="00DF12EB">
              <w:rPr>
                <w:b/>
                <w:sz w:val="18"/>
                <w:szCs w:val="18"/>
              </w:rPr>
              <w:t>ESF 03</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010000"/>
              <w:rPr>
                <w:b/>
                <w:sz w:val="18"/>
                <w:szCs w:val="18"/>
              </w:rPr>
            </w:pPr>
          </w:p>
          <w:p w:rsidR="00F82826" w:rsidRPr="00DF12EB" w:rsidRDefault="00F82826" w:rsidP="00D365A8">
            <w:pPr>
              <w:tabs>
                <w:tab w:val="left" w:pos="567"/>
                <w:tab w:val="left" w:pos="4253"/>
              </w:tabs>
              <w:spacing w:line="276" w:lineRule="auto"/>
              <w:jc w:val="center"/>
              <w:cnfStyle w:val="000000010000"/>
              <w:rPr>
                <w:b/>
                <w:sz w:val="18"/>
                <w:szCs w:val="18"/>
              </w:rPr>
            </w:pPr>
            <w:r w:rsidRPr="00DF12EB">
              <w:rPr>
                <w:b/>
                <w:sz w:val="18"/>
                <w:szCs w:val="18"/>
              </w:rPr>
              <w:t>04 meses</w:t>
            </w:r>
          </w:p>
        </w:tc>
        <w:tc>
          <w:tcPr>
            <w:tcW w:w="0" w:type="auto"/>
            <w:shd w:val="clear" w:color="auto" w:fill="B4C6E7" w:themeFill="accent1" w:themeFillTint="66"/>
          </w:tcPr>
          <w:p w:rsidR="00DF12EB" w:rsidRDefault="00DF12EB" w:rsidP="00D365A8">
            <w:pPr>
              <w:tabs>
                <w:tab w:val="left" w:pos="567"/>
                <w:tab w:val="left" w:pos="4253"/>
              </w:tabs>
              <w:spacing w:line="276" w:lineRule="auto"/>
              <w:jc w:val="center"/>
              <w:cnfStyle w:val="000000010000"/>
              <w:rPr>
                <w:b/>
                <w:sz w:val="18"/>
                <w:szCs w:val="18"/>
              </w:rPr>
            </w:pPr>
          </w:p>
          <w:p w:rsidR="00F82826" w:rsidRPr="00DF12EB" w:rsidRDefault="00F82826" w:rsidP="00D365A8">
            <w:pPr>
              <w:tabs>
                <w:tab w:val="left" w:pos="567"/>
                <w:tab w:val="left" w:pos="4253"/>
              </w:tabs>
              <w:spacing w:line="276" w:lineRule="auto"/>
              <w:jc w:val="center"/>
              <w:cnfStyle w:val="000000010000"/>
              <w:rPr>
                <w:b/>
                <w:sz w:val="18"/>
                <w:szCs w:val="18"/>
              </w:rPr>
            </w:pPr>
            <w:r w:rsidRPr="00DF12EB">
              <w:rPr>
                <w:b/>
                <w:sz w:val="18"/>
                <w:szCs w:val="18"/>
              </w:rPr>
              <w:t>10 horas/ semanais</w:t>
            </w:r>
          </w:p>
        </w:tc>
        <w:tc>
          <w:tcPr>
            <w:tcW w:w="1245" w:type="dxa"/>
            <w:shd w:val="clear" w:color="auto" w:fill="B4C6E7" w:themeFill="accent1" w:themeFillTint="66"/>
          </w:tcPr>
          <w:p w:rsidR="00F82826" w:rsidRPr="00DF12EB" w:rsidRDefault="00F82826" w:rsidP="00843872">
            <w:pPr>
              <w:tabs>
                <w:tab w:val="left" w:pos="567"/>
                <w:tab w:val="left" w:pos="4253"/>
              </w:tabs>
              <w:spacing w:line="276" w:lineRule="auto"/>
              <w:jc w:val="center"/>
              <w:cnfStyle w:val="000000010000"/>
              <w:rPr>
                <w:b/>
                <w:sz w:val="18"/>
                <w:szCs w:val="18"/>
              </w:rPr>
            </w:pPr>
          </w:p>
          <w:p w:rsidR="00F82826" w:rsidRPr="00DF12EB" w:rsidRDefault="00F82826" w:rsidP="00843872">
            <w:pPr>
              <w:tabs>
                <w:tab w:val="left" w:pos="567"/>
                <w:tab w:val="left" w:pos="4253"/>
              </w:tabs>
              <w:spacing w:line="276" w:lineRule="auto"/>
              <w:jc w:val="center"/>
              <w:cnfStyle w:val="000000010000"/>
              <w:rPr>
                <w:b/>
                <w:sz w:val="18"/>
                <w:szCs w:val="18"/>
              </w:rPr>
            </w:pPr>
            <w:r w:rsidRPr="00DF12EB">
              <w:rPr>
                <w:b/>
                <w:sz w:val="18"/>
                <w:szCs w:val="18"/>
              </w:rPr>
              <w:t>40 horas/ mensal</w:t>
            </w:r>
          </w:p>
        </w:tc>
        <w:tc>
          <w:tcPr>
            <w:tcW w:w="1514"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010000"/>
              <w:rPr>
                <w:b/>
                <w:sz w:val="18"/>
                <w:szCs w:val="18"/>
              </w:rPr>
            </w:pPr>
          </w:p>
          <w:p w:rsidR="00F82826" w:rsidRPr="00DF12EB" w:rsidRDefault="00F82826" w:rsidP="007E6B37">
            <w:pPr>
              <w:tabs>
                <w:tab w:val="left" w:pos="567"/>
                <w:tab w:val="left" w:pos="4253"/>
              </w:tabs>
              <w:spacing w:line="276" w:lineRule="auto"/>
              <w:jc w:val="both"/>
              <w:cnfStyle w:val="000000010000"/>
              <w:rPr>
                <w:b/>
                <w:sz w:val="18"/>
                <w:szCs w:val="18"/>
              </w:rPr>
            </w:pPr>
            <w:r w:rsidRPr="00DF12EB">
              <w:rPr>
                <w:b/>
                <w:sz w:val="18"/>
                <w:szCs w:val="18"/>
              </w:rPr>
              <w:t>R$ 1.117,20</w:t>
            </w:r>
          </w:p>
        </w:tc>
        <w:tc>
          <w:tcPr>
            <w:tcW w:w="1572"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010000"/>
              <w:rPr>
                <w:b/>
                <w:sz w:val="18"/>
                <w:szCs w:val="18"/>
              </w:rPr>
            </w:pPr>
          </w:p>
          <w:p w:rsidR="00F82826" w:rsidRPr="00DF12EB" w:rsidRDefault="00F82826" w:rsidP="007E6B37">
            <w:pPr>
              <w:tabs>
                <w:tab w:val="left" w:pos="567"/>
                <w:tab w:val="left" w:pos="4253"/>
              </w:tabs>
              <w:spacing w:line="276" w:lineRule="auto"/>
              <w:jc w:val="both"/>
              <w:cnfStyle w:val="000000010000"/>
              <w:rPr>
                <w:b/>
                <w:sz w:val="18"/>
                <w:szCs w:val="18"/>
              </w:rPr>
            </w:pPr>
            <w:r w:rsidRPr="00DF12EB">
              <w:rPr>
                <w:b/>
                <w:sz w:val="18"/>
                <w:szCs w:val="18"/>
              </w:rPr>
              <w:t>R$ 4.468,80</w:t>
            </w:r>
          </w:p>
        </w:tc>
      </w:tr>
      <w:tr w:rsidR="00F82826" w:rsidRPr="00820FCA" w:rsidTr="009E34BD">
        <w:trPr>
          <w:cnfStyle w:val="000000100000"/>
          <w:trHeight w:val="212"/>
        </w:trPr>
        <w:tc>
          <w:tcPr>
            <w:cnfStyle w:val="001000000000"/>
            <w:tcW w:w="0" w:type="auto"/>
            <w:shd w:val="clear" w:color="auto" w:fill="B4C6E7" w:themeFill="accent1" w:themeFillTint="66"/>
          </w:tcPr>
          <w:p w:rsidR="00F82826" w:rsidRPr="00DF12EB" w:rsidRDefault="00F82826" w:rsidP="001D5EAD">
            <w:pPr>
              <w:tabs>
                <w:tab w:val="left" w:pos="567"/>
                <w:tab w:val="left" w:pos="4253"/>
              </w:tabs>
              <w:spacing w:line="276" w:lineRule="auto"/>
              <w:jc w:val="center"/>
              <w:rPr>
                <w:sz w:val="18"/>
                <w:szCs w:val="18"/>
              </w:rPr>
            </w:pPr>
          </w:p>
          <w:p w:rsidR="00F82826" w:rsidRPr="00DF12EB" w:rsidRDefault="00F82826" w:rsidP="001D5EAD">
            <w:pPr>
              <w:tabs>
                <w:tab w:val="left" w:pos="567"/>
                <w:tab w:val="left" w:pos="4253"/>
              </w:tabs>
              <w:spacing w:line="276" w:lineRule="auto"/>
              <w:jc w:val="center"/>
              <w:rPr>
                <w:sz w:val="18"/>
                <w:szCs w:val="18"/>
              </w:rPr>
            </w:pPr>
            <w:r w:rsidRPr="00DF12EB">
              <w:rPr>
                <w:sz w:val="18"/>
                <w:szCs w:val="18"/>
              </w:rPr>
              <w:t>01</w:t>
            </w:r>
          </w:p>
        </w:tc>
        <w:tc>
          <w:tcPr>
            <w:tcW w:w="0" w:type="auto"/>
            <w:shd w:val="clear" w:color="auto" w:fill="B4C6E7" w:themeFill="accent1" w:themeFillTint="66"/>
          </w:tcPr>
          <w:p w:rsidR="00F82826" w:rsidRPr="00DF12EB" w:rsidRDefault="00F82826" w:rsidP="00F82826">
            <w:pPr>
              <w:tabs>
                <w:tab w:val="left" w:pos="567"/>
                <w:tab w:val="left" w:pos="4253"/>
              </w:tabs>
              <w:spacing w:line="276" w:lineRule="auto"/>
              <w:cnfStyle w:val="000000100000"/>
              <w:rPr>
                <w:b/>
                <w:sz w:val="18"/>
                <w:szCs w:val="18"/>
              </w:rPr>
            </w:pPr>
          </w:p>
          <w:p w:rsidR="00F82826" w:rsidRPr="00DF12EB" w:rsidRDefault="00F82826" w:rsidP="00F82826">
            <w:pPr>
              <w:tabs>
                <w:tab w:val="left" w:pos="567"/>
                <w:tab w:val="left" w:pos="4253"/>
              </w:tabs>
              <w:spacing w:line="276" w:lineRule="auto"/>
              <w:cnfStyle w:val="000000100000"/>
              <w:rPr>
                <w:b/>
                <w:sz w:val="18"/>
                <w:szCs w:val="18"/>
              </w:rPr>
            </w:pPr>
            <w:r w:rsidRPr="00DF12EB">
              <w:rPr>
                <w:b/>
                <w:sz w:val="18"/>
                <w:szCs w:val="18"/>
              </w:rPr>
              <w:t>03</w:t>
            </w:r>
          </w:p>
        </w:tc>
        <w:tc>
          <w:tcPr>
            <w:tcW w:w="0" w:type="auto"/>
            <w:shd w:val="clear" w:color="auto" w:fill="B4C6E7" w:themeFill="accent1" w:themeFillTint="66"/>
          </w:tcPr>
          <w:p w:rsidR="00F82826" w:rsidRPr="00DF12EB" w:rsidRDefault="00F82826" w:rsidP="00F82826">
            <w:pPr>
              <w:tabs>
                <w:tab w:val="left" w:pos="567"/>
                <w:tab w:val="left" w:pos="4253"/>
              </w:tabs>
              <w:spacing w:line="276" w:lineRule="auto"/>
              <w:cnfStyle w:val="000000100000"/>
              <w:rPr>
                <w:b/>
                <w:sz w:val="18"/>
                <w:szCs w:val="18"/>
              </w:rPr>
            </w:pPr>
            <w:r w:rsidRPr="00DF12EB">
              <w:rPr>
                <w:b/>
                <w:sz w:val="18"/>
                <w:szCs w:val="18"/>
              </w:rPr>
              <w:t>Esporte e Lazer</w:t>
            </w:r>
          </w:p>
          <w:p w:rsidR="00F82826" w:rsidRPr="00DF12EB" w:rsidRDefault="00F82826" w:rsidP="00F82826">
            <w:pPr>
              <w:tabs>
                <w:tab w:val="left" w:pos="567"/>
                <w:tab w:val="left" w:pos="4253"/>
              </w:tabs>
              <w:spacing w:line="276" w:lineRule="auto"/>
              <w:cnfStyle w:val="000000100000"/>
              <w:rPr>
                <w:b/>
                <w:sz w:val="18"/>
                <w:szCs w:val="18"/>
              </w:rPr>
            </w:pPr>
            <w:r w:rsidRPr="00DF12EB">
              <w:rPr>
                <w:b/>
                <w:sz w:val="18"/>
                <w:szCs w:val="18"/>
              </w:rPr>
              <w:t>ESF 04</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100000"/>
              <w:rPr>
                <w:b/>
                <w:sz w:val="18"/>
                <w:szCs w:val="18"/>
              </w:rPr>
            </w:pPr>
          </w:p>
          <w:p w:rsidR="00F82826" w:rsidRPr="00DF12EB" w:rsidRDefault="00F82826" w:rsidP="00D365A8">
            <w:pPr>
              <w:tabs>
                <w:tab w:val="left" w:pos="567"/>
                <w:tab w:val="left" w:pos="4253"/>
              </w:tabs>
              <w:spacing w:line="276" w:lineRule="auto"/>
              <w:jc w:val="center"/>
              <w:cnfStyle w:val="000000100000"/>
              <w:rPr>
                <w:b/>
                <w:sz w:val="18"/>
                <w:szCs w:val="18"/>
              </w:rPr>
            </w:pPr>
            <w:r w:rsidRPr="00DF12EB">
              <w:rPr>
                <w:b/>
                <w:sz w:val="18"/>
                <w:szCs w:val="18"/>
              </w:rPr>
              <w:t>04 meses</w:t>
            </w:r>
          </w:p>
        </w:tc>
        <w:tc>
          <w:tcPr>
            <w:tcW w:w="0" w:type="auto"/>
            <w:shd w:val="clear" w:color="auto" w:fill="B4C6E7" w:themeFill="accent1" w:themeFillTint="66"/>
          </w:tcPr>
          <w:p w:rsidR="00DF12EB" w:rsidRDefault="00DF12EB" w:rsidP="00D365A8">
            <w:pPr>
              <w:tabs>
                <w:tab w:val="left" w:pos="567"/>
                <w:tab w:val="left" w:pos="4253"/>
              </w:tabs>
              <w:spacing w:line="276" w:lineRule="auto"/>
              <w:jc w:val="center"/>
              <w:cnfStyle w:val="000000100000"/>
              <w:rPr>
                <w:b/>
                <w:sz w:val="18"/>
                <w:szCs w:val="18"/>
              </w:rPr>
            </w:pPr>
          </w:p>
          <w:p w:rsidR="00F82826" w:rsidRPr="00DF12EB" w:rsidRDefault="00F82826" w:rsidP="00D365A8">
            <w:pPr>
              <w:tabs>
                <w:tab w:val="left" w:pos="567"/>
                <w:tab w:val="left" w:pos="4253"/>
              </w:tabs>
              <w:spacing w:line="276" w:lineRule="auto"/>
              <w:jc w:val="center"/>
              <w:cnfStyle w:val="000000100000"/>
              <w:rPr>
                <w:b/>
                <w:sz w:val="18"/>
                <w:szCs w:val="18"/>
              </w:rPr>
            </w:pPr>
            <w:r w:rsidRPr="00DF12EB">
              <w:rPr>
                <w:b/>
                <w:sz w:val="18"/>
                <w:szCs w:val="18"/>
              </w:rPr>
              <w:t>10 horas/ semanais</w:t>
            </w:r>
          </w:p>
        </w:tc>
        <w:tc>
          <w:tcPr>
            <w:tcW w:w="1245" w:type="dxa"/>
            <w:shd w:val="clear" w:color="auto" w:fill="B4C6E7" w:themeFill="accent1" w:themeFillTint="66"/>
          </w:tcPr>
          <w:p w:rsidR="00F82826" w:rsidRPr="00DF12EB" w:rsidRDefault="00F82826" w:rsidP="00843872">
            <w:pPr>
              <w:tabs>
                <w:tab w:val="left" w:pos="567"/>
                <w:tab w:val="left" w:pos="4253"/>
              </w:tabs>
              <w:spacing w:line="276" w:lineRule="auto"/>
              <w:jc w:val="center"/>
              <w:cnfStyle w:val="000000100000"/>
              <w:rPr>
                <w:b/>
                <w:sz w:val="18"/>
                <w:szCs w:val="18"/>
              </w:rPr>
            </w:pPr>
          </w:p>
          <w:p w:rsidR="00F82826" w:rsidRPr="00DF12EB" w:rsidRDefault="00F82826" w:rsidP="00843872">
            <w:pPr>
              <w:tabs>
                <w:tab w:val="left" w:pos="567"/>
                <w:tab w:val="left" w:pos="4253"/>
              </w:tabs>
              <w:spacing w:line="276" w:lineRule="auto"/>
              <w:jc w:val="center"/>
              <w:cnfStyle w:val="000000100000"/>
              <w:rPr>
                <w:b/>
                <w:sz w:val="18"/>
                <w:szCs w:val="18"/>
              </w:rPr>
            </w:pPr>
            <w:r w:rsidRPr="00DF12EB">
              <w:rPr>
                <w:b/>
                <w:sz w:val="18"/>
                <w:szCs w:val="18"/>
              </w:rPr>
              <w:t>40 horas/ mensal</w:t>
            </w:r>
          </w:p>
        </w:tc>
        <w:tc>
          <w:tcPr>
            <w:tcW w:w="1514"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100000"/>
              <w:rPr>
                <w:b/>
                <w:sz w:val="18"/>
                <w:szCs w:val="18"/>
              </w:rPr>
            </w:pPr>
          </w:p>
          <w:p w:rsidR="00F82826" w:rsidRPr="00DF12EB" w:rsidRDefault="00F82826" w:rsidP="007E6B37">
            <w:pPr>
              <w:tabs>
                <w:tab w:val="left" w:pos="567"/>
                <w:tab w:val="left" w:pos="4253"/>
              </w:tabs>
              <w:spacing w:line="276" w:lineRule="auto"/>
              <w:jc w:val="both"/>
              <w:cnfStyle w:val="000000100000"/>
              <w:rPr>
                <w:b/>
                <w:sz w:val="18"/>
                <w:szCs w:val="18"/>
              </w:rPr>
            </w:pPr>
            <w:r w:rsidRPr="00DF12EB">
              <w:rPr>
                <w:b/>
                <w:sz w:val="18"/>
                <w:szCs w:val="18"/>
              </w:rPr>
              <w:t>R$ 1.117,20</w:t>
            </w:r>
          </w:p>
        </w:tc>
        <w:tc>
          <w:tcPr>
            <w:tcW w:w="1572"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100000"/>
              <w:rPr>
                <w:b/>
                <w:sz w:val="18"/>
                <w:szCs w:val="18"/>
              </w:rPr>
            </w:pPr>
          </w:p>
          <w:p w:rsidR="00F82826" w:rsidRPr="00DF12EB" w:rsidRDefault="00F82826" w:rsidP="007E6B37">
            <w:pPr>
              <w:tabs>
                <w:tab w:val="left" w:pos="567"/>
                <w:tab w:val="left" w:pos="4253"/>
              </w:tabs>
              <w:spacing w:line="276" w:lineRule="auto"/>
              <w:jc w:val="both"/>
              <w:cnfStyle w:val="000000100000"/>
              <w:rPr>
                <w:b/>
                <w:sz w:val="18"/>
                <w:szCs w:val="18"/>
              </w:rPr>
            </w:pPr>
            <w:r w:rsidRPr="00DF12EB">
              <w:rPr>
                <w:b/>
                <w:sz w:val="18"/>
                <w:szCs w:val="18"/>
              </w:rPr>
              <w:t>R$ 4.468,80</w:t>
            </w:r>
          </w:p>
        </w:tc>
      </w:tr>
      <w:tr w:rsidR="00F82826" w:rsidRPr="00820FCA" w:rsidTr="009E34BD">
        <w:trPr>
          <w:cnfStyle w:val="000000010000"/>
          <w:trHeight w:val="212"/>
        </w:trPr>
        <w:tc>
          <w:tcPr>
            <w:cnfStyle w:val="001000000000"/>
            <w:tcW w:w="0" w:type="auto"/>
            <w:shd w:val="clear" w:color="auto" w:fill="B4C6E7" w:themeFill="accent1" w:themeFillTint="66"/>
          </w:tcPr>
          <w:p w:rsidR="00F82826" w:rsidRPr="00DF12EB" w:rsidRDefault="00F82826" w:rsidP="001D5EAD">
            <w:pPr>
              <w:tabs>
                <w:tab w:val="left" w:pos="567"/>
                <w:tab w:val="left" w:pos="4253"/>
              </w:tabs>
              <w:spacing w:line="276" w:lineRule="auto"/>
              <w:jc w:val="center"/>
              <w:rPr>
                <w:sz w:val="18"/>
                <w:szCs w:val="18"/>
              </w:rPr>
            </w:pPr>
          </w:p>
          <w:p w:rsidR="00F82826" w:rsidRPr="00DF12EB" w:rsidRDefault="00F82826" w:rsidP="001D5EAD">
            <w:pPr>
              <w:tabs>
                <w:tab w:val="left" w:pos="567"/>
                <w:tab w:val="left" w:pos="4253"/>
              </w:tabs>
              <w:spacing w:line="276" w:lineRule="auto"/>
              <w:jc w:val="center"/>
              <w:rPr>
                <w:sz w:val="18"/>
                <w:szCs w:val="18"/>
              </w:rPr>
            </w:pPr>
            <w:r w:rsidRPr="00DF12EB">
              <w:rPr>
                <w:sz w:val="18"/>
                <w:szCs w:val="18"/>
              </w:rPr>
              <w:t>01</w:t>
            </w:r>
          </w:p>
        </w:tc>
        <w:tc>
          <w:tcPr>
            <w:tcW w:w="0" w:type="auto"/>
            <w:shd w:val="clear" w:color="auto" w:fill="B4C6E7" w:themeFill="accent1" w:themeFillTint="66"/>
          </w:tcPr>
          <w:p w:rsidR="00F82826" w:rsidRPr="00DF12EB" w:rsidRDefault="00F82826" w:rsidP="00F82826">
            <w:pPr>
              <w:tabs>
                <w:tab w:val="left" w:pos="567"/>
                <w:tab w:val="left" w:pos="4253"/>
              </w:tabs>
              <w:spacing w:line="276" w:lineRule="auto"/>
              <w:cnfStyle w:val="000000010000"/>
              <w:rPr>
                <w:b/>
                <w:sz w:val="18"/>
                <w:szCs w:val="18"/>
              </w:rPr>
            </w:pPr>
          </w:p>
          <w:p w:rsidR="00F82826" w:rsidRPr="00DF12EB" w:rsidRDefault="00F82826" w:rsidP="00F82826">
            <w:pPr>
              <w:tabs>
                <w:tab w:val="left" w:pos="567"/>
                <w:tab w:val="left" w:pos="4253"/>
              </w:tabs>
              <w:spacing w:line="276" w:lineRule="auto"/>
              <w:cnfStyle w:val="000000010000"/>
              <w:rPr>
                <w:b/>
                <w:sz w:val="18"/>
                <w:szCs w:val="18"/>
              </w:rPr>
            </w:pPr>
            <w:r w:rsidRPr="00DF12EB">
              <w:rPr>
                <w:b/>
                <w:sz w:val="18"/>
                <w:szCs w:val="18"/>
              </w:rPr>
              <w:t>04</w:t>
            </w:r>
          </w:p>
        </w:tc>
        <w:tc>
          <w:tcPr>
            <w:tcW w:w="0" w:type="auto"/>
            <w:shd w:val="clear" w:color="auto" w:fill="B4C6E7" w:themeFill="accent1" w:themeFillTint="66"/>
          </w:tcPr>
          <w:p w:rsidR="00F82826" w:rsidRPr="00DF12EB" w:rsidRDefault="00F82826" w:rsidP="00F82826">
            <w:pPr>
              <w:tabs>
                <w:tab w:val="left" w:pos="567"/>
                <w:tab w:val="left" w:pos="4253"/>
              </w:tabs>
              <w:spacing w:line="276" w:lineRule="auto"/>
              <w:cnfStyle w:val="000000010000"/>
              <w:rPr>
                <w:b/>
                <w:sz w:val="18"/>
                <w:szCs w:val="18"/>
              </w:rPr>
            </w:pPr>
            <w:r w:rsidRPr="00DF12EB">
              <w:rPr>
                <w:b/>
                <w:sz w:val="18"/>
                <w:szCs w:val="18"/>
              </w:rPr>
              <w:t>Esporte e Lazer</w:t>
            </w:r>
          </w:p>
          <w:p w:rsidR="00F82826" w:rsidRPr="00DF12EB" w:rsidRDefault="00F82826" w:rsidP="00F82826">
            <w:pPr>
              <w:tabs>
                <w:tab w:val="left" w:pos="567"/>
                <w:tab w:val="left" w:pos="4253"/>
              </w:tabs>
              <w:spacing w:line="276" w:lineRule="auto"/>
              <w:cnfStyle w:val="000000010000"/>
              <w:rPr>
                <w:b/>
                <w:sz w:val="18"/>
                <w:szCs w:val="18"/>
              </w:rPr>
            </w:pPr>
            <w:r w:rsidRPr="00DF12EB">
              <w:rPr>
                <w:b/>
                <w:sz w:val="18"/>
                <w:szCs w:val="18"/>
              </w:rPr>
              <w:t xml:space="preserve"> ESF 05</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010000"/>
              <w:rPr>
                <w:b/>
                <w:sz w:val="18"/>
                <w:szCs w:val="18"/>
              </w:rPr>
            </w:pPr>
          </w:p>
          <w:p w:rsidR="00F82826" w:rsidRPr="00DF12EB" w:rsidRDefault="00F82826" w:rsidP="00D365A8">
            <w:pPr>
              <w:tabs>
                <w:tab w:val="left" w:pos="567"/>
                <w:tab w:val="left" w:pos="4253"/>
              </w:tabs>
              <w:spacing w:line="276" w:lineRule="auto"/>
              <w:jc w:val="center"/>
              <w:cnfStyle w:val="000000010000"/>
              <w:rPr>
                <w:b/>
                <w:sz w:val="18"/>
                <w:szCs w:val="18"/>
              </w:rPr>
            </w:pPr>
            <w:r w:rsidRPr="00DF12EB">
              <w:rPr>
                <w:b/>
                <w:sz w:val="18"/>
                <w:szCs w:val="18"/>
              </w:rPr>
              <w:t>04 meses</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010000"/>
              <w:rPr>
                <w:b/>
                <w:sz w:val="18"/>
                <w:szCs w:val="18"/>
              </w:rPr>
            </w:pPr>
          </w:p>
          <w:p w:rsidR="00F82826" w:rsidRPr="00DF12EB" w:rsidRDefault="00F82826" w:rsidP="00D365A8">
            <w:pPr>
              <w:tabs>
                <w:tab w:val="left" w:pos="567"/>
                <w:tab w:val="left" w:pos="4253"/>
              </w:tabs>
              <w:spacing w:line="276" w:lineRule="auto"/>
              <w:jc w:val="center"/>
              <w:cnfStyle w:val="000000010000"/>
              <w:rPr>
                <w:b/>
                <w:sz w:val="18"/>
                <w:szCs w:val="18"/>
              </w:rPr>
            </w:pPr>
            <w:r w:rsidRPr="00DF12EB">
              <w:rPr>
                <w:b/>
                <w:sz w:val="18"/>
                <w:szCs w:val="18"/>
              </w:rPr>
              <w:t>10 horas/ semanais</w:t>
            </w:r>
          </w:p>
        </w:tc>
        <w:tc>
          <w:tcPr>
            <w:tcW w:w="1245" w:type="dxa"/>
            <w:shd w:val="clear" w:color="auto" w:fill="B4C6E7" w:themeFill="accent1" w:themeFillTint="66"/>
          </w:tcPr>
          <w:p w:rsidR="00F82826" w:rsidRPr="00DF12EB" w:rsidRDefault="00F82826" w:rsidP="00843872">
            <w:pPr>
              <w:tabs>
                <w:tab w:val="left" w:pos="567"/>
                <w:tab w:val="left" w:pos="4253"/>
              </w:tabs>
              <w:spacing w:line="276" w:lineRule="auto"/>
              <w:jc w:val="center"/>
              <w:cnfStyle w:val="000000010000"/>
              <w:rPr>
                <w:b/>
                <w:sz w:val="18"/>
                <w:szCs w:val="18"/>
              </w:rPr>
            </w:pPr>
          </w:p>
          <w:p w:rsidR="00F82826" w:rsidRPr="00DF12EB" w:rsidRDefault="00F82826" w:rsidP="00843872">
            <w:pPr>
              <w:tabs>
                <w:tab w:val="left" w:pos="567"/>
                <w:tab w:val="left" w:pos="4253"/>
              </w:tabs>
              <w:spacing w:line="276" w:lineRule="auto"/>
              <w:jc w:val="center"/>
              <w:cnfStyle w:val="000000010000"/>
              <w:rPr>
                <w:b/>
                <w:sz w:val="18"/>
                <w:szCs w:val="18"/>
              </w:rPr>
            </w:pPr>
            <w:r w:rsidRPr="00DF12EB">
              <w:rPr>
                <w:b/>
                <w:sz w:val="18"/>
                <w:szCs w:val="18"/>
              </w:rPr>
              <w:t>40 horas/ mensal</w:t>
            </w:r>
          </w:p>
        </w:tc>
        <w:tc>
          <w:tcPr>
            <w:tcW w:w="1514"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010000"/>
              <w:rPr>
                <w:b/>
                <w:sz w:val="18"/>
                <w:szCs w:val="18"/>
              </w:rPr>
            </w:pPr>
          </w:p>
          <w:p w:rsidR="00F82826" w:rsidRPr="00DF12EB" w:rsidRDefault="00F82826" w:rsidP="007E6B37">
            <w:pPr>
              <w:tabs>
                <w:tab w:val="left" w:pos="567"/>
                <w:tab w:val="left" w:pos="4253"/>
              </w:tabs>
              <w:spacing w:line="276" w:lineRule="auto"/>
              <w:jc w:val="both"/>
              <w:cnfStyle w:val="000000010000"/>
              <w:rPr>
                <w:b/>
                <w:sz w:val="18"/>
                <w:szCs w:val="18"/>
              </w:rPr>
            </w:pPr>
            <w:r w:rsidRPr="00DF12EB">
              <w:rPr>
                <w:b/>
                <w:sz w:val="18"/>
                <w:szCs w:val="18"/>
              </w:rPr>
              <w:t>R$ 1.117,20</w:t>
            </w:r>
          </w:p>
        </w:tc>
        <w:tc>
          <w:tcPr>
            <w:tcW w:w="1572"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010000"/>
              <w:rPr>
                <w:b/>
                <w:sz w:val="18"/>
                <w:szCs w:val="18"/>
              </w:rPr>
            </w:pPr>
          </w:p>
          <w:p w:rsidR="00F82826" w:rsidRPr="00DF12EB" w:rsidRDefault="00F82826" w:rsidP="007E6B37">
            <w:pPr>
              <w:tabs>
                <w:tab w:val="left" w:pos="567"/>
                <w:tab w:val="left" w:pos="4253"/>
              </w:tabs>
              <w:spacing w:line="276" w:lineRule="auto"/>
              <w:jc w:val="both"/>
              <w:cnfStyle w:val="000000010000"/>
              <w:rPr>
                <w:b/>
                <w:sz w:val="18"/>
                <w:szCs w:val="18"/>
              </w:rPr>
            </w:pPr>
            <w:r w:rsidRPr="00DF12EB">
              <w:rPr>
                <w:b/>
                <w:sz w:val="18"/>
                <w:szCs w:val="18"/>
              </w:rPr>
              <w:t>R$ 4.468,80</w:t>
            </w:r>
          </w:p>
        </w:tc>
      </w:tr>
      <w:tr w:rsidR="00F82826" w:rsidRPr="00820FCA" w:rsidTr="009E34BD">
        <w:trPr>
          <w:cnfStyle w:val="000000100000"/>
          <w:trHeight w:val="199"/>
        </w:trPr>
        <w:tc>
          <w:tcPr>
            <w:cnfStyle w:val="001000000000"/>
            <w:tcW w:w="0" w:type="auto"/>
            <w:shd w:val="clear" w:color="auto" w:fill="B4C6E7" w:themeFill="accent1" w:themeFillTint="66"/>
          </w:tcPr>
          <w:p w:rsidR="00F82826" w:rsidRPr="00DF12EB" w:rsidRDefault="00F82826" w:rsidP="00D365A8">
            <w:pPr>
              <w:tabs>
                <w:tab w:val="left" w:pos="567"/>
                <w:tab w:val="left" w:pos="4253"/>
              </w:tabs>
              <w:spacing w:line="276" w:lineRule="auto"/>
              <w:jc w:val="center"/>
              <w:rPr>
                <w:sz w:val="18"/>
                <w:szCs w:val="18"/>
              </w:rPr>
            </w:pPr>
          </w:p>
          <w:p w:rsidR="00F82826" w:rsidRPr="00DF12EB" w:rsidRDefault="00F82826" w:rsidP="00D365A8">
            <w:pPr>
              <w:tabs>
                <w:tab w:val="left" w:pos="567"/>
                <w:tab w:val="left" w:pos="4253"/>
              </w:tabs>
              <w:spacing w:line="276" w:lineRule="auto"/>
              <w:jc w:val="center"/>
              <w:rPr>
                <w:sz w:val="18"/>
                <w:szCs w:val="18"/>
              </w:rPr>
            </w:pPr>
            <w:r w:rsidRPr="00DF12EB">
              <w:rPr>
                <w:sz w:val="18"/>
                <w:szCs w:val="18"/>
              </w:rPr>
              <w:t>01</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cnfStyle w:val="000000100000"/>
              <w:rPr>
                <w:b/>
                <w:sz w:val="18"/>
                <w:szCs w:val="18"/>
              </w:rPr>
            </w:pPr>
          </w:p>
          <w:p w:rsidR="00F82826" w:rsidRPr="00DF12EB" w:rsidRDefault="00F82826" w:rsidP="00D365A8">
            <w:pPr>
              <w:tabs>
                <w:tab w:val="left" w:pos="567"/>
                <w:tab w:val="left" w:pos="4253"/>
              </w:tabs>
              <w:spacing w:line="276" w:lineRule="auto"/>
              <w:cnfStyle w:val="000000100000"/>
              <w:rPr>
                <w:b/>
                <w:sz w:val="18"/>
                <w:szCs w:val="18"/>
              </w:rPr>
            </w:pPr>
            <w:r w:rsidRPr="00DF12EB">
              <w:rPr>
                <w:b/>
                <w:sz w:val="18"/>
                <w:szCs w:val="18"/>
              </w:rPr>
              <w:t>05</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cnfStyle w:val="000000100000"/>
              <w:rPr>
                <w:b/>
                <w:sz w:val="18"/>
                <w:szCs w:val="18"/>
              </w:rPr>
            </w:pPr>
          </w:p>
          <w:p w:rsidR="00F82826" w:rsidRPr="00DF12EB" w:rsidRDefault="00F82826" w:rsidP="00D365A8">
            <w:pPr>
              <w:tabs>
                <w:tab w:val="left" w:pos="567"/>
                <w:tab w:val="left" w:pos="4253"/>
              </w:tabs>
              <w:spacing w:line="276" w:lineRule="auto"/>
              <w:cnfStyle w:val="000000100000"/>
              <w:rPr>
                <w:b/>
                <w:sz w:val="18"/>
                <w:szCs w:val="18"/>
              </w:rPr>
            </w:pPr>
            <w:r w:rsidRPr="00DF12EB">
              <w:rPr>
                <w:b/>
                <w:sz w:val="18"/>
                <w:szCs w:val="18"/>
              </w:rPr>
              <w:t>Dança</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100000"/>
              <w:rPr>
                <w:b/>
                <w:sz w:val="18"/>
                <w:szCs w:val="18"/>
              </w:rPr>
            </w:pPr>
          </w:p>
          <w:p w:rsidR="00F82826" w:rsidRPr="00DF12EB" w:rsidRDefault="00F82826" w:rsidP="00D365A8">
            <w:pPr>
              <w:tabs>
                <w:tab w:val="left" w:pos="567"/>
                <w:tab w:val="left" w:pos="4253"/>
              </w:tabs>
              <w:spacing w:line="276" w:lineRule="auto"/>
              <w:jc w:val="center"/>
              <w:cnfStyle w:val="000000100000"/>
              <w:rPr>
                <w:b/>
                <w:sz w:val="18"/>
                <w:szCs w:val="18"/>
              </w:rPr>
            </w:pPr>
            <w:r w:rsidRPr="00DF12EB">
              <w:rPr>
                <w:b/>
                <w:sz w:val="18"/>
                <w:szCs w:val="18"/>
              </w:rPr>
              <w:t>04 meses</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100000"/>
              <w:rPr>
                <w:b/>
                <w:sz w:val="18"/>
                <w:szCs w:val="18"/>
              </w:rPr>
            </w:pPr>
            <w:r w:rsidRPr="00DF12EB">
              <w:rPr>
                <w:b/>
                <w:sz w:val="18"/>
                <w:szCs w:val="18"/>
              </w:rPr>
              <w:t>02 horas/semanais</w:t>
            </w:r>
          </w:p>
        </w:tc>
        <w:tc>
          <w:tcPr>
            <w:tcW w:w="1245" w:type="dxa"/>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100000"/>
              <w:rPr>
                <w:b/>
                <w:sz w:val="18"/>
                <w:szCs w:val="18"/>
              </w:rPr>
            </w:pPr>
          </w:p>
          <w:p w:rsidR="00F82826" w:rsidRPr="00DF12EB" w:rsidRDefault="00F82826" w:rsidP="00D365A8">
            <w:pPr>
              <w:tabs>
                <w:tab w:val="left" w:pos="567"/>
                <w:tab w:val="left" w:pos="4253"/>
              </w:tabs>
              <w:spacing w:line="276" w:lineRule="auto"/>
              <w:jc w:val="center"/>
              <w:cnfStyle w:val="000000100000"/>
              <w:rPr>
                <w:b/>
                <w:sz w:val="18"/>
                <w:szCs w:val="18"/>
              </w:rPr>
            </w:pPr>
            <w:r w:rsidRPr="00DF12EB">
              <w:rPr>
                <w:b/>
                <w:sz w:val="18"/>
                <w:szCs w:val="18"/>
              </w:rPr>
              <w:t>08 horas/ mensal</w:t>
            </w:r>
          </w:p>
        </w:tc>
        <w:tc>
          <w:tcPr>
            <w:tcW w:w="1514"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100000"/>
              <w:rPr>
                <w:b/>
                <w:sz w:val="18"/>
                <w:szCs w:val="18"/>
              </w:rPr>
            </w:pPr>
          </w:p>
          <w:p w:rsidR="00F82826" w:rsidRPr="00DF12EB" w:rsidRDefault="00F82826" w:rsidP="004E7F97">
            <w:pPr>
              <w:tabs>
                <w:tab w:val="left" w:pos="567"/>
                <w:tab w:val="left" w:pos="4253"/>
              </w:tabs>
              <w:spacing w:line="276" w:lineRule="auto"/>
              <w:jc w:val="both"/>
              <w:cnfStyle w:val="000000100000"/>
              <w:rPr>
                <w:b/>
                <w:sz w:val="18"/>
                <w:szCs w:val="18"/>
              </w:rPr>
            </w:pPr>
            <w:r w:rsidRPr="00DF12EB">
              <w:rPr>
                <w:b/>
                <w:sz w:val="18"/>
                <w:szCs w:val="18"/>
              </w:rPr>
              <w:t>R$ 305,20</w:t>
            </w:r>
          </w:p>
        </w:tc>
        <w:tc>
          <w:tcPr>
            <w:tcW w:w="1572"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100000"/>
              <w:rPr>
                <w:b/>
                <w:sz w:val="18"/>
                <w:szCs w:val="18"/>
              </w:rPr>
            </w:pPr>
          </w:p>
          <w:p w:rsidR="00F82826" w:rsidRPr="00DF12EB" w:rsidRDefault="00F82826" w:rsidP="004E7F97">
            <w:pPr>
              <w:tabs>
                <w:tab w:val="left" w:pos="567"/>
                <w:tab w:val="left" w:pos="4253"/>
              </w:tabs>
              <w:spacing w:line="276" w:lineRule="auto"/>
              <w:jc w:val="both"/>
              <w:cnfStyle w:val="000000100000"/>
              <w:rPr>
                <w:b/>
                <w:sz w:val="18"/>
                <w:szCs w:val="18"/>
              </w:rPr>
            </w:pPr>
            <w:r w:rsidRPr="00DF12EB">
              <w:rPr>
                <w:b/>
                <w:sz w:val="18"/>
                <w:szCs w:val="18"/>
              </w:rPr>
              <w:t>R$ 1.220,80</w:t>
            </w:r>
          </w:p>
        </w:tc>
      </w:tr>
      <w:tr w:rsidR="00F82826" w:rsidRPr="00820FCA" w:rsidTr="009E34BD">
        <w:trPr>
          <w:cnfStyle w:val="000000010000"/>
          <w:trHeight w:val="212"/>
        </w:trPr>
        <w:tc>
          <w:tcPr>
            <w:cnfStyle w:val="001000000000"/>
            <w:tcW w:w="0" w:type="auto"/>
            <w:shd w:val="clear" w:color="auto" w:fill="B4C6E7" w:themeFill="accent1" w:themeFillTint="66"/>
          </w:tcPr>
          <w:p w:rsidR="00F82826" w:rsidRPr="00DF12EB" w:rsidRDefault="00F82826" w:rsidP="00313B32">
            <w:pPr>
              <w:tabs>
                <w:tab w:val="left" w:pos="567"/>
                <w:tab w:val="left" w:pos="4253"/>
              </w:tabs>
              <w:spacing w:line="276" w:lineRule="auto"/>
              <w:jc w:val="center"/>
              <w:rPr>
                <w:sz w:val="18"/>
                <w:szCs w:val="18"/>
              </w:rPr>
            </w:pPr>
          </w:p>
          <w:p w:rsidR="00F82826" w:rsidRPr="00DF12EB" w:rsidRDefault="00F82826" w:rsidP="00313B32">
            <w:pPr>
              <w:tabs>
                <w:tab w:val="left" w:pos="567"/>
                <w:tab w:val="left" w:pos="4253"/>
              </w:tabs>
              <w:spacing w:line="276" w:lineRule="auto"/>
              <w:jc w:val="center"/>
              <w:rPr>
                <w:sz w:val="18"/>
                <w:szCs w:val="18"/>
              </w:rPr>
            </w:pPr>
            <w:r w:rsidRPr="00DF12EB">
              <w:rPr>
                <w:sz w:val="18"/>
                <w:szCs w:val="18"/>
              </w:rPr>
              <w:t>01</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cnfStyle w:val="000000010000"/>
              <w:rPr>
                <w:b/>
                <w:sz w:val="18"/>
                <w:szCs w:val="18"/>
              </w:rPr>
            </w:pPr>
          </w:p>
          <w:p w:rsidR="00F82826" w:rsidRPr="00DF12EB" w:rsidRDefault="00F82826" w:rsidP="00D365A8">
            <w:pPr>
              <w:tabs>
                <w:tab w:val="left" w:pos="567"/>
                <w:tab w:val="left" w:pos="4253"/>
              </w:tabs>
              <w:spacing w:line="276" w:lineRule="auto"/>
              <w:cnfStyle w:val="000000010000"/>
              <w:rPr>
                <w:b/>
                <w:sz w:val="18"/>
                <w:szCs w:val="18"/>
              </w:rPr>
            </w:pPr>
            <w:r w:rsidRPr="00DF12EB">
              <w:rPr>
                <w:b/>
                <w:sz w:val="18"/>
                <w:szCs w:val="18"/>
              </w:rPr>
              <w:t>06</w:t>
            </w:r>
          </w:p>
        </w:tc>
        <w:tc>
          <w:tcPr>
            <w:tcW w:w="0" w:type="auto"/>
            <w:shd w:val="clear" w:color="auto" w:fill="B4C6E7" w:themeFill="accent1" w:themeFillTint="66"/>
          </w:tcPr>
          <w:p w:rsidR="00BC02BB" w:rsidRPr="00DF12EB" w:rsidRDefault="00BC02BB" w:rsidP="00D365A8">
            <w:pPr>
              <w:tabs>
                <w:tab w:val="left" w:pos="567"/>
                <w:tab w:val="left" w:pos="4253"/>
              </w:tabs>
              <w:spacing w:line="276" w:lineRule="auto"/>
              <w:cnfStyle w:val="000000010000"/>
              <w:rPr>
                <w:b/>
                <w:sz w:val="18"/>
                <w:szCs w:val="18"/>
              </w:rPr>
            </w:pPr>
          </w:p>
          <w:p w:rsidR="00F82826" w:rsidRPr="00DF12EB" w:rsidRDefault="00BC02BB" w:rsidP="00BC02BB">
            <w:pPr>
              <w:tabs>
                <w:tab w:val="left" w:pos="567"/>
                <w:tab w:val="left" w:pos="4253"/>
              </w:tabs>
              <w:spacing w:line="276" w:lineRule="auto"/>
              <w:cnfStyle w:val="000000010000"/>
              <w:rPr>
                <w:b/>
                <w:sz w:val="18"/>
                <w:szCs w:val="18"/>
              </w:rPr>
            </w:pPr>
            <w:r w:rsidRPr="00DF12EB">
              <w:rPr>
                <w:b/>
                <w:sz w:val="18"/>
                <w:szCs w:val="18"/>
              </w:rPr>
              <w:t>Artesanato</w:t>
            </w:r>
          </w:p>
          <w:p w:rsidR="000525AD" w:rsidRPr="00DF12EB" w:rsidRDefault="000525AD" w:rsidP="00BC02BB">
            <w:pPr>
              <w:tabs>
                <w:tab w:val="left" w:pos="567"/>
                <w:tab w:val="left" w:pos="4253"/>
              </w:tabs>
              <w:spacing w:line="276" w:lineRule="auto"/>
              <w:cnfStyle w:val="000000010000"/>
              <w:rPr>
                <w:b/>
                <w:sz w:val="18"/>
                <w:szCs w:val="18"/>
              </w:rPr>
            </w:pPr>
            <w:r w:rsidRPr="00DF12EB">
              <w:rPr>
                <w:b/>
                <w:sz w:val="18"/>
                <w:szCs w:val="18"/>
              </w:rPr>
              <w:t>ESF 01</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010000"/>
              <w:rPr>
                <w:b/>
                <w:sz w:val="18"/>
                <w:szCs w:val="18"/>
              </w:rPr>
            </w:pPr>
          </w:p>
          <w:p w:rsidR="00BC02BB" w:rsidRPr="00DF12EB" w:rsidRDefault="00BC02BB" w:rsidP="00D365A8">
            <w:pPr>
              <w:tabs>
                <w:tab w:val="left" w:pos="567"/>
                <w:tab w:val="left" w:pos="4253"/>
              </w:tabs>
              <w:spacing w:line="276" w:lineRule="auto"/>
              <w:jc w:val="center"/>
              <w:cnfStyle w:val="000000010000"/>
              <w:rPr>
                <w:b/>
                <w:sz w:val="18"/>
                <w:szCs w:val="18"/>
              </w:rPr>
            </w:pPr>
            <w:r w:rsidRPr="00DF12EB">
              <w:rPr>
                <w:b/>
                <w:sz w:val="18"/>
                <w:szCs w:val="18"/>
              </w:rPr>
              <w:t>04 meses</w:t>
            </w:r>
          </w:p>
        </w:tc>
        <w:tc>
          <w:tcPr>
            <w:tcW w:w="0" w:type="auto"/>
            <w:shd w:val="clear" w:color="auto" w:fill="B4C6E7" w:themeFill="accent1" w:themeFillTint="66"/>
          </w:tcPr>
          <w:p w:rsidR="00BC02BB" w:rsidRPr="00DF12EB" w:rsidRDefault="00BC02BB" w:rsidP="00BC02BB">
            <w:pPr>
              <w:tabs>
                <w:tab w:val="left" w:pos="567"/>
                <w:tab w:val="left" w:pos="4253"/>
              </w:tabs>
              <w:spacing w:line="276" w:lineRule="auto"/>
              <w:jc w:val="center"/>
              <w:cnfStyle w:val="000000010000"/>
              <w:rPr>
                <w:b/>
                <w:sz w:val="18"/>
                <w:szCs w:val="18"/>
              </w:rPr>
            </w:pPr>
            <w:r w:rsidRPr="00DF12EB">
              <w:rPr>
                <w:b/>
                <w:sz w:val="18"/>
                <w:szCs w:val="18"/>
              </w:rPr>
              <w:t>04horas/ semanais</w:t>
            </w:r>
          </w:p>
        </w:tc>
        <w:tc>
          <w:tcPr>
            <w:tcW w:w="1245" w:type="dxa"/>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010000"/>
              <w:rPr>
                <w:b/>
                <w:sz w:val="18"/>
                <w:szCs w:val="18"/>
              </w:rPr>
            </w:pPr>
          </w:p>
          <w:p w:rsidR="00BC02BB" w:rsidRPr="00DF12EB" w:rsidRDefault="00BC02BB" w:rsidP="00D365A8">
            <w:pPr>
              <w:tabs>
                <w:tab w:val="left" w:pos="567"/>
                <w:tab w:val="left" w:pos="4253"/>
              </w:tabs>
              <w:spacing w:line="276" w:lineRule="auto"/>
              <w:jc w:val="center"/>
              <w:cnfStyle w:val="000000010000"/>
              <w:rPr>
                <w:b/>
                <w:sz w:val="18"/>
                <w:szCs w:val="18"/>
              </w:rPr>
            </w:pPr>
            <w:r w:rsidRPr="00DF12EB">
              <w:rPr>
                <w:b/>
                <w:sz w:val="18"/>
                <w:szCs w:val="18"/>
              </w:rPr>
              <w:t>16 horas/ mensal</w:t>
            </w:r>
          </w:p>
        </w:tc>
        <w:tc>
          <w:tcPr>
            <w:tcW w:w="1514"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010000"/>
              <w:rPr>
                <w:b/>
                <w:sz w:val="18"/>
                <w:szCs w:val="18"/>
              </w:rPr>
            </w:pPr>
          </w:p>
          <w:p w:rsidR="00BC02BB" w:rsidRPr="00DF12EB" w:rsidRDefault="00BC02BB" w:rsidP="007E6B37">
            <w:pPr>
              <w:tabs>
                <w:tab w:val="left" w:pos="567"/>
                <w:tab w:val="left" w:pos="4253"/>
              </w:tabs>
              <w:spacing w:line="276" w:lineRule="auto"/>
              <w:jc w:val="both"/>
              <w:cnfStyle w:val="000000010000"/>
              <w:rPr>
                <w:b/>
                <w:sz w:val="18"/>
                <w:szCs w:val="18"/>
              </w:rPr>
            </w:pPr>
            <w:r w:rsidRPr="00DF12EB">
              <w:rPr>
                <w:b/>
                <w:sz w:val="18"/>
                <w:szCs w:val="18"/>
              </w:rPr>
              <w:t>R$ 653,28</w:t>
            </w:r>
          </w:p>
        </w:tc>
        <w:tc>
          <w:tcPr>
            <w:tcW w:w="1572"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010000"/>
              <w:rPr>
                <w:b/>
                <w:sz w:val="18"/>
                <w:szCs w:val="18"/>
              </w:rPr>
            </w:pPr>
          </w:p>
          <w:p w:rsidR="00BC02BB" w:rsidRPr="00DF12EB" w:rsidRDefault="00BC02BB" w:rsidP="007E6B37">
            <w:pPr>
              <w:tabs>
                <w:tab w:val="left" w:pos="567"/>
                <w:tab w:val="left" w:pos="4253"/>
              </w:tabs>
              <w:spacing w:line="276" w:lineRule="auto"/>
              <w:jc w:val="both"/>
              <w:cnfStyle w:val="000000010000"/>
              <w:rPr>
                <w:b/>
                <w:sz w:val="18"/>
                <w:szCs w:val="18"/>
              </w:rPr>
            </w:pPr>
            <w:r w:rsidRPr="00DF12EB">
              <w:rPr>
                <w:b/>
                <w:sz w:val="18"/>
                <w:szCs w:val="18"/>
              </w:rPr>
              <w:t>R$ 2.562,32</w:t>
            </w:r>
          </w:p>
        </w:tc>
      </w:tr>
      <w:tr w:rsidR="00F82826" w:rsidRPr="00820FCA" w:rsidTr="009E34BD">
        <w:trPr>
          <w:cnfStyle w:val="000000100000"/>
          <w:trHeight w:val="212"/>
        </w:trPr>
        <w:tc>
          <w:tcPr>
            <w:cnfStyle w:val="001000000000"/>
            <w:tcW w:w="0" w:type="auto"/>
            <w:shd w:val="clear" w:color="auto" w:fill="B4C6E7" w:themeFill="accent1" w:themeFillTint="66"/>
          </w:tcPr>
          <w:p w:rsidR="00F82826" w:rsidRPr="00DF12EB" w:rsidRDefault="00F82826" w:rsidP="00313B32">
            <w:pPr>
              <w:tabs>
                <w:tab w:val="left" w:pos="567"/>
                <w:tab w:val="left" w:pos="4253"/>
              </w:tabs>
              <w:spacing w:line="276" w:lineRule="auto"/>
              <w:jc w:val="center"/>
              <w:rPr>
                <w:sz w:val="18"/>
                <w:szCs w:val="18"/>
              </w:rPr>
            </w:pPr>
          </w:p>
          <w:p w:rsidR="00F82826" w:rsidRPr="00DF12EB" w:rsidRDefault="00F82826" w:rsidP="00313B32">
            <w:pPr>
              <w:tabs>
                <w:tab w:val="left" w:pos="567"/>
                <w:tab w:val="left" w:pos="4253"/>
              </w:tabs>
              <w:spacing w:line="276" w:lineRule="auto"/>
              <w:jc w:val="center"/>
              <w:rPr>
                <w:sz w:val="18"/>
                <w:szCs w:val="18"/>
              </w:rPr>
            </w:pPr>
            <w:r w:rsidRPr="00DF12EB">
              <w:rPr>
                <w:sz w:val="18"/>
                <w:szCs w:val="18"/>
              </w:rPr>
              <w:t>01</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cnfStyle w:val="000000100000"/>
              <w:rPr>
                <w:b/>
                <w:sz w:val="18"/>
                <w:szCs w:val="18"/>
              </w:rPr>
            </w:pPr>
          </w:p>
          <w:p w:rsidR="00F82826" w:rsidRPr="00DF12EB" w:rsidRDefault="00F82826" w:rsidP="00D365A8">
            <w:pPr>
              <w:tabs>
                <w:tab w:val="left" w:pos="567"/>
                <w:tab w:val="left" w:pos="4253"/>
              </w:tabs>
              <w:spacing w:line="276" w:lineRule="auto"/>
              <w:cnfStyle w:val="000000100000"/>
              <w:rPr>
                <w:b/>
                <w:sz w:val="18"/>
                <w:szCs w:val="18"/>
              </w:rPr>
            </w:pPr>
            <w:r w:rsidRPr="00DF12EB">
              <w:rPr>
                <w:b/>
                <w:sz w:val="18"/>
                <w:szCs w:val="18"/>
              </w:rPr>
              <w:t>07</w:t>
            </w:r>
          </w:p>
        </w:tc>
        <w:tc>
          <w:tcPr>
            <w:tcW w:w="0" w:type="auto"/>
            <w:shd w:val="clear" w:color="auto" w:fill="B4C6E7" w:themeFill="accent1" w:themeFillTint="66"/>
          </w:tcPr>
          <w:p w:rsidR="00975711" w:rsidRPr="00DF12EB" w:rsidRDefault="00975711" w:rsidP="00D365A8">
            <w:pPr>
              <w:tabs>
                <w:tab w:val="left" w:pos="567"/>
                <w:tab w:val="left" w:pos="4253"/>
              </w:tabs>
              <w:spacing w:line="276" w:lineRule="auto"/>
              <w:cnfStyle w:val="000000100000"/>
              <w:rPr>
                <w:b/>
                <w:sz w:val="18"/>
                <w:szCs w:val="18"/>
              </w:rPr>
            </w:pPr>
          </w:p>
          <w:p w:rsidR="00F82826" w:rsidRPr="00DF12EB" w:rsidRDefault="00BC02BB" w:rsidP="00D365A8">
            <w:pPr>
              <w:tabs>
                <w:tab w:val="left" w:pos="567"/>
                <w:tab w:val="left" w:pos="4253"/>
              </w:tabs>
              <w:spacing w:line="276" w:lineRule="auto"/>
              <w:cnfStyle w:val="000000100000"/>
              <w:rPr>
                <w:b/>
                <w:sz w:val="18"/>
                <w:szCs w:val="18"/>
              </w:rPr>
            </w:pPr>
            <w:r w:rsidRPr="00DF12EB">
              <w:rPr>
                <w:b/>
                <w:sz w:val="18"/>
                <w:szCs w:val="18"/>
              </w:rPr>
              <w:t>Artesanato</w:t>
            </w:r>
          </w:p>
          <w:p w:rsidR="000525AD" w:rsidRPr="00DF12EB" w:rsidRDefault="000525AD" w:rsidP="00D365A8">
            <w:pPr>
              <w:tabs>
                <w:tab w:val="left" w:pos="567"/>
                <w:tab w:val="left" w:pos="4253"/>
              </w:tabs>
              <w:spacing w:line="276" w:lineRule="auto"/>
              <w:cnfStyle w:val="000000100000"/>
              <w:rPr>
                <w:b/>
                <w:sz w:val="18"/>
                <w:szCs w:val="18"/>
              </w:rPr>
            </w:pPr>
            <w:r w:rsidRPr="00DF12EB">
              <w:rPr>
                <w:b/>
                <w:sz w:val="18"/>
                <w:szCs w:val="18"/>
              </w:rPr>
              <w:t>ESF 02</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100000"/>
              <w:rPr>
                <w:b/>
                <w:sz w:val="18"/>
                <w:szCs w:val="18"/>
              </w:rPr>
            </w:pPr>
          </w:p>
          <w:p w:rsidR="00BC02BB" w:rsidRPr="00DF12EB" w:rsidRDefault="00BC02BB" w:rsidP="00D365A8">
            <w:pPr>
              <w:tabs>
                <w:tab w:val="left" w:pos="567"/>
                <w:tab w:val="left" w:pos="4253"/>
              </w:tabs>
              <w:spacing w:line="276" w:lineRule="auto"/>
              <w:jc w:val="center"/>
              <w:cnfStyle w:val="000000100000"/>
              <w:rPr>
                <w:b/>
                <w:sz w:val="18"/>
                <w:szCs w:val="18"/>
              </w:rPr>
            </w:pPr>
            <w:r w:rsidRPr="00DF12EB">
              <w:rPr>
                <w:b/>
                <w:sz w:val="18"/>
                <w:szCs w:val="18"/>
              </w:rPr>
              <w:t>04 meses</w:t>
            </w:r>
          </w:p>
        </w:tc>
        <w:tc>
          <w:tcPr>
            <w:tcW w:w="0" w:type="auto"/>
            <w:shd w:val="clear" w:color="auto" w:fill="B4C6E7" w:themeFill="accent1" w:themeFillTint="66"/>
          </w:tcPr>
          <w:p w:rsidR="00F82826" w:rsidRPr="00DF12EB" w:rsidRDefault="00BC02BB" w:rsidP="00313B32">
            <w:pPr>
              <w:tabs>
                <w:tab w:val="left" w:pos="567"/>
                <w:tab w:val="left" w:pos="4253"/>
              </w:tabs>
              <w:spacing w:line="276" w:lineRule="auto"/>
              <w:jc w:val="center"/>
              <w:cnfStyle w:val="000000100000"/>
              <w:rPr>
                <w:b/>
                <w:sz w:val="18"/>
                <w:szCs w:val="18"/>
              </w:rPr>
            </w:pPr>
            <w:r w:rsidRPr="00DF12EB">
              <w:rPr>
                <w:b/>
                <w:sz w:val="18"/>
                <w:szCs w:val="18"/>
              </w:rPr>
              <w:t>04horas/ semanais</w:t>
            </w:r>
          </w:p>
        </w:tc>
        <w:tc>
          <w:tcPr>
            <w:tcW w:w="1245" w:type="dxa"/>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100000"/>
              <w:rPr>
                <w:b/>
                <w:sz w:val="18"/>
                <w:szCs w:val="18"/>
              </w:rPr>
            </w:pPr>
          </w:p>
          <w:p w:rsidR="00BC02BB" w:rsidRPr="00DF12EB" w:rsidRDefault="00BC02BB" w:rsidP="00D365A8">
            <w:pPr>
              <w:tabs>
                <w:tab w:val="left" w:pos="567"/>
                <w:tab w:val="left" w:pos="4253"/>
              </w:tabs>
              <w:spacing w:line="276" w:lineRule="auto"/>
              <w:jc w:val="center"/>
              <w:cnfStyle w:val="000000100000"/>
              <w:rPr>
                <w:b/>
                <w:sz w:val="18"/>
                <w:szCs w:val="18"/>
              </w:rPr>
            </w:pPr>
            <w:r w:rsidRPr="00DF12EB">
              <w:rPr>
                <w:b/>
                <w:sz w:val="18"/>
                <w:szCs w:val="18"/>
              </w:rPr>
              <w:t>16 horas/ mensal</w:t>
            </w:r>
          </w:p>
        </w:tc>
        <w:tc>
          <w:tcPr>
            <w:tcW w:w="1514"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100000"/>
              <w:rPr>
                <w:b/>
                <w:sz w:val="18"/>
                <w:szCs w:val="18"/>
              </w:rPr>
            </w:pPr>
          </w:p>
          <w:p w:rsidR="00BC02BB" w:rsidRPr="00DF12EB" w:rsidRDefault="00BC02BB" w:rsidP="007E6B37">
            <w:pPr>
              <w:tabs>
                <w:tab w:val="left" w:pos="567"/>
                <w:tab w:val="left" w:pos="4253"/>
              </w:tabs>
              <w:spacing w:line="276" w:lineRule="auto"/>
              <w:jc w:val="both"/>
              <w:cnfStyle w:val="000000100000"/>
              <w:rPr>
                <w:b/>
                <w:sz w:val="18"/>
                <w:szCs w:val="18"/>
              </w:rPr>
            </w:pPr>
            <w:r w:rsidRPr="00DF12EB">
              <w:rPr>
                <w:b/>
                <w:sz w:val="18"/>
                <w:szCs w:val="18"/>
              </w:rPr>
              <w:t>R$ 653,28</w:t>
            </w:r>
          </w:p>
        </w:tc>
        <w:tc>
          <w:tcPr>
            <w:tcW w:w="1572"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100000"/>
              <w:rPr>
                <w:b/>
                <w:sz w:val="18"/>
                <w:szCs w:val="18"/>
              </w:rPr>
            </w:pPr>
          </w:p>
          <w:p w:rsidR="00BC02BB" w:rsidRPr="00DF12EB" w:rsidRDefault="00BC02BB" w:rsidP="007E6B37">
            <w:pPr>
              <w:tabs>
                <w:tab w:val="left" w:pos="567"/>
                <w:tab w:val="left" w:pos="4253"/>
              </w:tabs>
              <w:spacing w:line="276" w:lineRule="auto"/>
              <w:jc w:val="both"/>
              <w:cnfStyle w:val="000000100000"/>
              <w:rPr>
                <w:b/>
                <w:sz w:val="18"/>
                <w:szCs w:val="18"/>
              </w:rPr>
            </w:pPr>
            <w:r w:rsidRPr="00DF12EB">
              <w:rPr>
                <w:b/>
                <w:sz w:val="18"/>
                <w:szCs w:val="18"/>
              </w:rPr>
              <w:t>R$ 2.562,32</w:t>
            </w:r>
          </w:p>
        </w:tc>
      </w:tr>
      <w:tr w:rsidR="00F82826" w:rsidRPr="00820FCA" w:rsidTr="009E34BD">
        <w:trPr>
          <w:cnfStyle w:val="000000010000"/>
          <w:trHeight w:val="212"/>
        </w:trPr>
        <w:tc>
          <w:tcPr>
            <w:cnfStyle w:val="001000000000"/>
            <w:tcW w:w="0" w:type="auto"/>
            <w:shd w:val="clear" w:color="auto" w:fill="B4C6E7" w:themeFill="accent1" w:themeFillTint="66"/>
          </w:tcPr>
          <w:p w:rsidR="00F82826" w:rsidRPr="00DF12EB" w:rsidRDefault="00F82826" w:rsidP="00313B32">
            <w:pPr>
              <w:tabs>
                <w:tab w:val="left" w:pos="567"/>
                <w:tab w:val="left" w:pos="4253"/>
              </w:tabs>
              <w:spacing w:line="276" w:lineRule="auto"/>
              <w:jc w:val="center"/>
              <w:rPr>
                <w:sz w:val="18"/>
                <w:szCs w:val="18"/>
              </w:rPr>
            </w:pPr>
          </w:p>
          <w:p w:rsidR="00F82826" w:rsidRPr="00DF12EB" w:rsidRDefault="00F82826" w:rsidP="00313B32">
            <w:pPr>
              <w:tabs>
                <w:tab w:val="left" w:pos="567"/>
                <w:tab w:val="left" w:pos="4253"/>
              </w:tabs>
              <w:spacing w:line="276" w:lineRule="auto"/>
              <w:jc w:val="center"/>
              <w:rPr>
                <w:sz w:val="18"/>
                <w:szCs w:val="18"/>
              </w:rPr>
            </w:pPr>
            <w:r w:rsidRPr="00DF12EB">
              <w:rPr>
                <w:sz w:val="18"/>
                <w:szCs w:val="18"/>
              </w:rPr>
              <w:t>01</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cnfStyle w:val="000000010000"/>
              <w:rPr>
                <w:b/>
                <w:sz w:val="18"/>
                <w:szCs w:val="18"/>
              </w:rPr>
            </w:pPr>
          </w:p>
          <w:p w:rsidR="00F82826" w:rsidRPr="00DF12EB" w:rsidRDefault="00F82826" w:rsidP="00D365A8">
            <w:pPr>
              <w:tabs>
                <w:tab w:val="left" w:pos="567"/>
                <w:tab w:val="left" w:pos="4253"/>
              </w:tabs>
              <w:spacing w:line="276" w:lineRule="auto"/>
              <w:cnfStyle w:val="000000010000"/>
              <w:rPr>
                <w:b/>
                <w:sz w:val="18"/>
                <w:szCs w:val="18"/>
              </w:rPr>
            </w:pPr>
            <w:r w:rsidRPr="00DF12EB">
              <w:rPr>
                <w:b/>
                <w:sz w:val="18"/>
                <w:szCs w:val="18"/>
              </w:rPr>
              <w:t>08</w:t>
            </w:r>
          </w:p>
        </w:tc>
        <w:tc>
          <w:tcPr>
            <w:tcW w:w="0" w:type="auto"/>
            <w:shd w:val="clear" w:color="auto" w:fill="B4C6E7" w:themeFill="accent1" w:themeFillTint="66"/>
          </w:tcPr>
          <w:p w:rsidR="00975711" w:rsidRPr="00DF12EB" w:rsidRDefault="00975711" w:rsidP="00D365A8">
            <w:pPr>
              <w:tabs>
                <w:tab w:val="left" w:pos="567"/>
                <w:tab w:val="left" w:pos="4253"/>
              </w:tabs>
              <w:spacing w:line="276" w:lineRule="auto"/>
              <w:cnfStyle w:val="000000010000"/>
              <w:rPr>
                <w:b/>
                <w:sz w:val="18"/>
                <w:szCs w:val="18"/>
              </w:rPr>
            </w:pPr>
          </w:p>
          <w:p w:rsidR="00F82826" w:rsidRPr="00DF12EB" w:rsidRDefault="00BC02BB" w:rsidP="00D365A8">
            <w:pPr>
              <w:tabs>
                <w:tab w:val="left" w:pos="567"/>
                <w:tab w:val="left" w:pos="4253"/>
              </w:tabs>
              <w:spacing w:line="276" w:lineRule="auto"/>
              <w:cnfStyle w:val="000000010000"/>
              <w:rPr>
                <w:b/>
                <w:sz w:val="18"/>
                <w:szCs w:val="18"/>
              </w:rPr>
            </w:pPr>
            <w:r w:rsidRPr="00DF12EB">
              <w:rPr>
                <w:b/>
                <w:sz w:val="18"/>
                <w:szCs w:val="18"/>
              </w:rPr>
              <w:t>Artesanato</w:t>
            </w:r>
          </w:p>
          <w:p w:rsidR="000525AD" w:rsidRPr="00DF12EB" w:rsidRDefault="000525AD" w:rsidP="00D365A8">
            <w:pPr>
              <w:tabs>
                <w:tab w:val="left" w:pos="567"/>
                <w:tab w:val="left" w:pos="4253"/>
              </w:tabs>
              <w:spacing w:line="276" w:lineRule="auto"/>
              <w:cnfStyle w:val="000000010000"/>
              <w:rPr>
                <w:b/>
                <w:sz w:val="18"/>
                <w:szCs w:val="18"/>
              </w:rPr>
            </w:pPr>
            <w:r w:rsidRPr="00DF12EB">
              <w:rPr>
                <w:b/>
                <w:sz w:val="18"/>
                <w:szCs w:val="18"/>
              </w:rPr>
              <w:t>ESF 03</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010000"/>
              <w:rPr>
                <w:b/>
                <w:sz w:val="18"/>
                <w:szCs w:val="18"/>
              </w:rPr>
            </w:pPr>
          </w:p>
          <w:p w:rsidR="00BC02BB" w:rsidRPr="00DF12EB" w:rsidRDefault="00BC02BB" w:rsidP="00D365A8">
            <w:pPr>
              <w:tabs>
                <w:tab w:val="left" w:pos="567"/>
                <w:tab w:val="left" w:pos="4253"/>
              </w:tabs>
              <w:spacing w:line="276" w:lineRule="auto"/>
              <w:jc w:val="center"/>
              <w:cnfStyle w:val="000000010000"/>
              <w:rPr>
                <w:b/>
                <w:sz w:val="18"/>
                <w:szCs w:val="18"/>
              </w:rPr>
            </w:pPr>
            <w:r w:rsidRPr="00DF12EB">
              <w:rPr>
                <w:b/>
                <w:sz w:val="18"/>
                <w:szCs w:val="18"/>
              </w:rPr>
              <w:t>04 meses</w:t>
            </w:r>
          </w:p>
        </w:tc>
        <w:tc>
          <w:tcPr>
            <w:tcW w:w="0" w:type="auto"/>
            <w:shd w:val="clear" w:color="auto" w:fill="B4C6E7" w:themeFill="accent1" w:themeFillTint="66"/>
          </w:tcPr>
          <w:p w:rsidR="00F82826" w:rsidRPr="00DF12EB" w:rsidRDefault="00BC02BB" w:rsidP="00313B32">
            <w:pPr>
              <w:tabs>
                <w:tab w:val="left" w:pos="567"/>
                <w:tab w:val="left" w:pos="4253"/>
              </w:tabs>
              <w:spacing w:line="276" w:lineRule="auto"/>
              <w:jc w:val="center"/>
              <w:cnfStyle w:val="000000010000"/>
              <w:rPr>
                <w:b/>
                <w:sz w:val="18"/>
                <w:szCs w:val="18"/>
              </w:rPr>
            </w:pPr>
            <w:r w:rsidRPr="00DF12EB">
              <w:rPr>
                <w:b/>
                <w:sz w:val="18"/>
                <w:szCs w:val="18"/>
              </w:rPr>
              <w:t>04horas/ semanais</w:t>
            </w:r>
          </w:p>
        </w:tc>
        <w:tc>
          <w:tcPr>
            <w:tcW w:w="1245" w:type="dxa"/>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010000"/>
              <w:rPr>
                <w:b/>
                <w:sz w:val="18"/>
                <w:szCs w:val="18"/>
              </w:rPr>
            </w:pPr>
          </w:p>
          <w:p w:rsidR="00BC02BB" w:rsidRPr="00DF12EB" w:rsidRDefault="00BC02BB" w:rsidP="00D365A8">
            <w:pPr>
              <w:tabs>
                <w:tab w:val="left" w:pos="567"/>
                <w:tab w:val="left" w:pos="4253"/>
              </w:tabs>
              <w:spacing w:line="276" w:lineRule="auto"/>
              <w:jc w:val="center"/>
              <w:cnfStyle w:val="000000010000"/>
              <w:rPr>
                <w:b/>
                <w:sz w:val="18"/>
                <w:szCs w:val="18"/>
              </w:rPr>
            </w:pPr>
            <w:r w:rsidRPr="00DF12EB">
              <w:rPr>
                <w:b/>
                <w:sz w:val="18"/>
                <w:szCs w:val="18"/>
              </w:rPr>
              <w:t>16 horas/ mensal</w:t>
            </w:r>
          </w:p>
        </w:tc>
        <w:tc>
          <w:tcPr>
            <w:tcW w:w="1514"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010000"/>
              <w:rPr>
                <w:b/>
                <w:sz w:val="18"/>
                <w:szCs w:val="18"/>
              </w:rPr>
            </w:pPr>
          </w:p>
          <w:p w:rsidR="00BC02BB" w:rsidRPr="00DF12EB" w:rsidRDefault="00BC02BB" w:rsidP="007E6B37">
            <w:pPr>
              <w:tabs>
                <w:tab w:val="left" w:pos="567"/>
                <w:tab w:val="left" w:pos="4253"/>
              </w:tabs>
              <w:spacing w:line="276" w:lineRule="auto"/>
              <w:jc w:val="both"/>
              <w:cnfStyle w:val="000000010000"/>
              <w:rPr>
                <w:b/>
                <w:sz w:val="18"/>
                <w:szCs w:val="18"/>
              </w:rPr>
            </w:pPr>
            <w:r w:rsidRPr="00DF12EB">
              <w:rPr>
                <w:b/>
                <w:sz w:val="18"/>
                <w:szCs w:val="18"/>
              </w:rPr>
              <w:t>R$ 653,28</w:t>
            </w:r>
          </w:p>
        </w:tc>
        <w:tc>
          <w:tcPr>
            <w:tcW w:w="1572"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010000"/>
              <w:rPr>
                <w:b/>
                <w:sz w:val="18"/>
                <w:szCs w:val="18"/>
              </w:rPr>
            </w:pPr>
          </w:p>
          <w:p w:rsidR="00F82826" w:rsidRPr="00DF12EB" w:rsidRDefault="00BC02BB" w:rsidP="007E6B37">
            <w:pPr>
              <w:tabs>
                <w:tab w:val="left" w:pos="567"/>
                <w:tab w:val="left" w:pos="4253"/>
              </w:tabs>
              <w:spacing w:line="276" w:lineRule="auto"/>
              <w:jc w:val="both"/>
              <w:cnfStyle w:val="000000010000"/>
              <w:rPr>
                <w:b/>
                <w:sz w:val="18"/>
                <w:szCs w:val="18"/>
              </w:rPr>
            </w:pPr>
            <w:r w:rsidRPr="00DF12EB">
              <w:rPr>
                <w:b/>
                <w:sz w:val="18"/>
                <w:szCs w:val="18"/>
              </w:rPr>
              <w:t>R$ 2.562,32</w:t>
            </w:r>
          </w:p>
        </w:tc>
      </w:tr>
      <w:tr w:rsidR="00F82826" w:rsidRPr="00820FCA" w:rsidTr="009E34BD">
        <w:trPr>
          <w:cnfStyle w:val="000000100000"/>
          <w:trHeight w:val="212"/>
        </w:trPr>
        <w:tc>
          <w:tcPr>
            <w:cnfStyle w:val="001000000000"/>
            <w:tcW w:w="0" w:type="auto"/>
            <w:shd w:val="clear" w:color="auto" w:fill="B4C6E7" w:themeFill="accent1" w:themeFillTint="66"/>
          </w:tcPr>
          <w:p w:rsidR="00F82826" w:rsidRPr="00DF12EB" w:rsidRDefault="00F82826" w:rsidP="00313B32">
            <w:pPr>
              <w:tabs>
                <w:tab w:val="left" w:pos="567"/>
                <w:tab w:val="left" w:pos="4253"/>
              </w:tabs>
              <w:spacing w:line="276" w:lineRule="auto"/>
              <w:jc w:val="center"/>
              <w:rPr>
                <w:sz w:val="18"/>
                <w:szCs w:val="18"/>
              </w:rPr>
            </w:pPr>
          </w:p>
          <w:p w:rsidR="00F82826" w:rsidRPr="00DF12EB" w:rsidRDefault="00F82826" w:rsidP="00313B32">
            <w:pPr>
              <w:tabs>
                <w:tab w:val="left" w:pos="567"/>
                <w:tab w:val="left" w:pos="4253"/>
              </w:tabs>
              <w:spacing w:line="276" w:lineRule="auto"/>
              <w:jc w:val="center"/>
              <w:rPr>
                <w:sz w:val="18"/>
                <w:szCs w:val="18"/>
              </w:rPr>
            </w:pPr>
            <w:r w:rsidRPr="00DF12EB">
              <w:rPr>
                <w:sz w:val="18"/>
                <w:szCs w:val="18"/>
              </w:rPr>
              <w:t>01</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cnfStyle w:val="000000100000"/>
              <w:rPr>
                <w:b/>
                <w:sz w:val="18"/>
                <w:szCs w:val="18"/>
              </w:rPr>
            </w:pPr>
          </w:p>
          <w:p w:rsidR="00F82826" w:rsidRPr="00DF12EB" w:rsidRDefault="00F82826" w:rsidP="00D365A8">
            <w:pPr>
              <w:tabs>
                <w:tab w:val="left" w:pos="567"/>
                <w:tab w:val="left" w:pos="4253"/>
              </w:tabs>
              <w:spacing w:line="276" w:lineRule="auto"/>
              <w:cnfStyle w:val="000000100000"/>
              <w:rPr>
                <w:b/>
                <w:sz w:val="18"/>
                <w:szCs w:val="18"/>
              </w:rPr>
            </w:pPr>
            <w:r w:rsidRPr="00DF12EB">
              <w:rPr>
                <w:b/>
                <w:sz w:val="18"/>
                <w:szCs w:val="18"/>
              </w:rPr>
              <w:t>09</w:t>
            </w:r>
          </w:p>
        </w:tc>
        <w:tc>
          <w:tcPr>
            <w:tcW w:w="0" w:type="auto"/>
            <w:shd w:val="clear" w:color="auto" w:fill="B4C6E7" w:themeFill="accent1" w:themeFillTint="66"/>
          </w:tcPr>
          <w:p w:rsidR="00BC02BB" w:rsidRPr="00DF12EB" w:rsidRDefault="00BC02BB" w:rsidP="00D365A8">
            <w:pPr>
              <w:tabs>
                <w:tab w:val="left" w:pos="567"/>
                <w:tab w:val="left" w:pos="4253"/>
              </w:tabs>
              <w:spacing w:line="276" w:lineRule="auto"/>
              <w:cnfStyle w:val="000000100000"/>
              <w:rPr>
                <w:b/>
                <w:sz w:val="18"/>
                <w:szCs w:val="18"/>
              </w:rPr>
            </w:pPr>
          </w:p>
          <w:p w:rsidR="00F82826" w:rsidRPr="00DF12EB" w:rsidRDefault="00BC02BB" w:rsidP="00D365A8">
            <w:pPr>
              <w:tabs>
                <w:tab w:val="left" w:pos="567"/>
                <w:tab w:val="left" w:pos="4253"/>
              </w:tabs>
              <w:spacing w:line="276" w:lineRule="auto"/>
              <w:cnfStyle w:val="000000100000"/>
              <w:rPr>
                <w:b/>
                <w:sz w:val="18"/>
                <w:szCs w:val="18"/>
              </w:rPr>
            </w:pPr>
            <w:r w:rsidRPr="00DF12EB">
              <w:rPr>
                <w:b/>
                <w:sz w:val="18"/>
                <w:szCs w:val="18"/>
              </w:rPr>
              <w:t>Artesanato</w:t>
            </w:r>
          </w:p>
          <w:p w:rsidR="000525AD" w:rsidRPr="00DF12EB" w:rsidRDefault="000525AD" w:rsidP="00D365A8">
            <w:pPr>
              <w:tabs>
                <w:tab w:val="left" w:pos="567"/>
                <w:tab w:val="left" w:pos="4253"/>
              </w:tabs>
              <w:spacing w:line="276" w:lineRule="auto"/>
              <w:cnfStyle w:val="000000100000"/>
              <w:rPr>
                <w:b/>
                <w:sz w:val="18"/>
                <w:szCs w:val="18"/>
              </w:rPr>
            </w:pPr>
            <w:r w:rsidRPr="00DF12EB">
              <w:rPr>
                <w:b/>
                <w:sz w:val="18"/>
                <w:szCs w:val="18"/>
              </w:rPr>
              <w:t>ESF 04</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100000"/>
              <w:rPr>
                <w:b/>
                <w:sz w:val="18"/>
                <w:szCs w:val="18"/>
              </w:rPr>
            </w:pPr>
          </w:p>
          <w:p w:rsidR="00BC02BB" w:rsidRPr="00DF12EB" w:rsidRDefault="00BC02BB" w:rsidP="00D365A8">
            <w:pPr>
              <w:tabs>
                <w:tab w:val="left" w:pos="567"/>
                <w:tab w:val="left" w:pos="4253"/>
              </w:tabs>
              <w:spacing w:line="276" w:lineRule="auto"/>
              <w:jc w:val="center"/>
              <w:cnfStyle w:val="000000100000"/>
              <w:rPr>
                <w:b/>
                <w:sz w:val="18"/>
                <w:szCs w:val="18"/>
              </w:rPr>
            </w:pPr>
            <w:r w:rsidRPr="00DF12EB">
              <w:rPr>
                <w:b/>
                <w:sz w:val="18"/>
                <w:szCs w:val="18"/>
              </w:rPr>
              <w:t>04 meses</w:t>
            </w:r>
          </w:p>
        </w:tc>
        <w:tc>
          <w:tcPr>
            <w:tcW w:w="0" w:type="auto"/>
            <w:shd w:val="clear" w:color="auto" w:fill="B4C6E7" w:themeFill="accent1" w:themeFillTint="66"/>
          </w:tcPr>
          <w:p w:rsidR="00F82826" w:rsidRPr="00DF12EB" w:rsidRDefault="00BC02BB" w:rsidP="00313B32">
            <w:pPr>
              <w:tabs>
                <w:tab w:val="left" w:pos="567"/>
                <w:tab w:val="left" w:pos="4253"/>
              </w:tabs>
              <w:spacing w:line="276" w:lineRule="auto"/>
              <w:jc w:val="center"/>
              <w:cnfStyle w:val="000000100000"/>
              <w:rPr>
                <w:b/>
                <w:sz w:val="18"/>
                <w:szCs w:val="18"/>
              </w:rPr>
            </w:pPr>
            <w:r w:rsidRPr="00DF12EB">
              <w:rPr>
                <w:b/>
                <w:sz w:val="18"/>
                <w:szCs w:val="18"/>
              </w:rPr>
              <w:t>04horas/ semanais</w:t>
            </w:r>
          </w:p>
        </w:tc>
        <w:tc>
          <w:tcPr>
            <w:tcW w:w="1245" w:type="dxa"/>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100000"/>
              <w:rPr>
                <w:b/>
                <w:sz w:val="18"/>
                <w:szCs w:val="18"/>
              </w:rPr>
            </w:pPr>
          </w:p>
          <w:p w:rsidR="00BC02BB" w:rsidRPr="00DF12EB" w:rsidRDefault="00BC02BB" w:rsidP="00D365A8">
            <w:pPr>
              <w:tabs>
                <w:tab w:val="left" w:pos="567"/>
                <w:tab w:val="left" w:pos="4253"/>
              </w:tabs>
              <w:spacing w:line="276" w:lineRule="auto"/>
              <w:jc w:val="center"/>
              <w:cnfStyle w:val="000000100000"/>
              <w:rPr>
                <w:b/>
                <w:sz w:val="18"/>
                <w:szCs w:val="18"/>
              </w:rPr>
            </w:pPr>
            <w:r w:rsidRPr="00DF12EB">
              <w:rPr>
                <w:b/>
                <w:sz w:val="18"/>
                <w:szCs w:val="18"/>
              </w:rPr>
              <w:t>16 horas/ mensal</w:t>
            </w:r>
          </w:p>
        </w:tc>
        <w:tc>
          <w:tcPr>
            <w:tcW w:w="1514"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100000"/>
              <w:rPr>
                <w:b/>
                <w:sz w:val="18"/>
                <w:szCs w:val="18"/>
              </w:rPr>
            </w:pPr>
          </w:p>
          <w:p w:rsidR="00BC02BB" w:rsidRPr="00DF12EB" w:rsidRDefault="00BC02BB" w:rsidP="007E6B37">
            <w:pPr>
              <w:tabs>
                <w:tab w:val="left" w:pos="567"/>
                <w:tab w:val="left" w:pos="4253"/>
              </w:tabs>
              <w:spacing w:line="276" w:lineRule="auto"/>
              <w:jc w:val="both"/>
              <w:cnfStyle w:val="000000100000"/>
              <w:rPr>
                <w:b/>
                <w:sz w:val="18"/>
                <w:szCs w:val="18"/>
              </w:rPr>
            </w:pPr>
            <w:r w:rsidRPr="00DF12EB">
              <w:rPr>
                <w:b/>
                <w:sz w:val="18"/>
                <w:szCs w:val="18"/>
              </w:rPr>
              <w:t>R$ 653,28</w:t>
            </w:r>
          </w:p>
        </w:tc>
        <w:tc>
          <w:tcPr>
            <w:tcW w:w="1572"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100000"/>
              <w:rPr>
                <w:b/>
                <w:sz w:val="18"/>
                <w:szCs w:val="18"/>
              </w:rPr>
            </w:pPr>
          </w:p>
          <w:p w:rsidR="00F82826" w:rsidRPr="00DF12EB" w:rsidRDefault="00BC02BB" w:rsidP="007E6B37">
            <w:pPr>
              <w:tabs>
                <w:tab w:val="left" w:pos="567"/>
                <w:tab w:val="left" w:pos="4253"/>
              </w:tabs>
              <w:spacing w:line="276" w:lineRule="auto"/>
              <w:jc w:val="both"/>
              <w:cnfStyle w:val="000000100000"/>
              <w:rPr>
                <w:b/>
                <w:sz w:val="18"/>
                <w:szCs w:val="18"/>
              </w:rPr>
            </w:pPr>
            <w:r w:rsidRPr="00DF12EB">
              <w:rPr>
                <w:b/>
                <w:sz w:val="18"/>
                <w:szCs w:val="18"/>
              </w:rPr>
              <w:t>R$ 2.562,32</w:t>
            </w:r>
          </w:p>
        </w:tc>
      </w:tr>
      <w:tr w:rsidR="00F82826" w:rsidRPr="00820FCA" w:rsidTr="009E34BD">
        <w:trPr>
          <w:cnfStyle w:val="000000010000"/>
          <w:trHeight w:val="212"/>
        </w:trPr>
        <w:tc>
          <w:tcPr>
            <w:cnfStyle w:val="001000000000"/>
            <w:tcW w:w="0" w:type="auto"/>
            <w:shd w:val="clear" w:color="auto" w:fill="B4C6E7" w:themeFill="accent1" w:themeFillTint="66"/>
          </w:tcPr>
          <w:p w:rsidR="00F82826" w:rsidRPr="00DF12EB" w:rsidRDefault="00F82826" w:rsidP="00313B32">
            <w:pPr>
              <w:tabs>
                <w:tab w:val="left" w:pos="567"/>
                <w:tab w:val="left" w:pos="4253"/>
              </w:tabs>
              <w:spacing w:line="276" w:lineRule="auto"/>
              <w:jc w:val="center"/>
              <w:rPr>
                <w:sz w:val="18"/>
                <w:szCs w:val="18"/>
              </w:rPr>
            </w:pPr>
          </w:p>
          <w:p w:rsidR="00F82826" w:rsidRPr="00DF12EB" w:rsidRDefault="00F82826" w:rsidP="00313B32">
            <w:pPr>
              <w:tabs>
                <w:tab w:val="left" w:pos="567"/>
                <w:tab w:val="left" w:pos="4253"/>
              </w:tabs>
              <w:spacing w:line="276" w:lineRule="auto"/>
              <w:jc w:val="center"/>
              <w:rPr>
                <w:sz w:val="18"/>
                <w:szCs w:val="18"/>
              </w:rPr>
            </w:pPr>
            <w:r w:rsidRPr="00DF12EB">
              <w:rPr>
                <w:sz w:val="18"/>
                <w:szCs w:val="18"/>
              </w:rPr>
              <w:t>01</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cnfStyle w:val="000000010000"/>
              <w:rPr>
                <w:b/>
                <w:sz w:val="18"/>
                <w:szCs w:val="18"/>
              </w:rPr>
            </w:pPr>
          </w:p>
          <w:p w:rsidR="00F82826" w:rsidRPr="00DF12EB" w:rsidRDefault="00F82826" w:rsidP="00D365A8">
            <w:pPr>
              <w:tabs>
                <w:tab w:val="left" w:pos="567"/>
                <w:tab w:val="left" w:pos="4253"/>
              </w:tabs>
              <w:spacing w:line="276" w:lineRule="auto"/>
              <w:cnfStyle w:val="000000010000"/>
              <w:rPr>
                <w:b/>
                <w:sz w:val="18"/>
                <w:szCs w:val="18"/>
              </w:rPr>
            </w:pPr>
            <w:r w:rsidRPr="00DF12EB">
              <w:rPr>
                <w:b/>
                <w:sz w:val="18"/>
                <w:szCs w:val="18"/>
              </w:rPr>
              <w:t>10</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cnfStyle w:val="000000010000"/>
              <w:rPr>
                <w:b/>
                <w:sz w:val="18"/>
                <w:szCs w:val="18"/>
              </w:rPr>
            </w:pPr>
          </w:p>
          <w:p w:rsidR="00BC02BB" w:rsidRPr="00DF12EB" w:rsidRDefault="00BC02BB" w:rsidP="00D365A8">
            <w:pPr>
              <w:tabs>
                <w:tab w:val="left" w:pos="567"/>
                <w:tab w:val="left" w:pos="4253"/>
              </w:tabs>
              <w:spacing w:line="276" w:lineRule="auto"/>
              <w:cnfStyle w:val="000000010000"/>
              <w:rPr>
                <w:b/>
                <w:sz w:val="18"/>
                <w:szCs w:val="18"/>
              </w:rPr>
            </w:pPr>
            <w:r w:rsidRPr="00DF12EB">
              <w:rPr>
                <w:b/>
                <w:sz w:val="18"/>
                <w:szCs w:val="18"/>
              </w:rPr>
              <w:t xml:space="preserve">Artes Cênicas </w:t>
            </w:r>
          </w:p>
        </w:tc>
        <w:tc>
          <w:tcPr>
            <w:tcW w:w="0" w:type="auto"/>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010000"/>
              <w:rPr>
                <w:b/>
                <w:sz w:val="18"/>
                <w:szCs w:val="18"/>
              </w:rPr>
            </w:pPr>
          </w:p>
          <w:p w:rsidR="00BC02BB" w:rsidRPr="00DF12EB" w:rsidRDefault="00BC02BB" w:rsidP="00D365A8">
            <w:pPr>
              <w:tabs>
                <w:tab w:val="left" w:pos="567"/>
                <w:tab w:val="left" w:pos="4253"/>
              </w:tabs>
              <w:spacing w:line="276" w:lineRule="auto"/>
              <w:jc w:val="center"/>
              <w:cnfStyle w:val="000000010000"/>
              <w:rPr>
                <w:b/>
                <w:sz w:val="18"/>
                <w:szCs w:val="18"/>
              </w:rPr>
            </w:pPr>
            <w:r w:rsidRPr="00DF12EB">
              <w:rPr>
                <w:b/>
                <w:sz w:val="18"/>
                <w:szCs w:val="18"/>
              </w:rPr>
              <w:t>04 meses</w:t>
            </w:r>
          </w:p>
        </w:tc>
        <w:tc>
          <w:tcPr>
            <w:tcW w:w="0" w:type="auto"/>
            <w:shd w:val="clear" w:color="auto" w:fill="B4C6E7" w:themeFill="accent1" w:themeFillTint="66"/>
          </w:tcPr>
          <w:p w:rsidR="00F82826" w:rsidRPr="00DF12EB" w:rsidRDefault="00BC02BB" w:rsidP="00313B32">
            <w:pPr>
              <w:tabs>
                <w:tab w:val="left" w:pos="567"/>
                <w:tab w:val="left" w:pos="4253"/>
              </w:tabs>
              <w:spacing w:line="276" w:lineRule="auto"/>
              <w:jc w:val="center"/>
              <w:cnfStyle w:val="000000010000"/>
              <w:rPr>
                <w:b/>
                <w:sz w:val="18"/>
                <w:szCs w:val="18"/>
              </w:rPr>
            </w:pPr>
            <w:r w:rsidRPr="00DF12EB">
              <w:rPr>
                <w:b/>
                <w:sz w:val="18"/>
                <w:szCs w:val="18"/>
              </w:rPr>
              <w:t>04horas/ semanais</w:t>
            </w:r>
          </w:p>
        </w:tc>
        <w:tc>
          <w:tcPr>
            <w:tcW w:w="1245" w:type="dxa"/>
            <w:shd w:val="clear" w:color="auto" w:fill="B4C6E7" w:themeFill="accent1" w:themeFillTint="66"/>
          </w:tcPr>
          <w:p w:rsidR="00F82826" w:rsidRPr="00DF12EB" w:rsidRDefault="00F82826" w:rsidP="00D365A8">
            <w:pPr>
              <w:tabs>
                <w:tab w:val="left" w:pos="567"/>
                <w:tab w:val="left" w:pos="4253"/>
              </w:tabs>
              <w:spacing w:line="276" w:lineRule="auto"/>
              <w:jc w:val="center"/>
              <w:cnfStyle w:val="000000010000"/>
              <w:rPr>
                <w:b/>
                <w:sz w:val="18"/>
                <w:szCs w:val="18"/>
              </w:rPr>
            </w:pPr>
          </w:p>
          <w:p w:rsidR="00BC02BB" w:rsidRPr="00DF12EB" w:rsidRDefault="00BC02BB" w:rsidP="00D365A8">
            <w:pPr>
              <w:tabs>
                <w:tab w:val="left" w:pos="567"/>
                <w:tab w:val="left" w:pos="4253"/>
              </w:tabs>
              <w:spacing w:line="276" w:lineRule="auto"/>
              <w:jc w:val="center"/>
              <w:cnfStyle w:val="000000010000"/>
              <w:rPr>
                <w:b/>
                <w:sz w:val="18"/>
                <w:szCs w:val="18"/>
              </w:rPr>
            </w:pPr>
            <w:r w:rsidRPr="00DF12EB">
              <w:rPr>
                <w:b/>
                <w:sz w:val="18"/>
                <w:szCs w:val="18"/>
              </w:rPr>
              <w:t>08 horas/ mensal</w:t>
            </w:r>
          </w:p>
        </w:tc>
        <w:tc>
          <w:tcPr>
            <w:tcW w:w="1514"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010000"/>
              <w:rPr>
                <w:b/>
                <w:sz w:val="18"/>
                <w:szCs w:val="18"/>
              </w:rPr>
            </w:pPr>
          </w:p>
          <w:p w:rsidR="00BC02BB" w:rsidRPr="00DF12EB" w:rsidRDefault="00BC02BB" w:rsidP="007E6B37">
            <w:pPr>
              <w:tabs>
                <w:tab w:val="left" w:pos="567"/>
                <w:tab w:val="left" w:pos="4253"/>
              </w:tabs>
              <w:spacing w:line="276" w:lineRule="auto"/>
              <w:jc w:val="both"/>
              <w:cnfStyle w:val="000000010000"/>
              <w:rPr>
                <w:b/>
                <w:sz w:val="18"/>
                <w:szCs w:val="18"/>
              </w:rPr>
            </w:pPr>
            <w:r w:rsidRPr="00DF12EB">
              <w:rPr>
                <w:b/>
                <w:sz w:val="18"/>
                <w:szCs w:val="18"/>
              </w:rPr>
              <w:t>R$ 163,28</w:t>
            </w:r>
          </w:p>
        </w:tc>
        <w:tc>
          <w:tcPr>
            <w:tcW w:w="1572" w:type="dxa"/>
            <w:shd w:val="clear" w:color="auto" w:fill="B4C6E7" w:themeFill="accent1" w:themeFillTint="66"/>
          </w:tcPr>
          <w:p w:rsidR="00F82826" w:rsidRPr="00DF12EB" w:rsidRDefault="00F82826" w:rsidP="007E6B37">
            <w:pPr>
              <w:tabs>
                <w:tab w:val="left" w:pos="567"/>
                <w:tab w:val="left" w:pos="4253"/>
              </w:tabs>
              <w:spacing w:line="276" w:lineRule="auto"/>
              <w:jc w:val="both"/>
              <w:cnfStyle w:val="000000010000"/>
              <w:rPr>
                <w:b/>
                <w:sz w:val="18"/>
                <w:szCs w:val="18"/>
              </w:rPr>
            </w:pPr>
          </w:p>
          <w:p w:rsidR="00F82826" w:rsidRPr="00DF12EB" w:rsidRDefault="00BC02BB" w:rsidP="007E6B37">
            <w:pPr>
              <w:tabs>
                <w:tab w:val="left" w:pos="567"/>
                <w:tab w:val="left" w:pos="4253"/>
              </w:tabs>
              <w:spacing w:line="276" w:lineRule="auto"/>
              <w:jc w:val="both"/>
              <w:cnfStyle w:val="000000010000"/>
              <w:rPr>
                <w:b/>
                <w:sz w:val="18"/>
                <w:szCs w:val="18"/>
              </w:rPr>
            </w:pPr>
            <w:r w:rsidRPr="00DF12EB">
              <w:rPr>
                <w:b/>
                <w:sz w:val="18"/>
                <w:szCs w:val="18"/>
              </w:rPr>
              <w:t>R$ 653,12</w:t>
            </w:r>
          </w:p>
        </w:tc>
      </w:tr>
      <w:tr w:rsidR="00975711" w:rsidRPr="00820FCA" w:rsidTr="009E34BD">
        <w:trPr>
          <w:cnfStyle w:val="000000100000"/>
          <w:trHeight w:val="212"/>
        </w:trPr>
        <w:tc>
          <w:tcPr>
            <w:cnfStyle w:val="001000000000"/>
            <w:tcW w:w="0" w:type="auto"/>
            <w:shd w:val="clear" w:color="auto" w:fill="B4C6E7" w:themeFill="accent1" w:themeFillTint="66"/>
          </w:tcPr>
          <w:p w:rsidR="00975711" w:rsidRPr="00DF12EB" w:rsidRDefault="00975711" w:rsidP="00BC02BB">
            <w:pPr>
              <w:tabs>
                <w:tab w:val="left" w:pos="567"/>
                <w:tab w:val="left" w:pos="4253"/>
              </w:tabs>
              <w:spacing w:line="276" w:lineRule="auto"/>
              <w:jc w:val="center"/>
              <w:rPr>
                <w:sz w:val="18"/>
                <w:szCs w:val="18"/>
              </w:rPr>
            </w:pPr>
          </w:p>
          <w:p w:rsidR="00BC02BB" w:rsidRPr="00DF12EB" w:rsidRDefault="00BC02BB" w:rsidP="00BC02BB">
            <w:pPr>
              <w:tabs>
                <w:tab w:val="left" w:pos="567"/>
                <w:tab w:val="left" w:pos="4253"/>
              </w:tabs>
              <w:spacing w:line="276" w:lineRule="auto"/>
              <w:jc w:val="center"/>
              <w:rPr>
                <w:sz w:val="18"/>
                <w:szCs w:val="18"/>
              </w:rPr>
            </w:pPr>
            <w:r w:rsidRPr="00DF12EB">
              <w:rPr>
                <w:sz w:val="18"/>
                <w:szCs w:val="18"/>
              </w:rPr>
              <w:t>01</w:t>
            </w:r>
          </w:p>
        </w:tc>
        <w:tc>
          <w:tcPr>
            <w:tcW w:w="0" w:type="auto"/>
            <w:shd w:val="clear" w:color="auto" w:fill="B4C6E7" w:themeFill="accent1" w:themeFillTint="66"/>
          </w:tcPr>
          <w:p w:rsidR="00975711" w:rsidRPr="00DF12EB" w:rsidRDefault="00975711" w:rsidP="00BC02BB">
            <w:pPr>
              <w:tabs>
                <w:tab w:val="left" w:pos="567"/>
                <w:tab w:val="left" w:pos="4253"/>
              </w:tabs>
              <w:spacing w:line="276" w:lineRule="auto"/>
              <w:cnfStyle w:val="000000100000"/>
              <w:rPr>
                <w:b/>
                <w:sz w:val="18"/>
                <w:szCs w:val="18"/>
              </w:rPr>
            </w:pPr>
          </w:p>
          <w:p w:rsidR="00BC02BB" w:rsidRPr="00DF12EB" w:rsidRDefault="00BC02BB" w:rsidP="00BC02BB">
            <w:pPr>
              <w:tabs>
                <w:tab w:val="left" w:pos="567"/>
                <w:tab w:val="left" w:pos="4253"/>
              </w:tabs>
              <w:spacing w:line="276" w:lineRule="auto"/>
              <w:cnfStyle w:val="000000100000"/>
              <w:rPr>
                <w:b/>
                <w:sz w:val="18"/>
                <w:szCs w:val="18"/>
              </w:rPr>
            </w:pPr>
            <w:r w:rsidRPr="00DF12EB">
              <w:rPr>
                <w:b/>
                <w:sz w:val="18"/>
                <w:szCs w:val="18"/>
              </w:rPr>
              <w:t>11</w:t>
            </w:r>
          </w:p>
        </w:tc>
        <w:tc>
          <w:tcPr>
            <w:tcW w:w="0" w:type="auto"/>
            <w:shd w:val="clear" w:color="auto" w:fill="B4C6E7" w:themeFill="accent1" w:themeFillTint="66"/>
          </w:tcPr>
          <w:p w:rsidR="00975711" w:rsidRPr="00DF12EB" w:rsidRDefault="00975711" w:rsidP="00BC02BB">
            <w:pPr>
              <w:tabs>
                <w:tab w:val="left" w:pos="567"/>
                <w:tab w:val="left" w:pos="4253"/>
              </w:tabs>
              <w:spacing w:line="276" w:lineRule="auto"/>
              <w:cnfStyle w:val="000000100000"/>
              <w:rPr>
                <w:b/>
                <w:sz w:val="18"/>
                <w:szCs w:val="18"/>
              </w:rPr>
            </w:pPr>
          </w:p>
          <w:p w:rsidR="00BC02BB" w:rsidRPr="00DF12EB" w:rsidRDefault="00BC02BB" w:rsidP="00BC02BB">
            <w:pPr>
              <w:tabs>
                <w:tab w:val="left" w:pos="567"/>
                <w:tab w:val="left" w:pos="4253"/>
              </w:tabs>
              <w:spacing w:line="276" w:lineRule="auto"/>
              <w:cnfStyle w:val="000000100000"/>
              <w:rPr>
                <w:b/>
                <w:sz w:val="18"/>
                <w:szCs w:val="18"/>
              </w:rPr>
            </w:pPr>
            <w:r w:rsidRPr="00DF12EB">
              <w:rPr>
                <w:b/>
                <w:sz w:val="18"/>
                <w:szCs w:val="18"/>
              </w:rPr>
              <w:t>Musicoterapia</w:t>
            </w:r>
          </w:p>
        </w:tc>
        <w:tc>
          <w:tcPr>
            <w:tcW w:w="0" w:type="auto"/>
            <w:shd w:val="clear" w:color="auto" w:fill="B4C6E7" w:themeFill="accent1" w:themeFillTint="66"/>
          </w:tcPr>
          <w:p w:rsidR="00975711" w:rsidRPr="00DF12EB" w:rsidRDefault="00975711" w:rsidP="00BC02BB">
            <w:pPr>
              <w:tabs>
                <w:tab w:val="left" w:pos="567"/>
                <w:tab w:val="left" w:pos="4253"/>
              </w:tabs>
              <w:spacing w:line="276" w:lineRule="auto"/>
              <w:jc w:val="center"/>
              <w:cnfStyle w:val="000000100000"/>
              <w:rPr>
                <w:b/>
                <w:sz w:val="18"/>
                <w:szCs w:val="18"/>
              </w:rPr>
            </w:pPr>
          </w:p>
          <w:p w:rsidR="000525AD" w:rsidRPr="00DF12EB" w:rsidRDefault="000525AD" w:rsidP="00BC02BB">
            <w:pPr>
              <w:tabs>
                <w:tab w:val="left" w:pos="567"/>
                <w:tab w:val="left" w:pos="4253"/>
              </w:tabs>
              <w:spacing w:line="276" w:lineRule="auto"/>
              <w:jc w:val="center"/>
              <w:cnfStyle w:val="000000100000"/>
              <w:rPr>
                <w:b/>
                <w:sz w:val="18"/>
                <w:szCs w:val="18"/>
              </w:rPr>
            </w:pPr>
            <w:r w:rsidRPr="00DF12EB">
              <w:rPr>
                <w:b/>
                <w:sz w:val="18"/>
                <w:szCs w:val="18"/>
              </w:rPr>
              <w:t>04 meses</w:t>
            </w:r>
          </w:p>
        </w:tc>
        <w:tc>
          <w:tcPr>
            <w:tcW w:w="0" w:type="auto"/>
            <w:shd w:val="clear" w:color="auto" w:fill="B4C6E7" w:themeFill="accent1" w:themeFillTint="66"/>
          </w:tcPr>
          <w:p w:rsidR="00975711" w:rsidRPr="00DF12EB" w:rsidRDefault="000525AD" w:rsidP="00BC02BB">
            <w:pPr>
              <w:tabs>
                <w:tab w:val="left" w:pos="567"/>
                <w:tab w:val="left" w:pos="4253"/>
              </w:tabs>
              <w:spacing w:line="276" w:lineRule="auto"/>
              <w:jc w:val="center"/>
              <w:cnfStyle w:val="000000100000"/>
              <w:rPr>
                <w:b/>
                <w:sz w:val="18"/>
                <w:szCs w:val="18"/>
              </w:rPr>
            </w:pPr>
            <w:r w:rsidRPr="00DF12EB">
              <w:rPr>
                <w:b/>
                <w:sz w:val="18"/>
                <w:szCs w:val="18"/>
              </w:rPr>
              <w:t>02horas/ semanais</w:t>
            </w:r>
          </w:p>
        </w:tc>
        <w:tc>
          <w:tcPr>
            <w:tcW w:w="1245" w:type="dxa"/>
            <w:shd w:val="clear" w:color="auto" w:fill="B4C6E7" w:themeFill="accent1" w:themeFillTint="66"/>
          </w:tcPr>
          <w:p w:rsidR="00975711" w:rsidRPr="00DF12EB" w:rsidRDefault="00975711" w:rsidP="00BC02BB">
            <w:pPr>
              <w:tabs>
                <w:tab w:val="left" w:pos="567"/>
                <w:tab w:val="left" w:pos="4253"/>
              </w:tabs>
              <w:spacing w:line="276" w:lineRule="auto"/>
              <w:jc w:val="center"/>
              <w:cnfStyle w:val="000000100000"/>
              <w:rPr>
                <w:b/>
                <w:sz w:val="18"/>
                <w:szCs w:val="18"/>
              </w:rPr>
            </w:pPr>
          </w:p>
          <w:p w:rsidR="000525AD" w:rsidRPr="00DF12EB" w:rsidRDefault="000525AD" w:rsidP="00BC02BB">
            <w:pPr>
              <w:tabs>
                <w:tab w:val="left" w:pos="567"/>
                <w:tab w:val="left" w:pos="4253"/>
              </w:tabs>
              <w:spacing w:line="276" w:lineRule="auto"/>
              <w:jc w:val="center"/>
              <w:cnfStyle w:val="000000100000"/>
              <w:rPr>
                <w:b/>
                <w:sz w:val="18"/>
                <w:szCs w:val="18"/>
              </w:rPr>
            </w:pPr>
            <w:r w:rsidRPr="00DF12EB">
              <w:rPr>
                <w:b/>
                <w:sz w:val="18"/>
                <w:szCs w:val="18"/>
              </w:rPr>
              <w:t>08 horas/ mensal</w:t>
            </w:r>
          </w:p>
        </w:tc>
        <w:tc>
          <w:tcPr>
            <w:tcW w:w="1514" w:type="dxa"/>
            <w:shd w:val="clear" w:color="auto" w:fill="B4C6E7" w:themeFill="accent1" w:themeFillTint="66"/>
          </w:tcPr>
          <w:p w:rsidR="00975711" w:rsidRPr="00DF12EB" w:rsidRDefault="00975711" w:rsidP="00BC02BB">
            <w:pPr>
              <w:tabs>
                <w:tab w:val="left" w:pos="567"/>
                <w:tab w:val="left" w:pos="4253"/>
              </w:tabs>
              <w:spacing w:line="276" w:lineRule="auto"/>
              <w:jc w:val="both"/>
              <w:cnfStyle w:val="000000100000"/>
              <w:rPr>
                <w:b/>
                <w:sz w:val="18"/>
                <w:szCs w:val="18"/>
              </w:rPr>
            </w:pPr>
          </w:p>
          <w:p w:rsidR="000525AD" w:rsidRPr="00DF12EB" w:rsidRDefault="000525AD" w:rsidP="000525AD">
            <w:pPr>
              <w:tabs>
                <w:tab w:val="left" w:pos="567"/>
                <w:tab w:val="left" w:pos="4253"/>
              </w:tabs>
              <w:spacing w:line="276" w:lineRule="auto"/>
              <w:jc w:val="both"/>
              <w:cnfStyle w:val="000000100000"/>
              <w:rPr>
                <w:b/>
                <w:sz w:val="18"/>
                <w:szCs w:val="18"/>
              </w:rPr>
            </w:pPr>
            <w:r w:rsidRPr="00DF12EB">
              <w:rPr>
                <w:b/>
                <w:sz w:val="18"/>
                <w:szCs w:val="18"/>
              </w:rPr>
              <w:t>R$ 383,36</w:t>
            </w:r>
          </w:p>
        </w:tc>
        <w:tc>
          <w:tcPr>
            <w:tcW w:w="1572" w:type="dxa"/>
            <w:shd w:val="clear" w:color="auto" w:fill="B4C6E7" w:themeFill="accent1" w:themeFillTint="66"/>
          </w:tcPr>
          <w:p w:rsidR="00975711" w:rsidRPr="00DF12EB" w:rsidRDefault="00975711" w:rsidP="00BC02BB">
            <w:pPr>
              <w:tabs>
                <w:tab w:val="left" w:pos="567"/>
                <w:tab w:val="left" w:pos="4253"/>
              </w:tabs>
              <w:spacing w:line="276" w:lineRule="auto"/>
              <w:jc w:val="both"/>
              <w:cnfStyle w:val="000000100000"/>
              <w:rPr>
                <w:b/>
                <w:sz w:val="18"/>
                <w:szCs w:val="18"/>
              </w:rPr>
            </w:pPr>
          </w:p>
          <w:p w:rsidR="000525AD" w:rsidRPr="00DF12EB" w:rsidRDefault="000525AD" w:rsidP="00BC02BB">
            <w:pPr>
              <w:tabs>
                <w:tab w:val="left" w:pos="567"/>
                <w:tab w:val="left" w:pos="4253"/>
              </w:tabs>
              <w:spacing w:line="276" w:lineRule="auto"/>
              <w:jc w:val="both"/>
              <w:cnfStyle w:val="000000100000"/>
              <w:rPr>
                <w:b/>
                <w:sz w:val="18"/>
                <w:szCs w:val="18"/>
              </w:rPr>
            </w:pPr>
            <w:r w:rsidRPr="00DF12EB">
              <w:rPr>
                <w:b/>
                <w:sz w:val="18"/>
                <w:szCs w:val="18"/>
              </w:rPr>
              <w:t>R$ 1.533,44</w:t>
            </w:r>
          </w:p>
        </w:tc>
      </w:tr>
    </w:tbl>
    <w:p w:rsidR="009E34BD" w:rsidRDefault="009E34BD" w:rsidP="00D365A8">
      <w:pPr>
        <w:pStyle w:val="Cabealho"/>
        <w:spacing w:line="276" w:lineRule="auto"/>
        <w:jc w:val="center"/>
        <w:rPr>
          <w:rFonts w:ascii="Arial" w:hAnsi="Arial" w:cs="Arial"/>
          <w:b/>
          <w:sz w:val="20"/>
          <w:szCs w:val="20"/>
        </w:rPr>
      </w:pPr>
    </w:p>
    <w:p w:rsidR="00D365A8" w:rsidRPr="00A058A2" w:rsidRDefault="00D365A8" w:rsidP="00D365A8">
      <w:pPr>
        <w:pStyle w:val="Cabealho"/>
        <w:spacing w:line="276" w:lineRule="auto"/>
        <w:jc w:val="center"/>
        <w:rPr>
          <w:rFonts w:ascii="Arial" w:hAnsi="Arial" w:cs="Arial"/>
          <w:b/>
          <w:sz w:val="20"/>
          <w:szCs w:val="20"/>
        </w:rPr>
      </w:pPr>
      <w:r>
        <w:rPr>
          <w:rFonts w:ascii="Arial" w:hAnsi="Arial" w:cs="Arial"/>
          <w:b/>
          <w:sz w:val="20"/>
          <w:szCs w:val="20"/>
        </w:rPr>
        <w:t xml:space="preserve">.- </w:t>
      </w:r>
      <w:r w:rsidRPr="00A058A2">
        <w:rPr>
          <w:rFonts w:ascii="Arial" w:hAnsi="Arial" w:cs="Arial"/>
          <w:b/>
          <w:sz w:val="20"/>
          <w:szCs w:val="20"/>
          <w:u w:val="single"/>
        </w:rPr>
        <w:t>Bloco Selecionados para CREAS e CRAS- SMTHAS</w:t>
      </w:r>
    </w:p>
    <w:p w:rsidR="00D365A8" w:rsidRPr="00502C5A" w:rsidRDefault="00D365A8" w:rsidP="00D365A8">
      <w:pPr>
        <w:pStyle w:val="Cabealho"/>
        <w:spacing w:line="276" w:lineRule="auto"/>
        <w:jc w:val="center"/>
        <w:rPr>
          <w:b/>
          <w:i/>
          <w:u w:val="single"/>
        </w:rPr>
      </w:pPr>
    </w:p>
    <w:tbl>
      <w:tblPr>
        <w:tblStyle w:val="GradeClara1"/>
        <w:tblW w:w="0" w:type="auto"/>
        <w:tblLook w:val="04A0"/>
      </w:tblPr>
      <w:tblGrid>
        <w:gridCol w:w="707"/>
        <w:gridCol w:w="681"/>
        <w:gridCol w:w="1767"/>
        <w:gridCol w:w="1375"/>
        <w:gridCol w:w="1397"/>
        <w:gridCol w:w="1237"/>
        <w:gridCol w:w="1399"/>
        <w:gridCol w:w="1399"/>
      </w:tblGrid>
      <w:tr w:rsidR="000525AD" w:rsidRPr="00820FCA" w:rsidTr="000525AD">
        <w:trPr>
          <w:cnfStyle w:val="100000000000"/>
        </w:trPr>
        <w:tc>
          <w:tcPr>
            <w:cnfStyle w:val="001000000000"/>
            <w:tcW w:w="707" w:type="dxa"/>
            <w:shd w:val="clear" w:color="auto" w:fill="D9D9D9" w:themeFill="background1" w:themeFillShade="D9"/>
          </w:tcPr>
          <w:p w:rsidR="000525AD" w:rsidRPr="000525AD" w:rsidRDefault="000525AD" w:rsidP="00D365A8">
            <w:pPr>
              <w:tabs>
                <w:tab w:val="left" w:pos="567"/>
                <w:tab w:val="left" w:pos="4253"/>
              </w:tabs>
              <w:spacing w:line="276" w:lineRule="auto"/>
              <w:jc w:val="center"/>
              <w:rPr>
                <w:sz w:val="14"/>
                <w:szCs w:val="14"/>
              </w:rPr>
            </w:pPr>
            <w:r w:rsidRPr="000525AD">
              <w:rPr>
                <w:sz w:val="14"/>
                <w:szCs w:val="14"/>
              </w:rPr>
              <w:t>VAGAS</w:t>
            </w:r>
          </w:p>
        </w:tc>
        <w:tc>
          <w:tcPr>
            <w:tcW w:w="789" w:type="dxa"/>
            <w:shd w:val="clear" w:color="auto" w:fill="D9D9D9" w:themeFill="background1" w:themeFillShade="D9"/>
          </w:tcPr>
          <w:p w:rsidR="000525AD" w:rsidRPr="000525AD" w:rsidRDefault="000525AD" w:rsidP="000525AD">
            <w:pPr>
              <w:tabs>
                <w:tab w:val="left" w:pos="567"/>
                <w:tab w:val="left" w:pos="4253"/>
              </w:tabs>
              <w:spacing w:line="276" w:lineRule="auto"/>
              <w:jc w:val="both"/>
              <w:cnfStyle w:val="100000000000"/>
              <w:rPr>
                <w:sz w:val="14"/>
                <w:szCs w:val="14"/>
              </w:rPr>
            </w:pPr>
            <w:r w:rsidRPr="000525AD">
              <w:rPr>
                <w:sz w:val="14"/>
                <w:szCs w:val="14"/>
              </w:rPr>
              <w:t>ITEM</w:t>
            </w:r>
          </w:p>
        </w:tc>
        <w:tc>
          <w:tcPr>
            <w:tcW w:w="1741" w:type="dxa"/>
            <w:shd w:val="clear" w:color="auto" w:fill="D9D9D9" w:themeFill="background1" w:themeFillShade="D9"/>
          </w:tcPr>
          <w:p w:rsidR="000525AD" w:rsidRPr="000525AD" w:rsidRDefault="000525AD" w:rsidP="00D365A8">
            <w:pPr>
              <w:tabs>
                <w:tab w:val="left" w:pos="567"/>
                <w:tab w:val="left" w:pos="4253"/>
              </w:tabs>
              <w:spacing w:line="276" w:lineRule="auto"/>
              <w:jc w:val="center"/>
              <w:cnfStyle w:val="100000000000"/>
              <w:rPr>
                <w:sz w:val="14"/>
                <w:szCs w:val="14"/>
              </w:rPr>
            </w:pPr>
            <w:r w:rsidRPr="000525AD">
              <w:rPr>
                <w:sz w:val="14"/>
                <w:szCs w:val="14"/>
              </w:rPr>
              <w:t>OFICINAS</w:t>
            </w:r>
          </w:p>
        </w:tc>
        <w:tc>
          <w:tcPr>
            <w:tcW w:w="1429" w:type="dxa"/>
            <w:shd w:val="clear" w:color="auto" w:fill="D9D9D9" w:themeFill="background1" w:themeFillShade="D9"/>
          </w:tcPr>
          <w:p w:rsidR="000525AD" w:rsidRPr="000525AD" w:rsidRDefault="000525AD" w:rsidP="00053943">
            <w:pPr>
              <w:tabs>
                <w:tab w:val="left" w:pos="567"/>
                <w:tab w:val="left" w:pos="4253"/>
              </w:tabs>
              <w:spacing w:line="276" w:lineRule="auto"/>
              <w:jc w:val="center"/>
              <w:cnfStyle w:val="100000000000"/>
              <w:rPr>
                <w:sz w:val="14"/>
                <w:szCs w:val="14"/>
              </w:rPr>
            </w:pPr>
            <w:r w:rsidRPr="000525AD">
              <w:rPr>
                <w:sz w:val="14"/>
                <w:szCs w:val="14"/>
              </w:rPr>
              <w:t>PERÍODO DE CONTRATAÇÃO</w:t>
            </w:r>
          </w:p>
        </w:tc>
        <w:tc>
          <w:tcPr>
            <w:tcW w:w="1265" w:type="dxa"/>
            <w:shd w:val="clear" w:color="auto" w:fill="D9D9D9" w:themeFill="background1" w:themeFillShade="D9"/>
          </w:tcPr>
          <w:p w:rsidR="000525AD" w:rsidRPr="000525AD" w:rsidRDefault="000525AD" w:rsidP="00053943">
            <w:pPr>
              <w:tabs>
                <w:tab w:val="left" w:pos="567"/>
                <w:tab w:val="left" w:pos="4253"/>
              </w:tabs>
              <w:spacing w:line="276" w:lineRule="auto"/>
              <w:jc w:val="center"/>
              <w:cnfStyle w:val="100000000000"/>
              <w:rPr>
                <w:sz w:val="14"/>
                <w:szCs w:val="14"/>
              </w:rPr>
            </w:pPr>
            <w:r w:rsidRPr="000525AD">
              <w:rPr>
                <w:sz w:val="14"/>
                <w:szCs w:val="14"/>
              </w:rPr>
              <w:t>CARGA HORARIA SEMANAL</w:t>
            </w:r>
          </w:p>
        </w:tc>
        <w:tc>
          <w:tcPr>
            <w:tcW w:w="1123" w:type="dxa"/>
            <w:shd w:val="clear" w:color="auto" w:fill="D9D9D9" w:themeFill="background1" w:themeFillShade="D9"/>
          </w:tcPr>
          <w:p w:rsidR="000525AD" w:rsidRPr="000525AD" w:rsidRDefault="000525AD" w:rsidP="00EF3962">
            <w:pPr>
              <w:tabs>
                <w:tab w:val="left" w:pos="567"/>
                <w:tab w:val="left" w:pos="4253"/>
              </w:tabs>
              <w:spacing w:line="276" w:lineRule="auto"/>
              <w:jc w:val="center"/>
              <w:cnfStyle w:val="100000000000"/>
              <w:rPr>
                <w:sz w:val="14"/>
                <w:szCs w:val="14"/>
              </w:rPr>
            </w:pPr>
            <w:r w:rsidRPr="000525AD">
              <w:rPr>
                <w:sz w:val="14"/>
                <w:szCs w:val="14"/>
              </w:rPr>
              <w:t>CARGA HORARIA MENSAL</w:t>
            </w:r>
          </w:p>
        </w:tc>
        <w:tc>
          <w:tcPr>
            <w:tcW w:w="1454" w:type="dxa"/>
            <w:shd w:val="clear" w:color="auto" w:fill="D9D9D9" w:themeFill="background1" w:themeFillShade="D9"/>
          </w:tcPr>
          <w:p w:rsidR="000525AD" w:rsidRPr="000525AD" w:rsidRDefault="000525AD" w:rsidP="00053943">
            <w:pPr>
              <w:tabs>
                <w:tab w:val="left" w:pos="567"/>
                <w:tab w:val="left" w:pos="4253"/>
              </w:tabs>
              <w:spacing w:line="276" w:lineRule="auto"/>
              <w:jc w:val="center"/>
              <w:cnfStyle w:val="100000000000"/>
              <w:rPr>
                <w:sz w:val="14"/>
                <w:szCs w:val="14"/>
              </w:rPr>
            </w:pPr>
            <w:r w:rsidRPr="000525AD">
              <w:rPr>
                <w:sz w:val="14"/>
                <w:szCs w:val="14"/>
              </w:rPr>
              <w:t>REMUNERAÇÃO MENSAL</w:t>
            </w:r>
          </w:p>
        </w:tc>
        <w:tc>
          <w:tcPr>
            <w:tcW w:w="1454" w:type="dxa"/>
            <w:shd w:val="clear" w:color="auto" w:fill="D9D9D9" w:themeFill="background1" w:themeFillShade="D9"/>
          </w:tcPr>
          <w:p w:rsidR="000525AD" w:rsidRPr="000525AD" w:rsidRDefault="000525AD" w:rsidP="00053943">
            <w:pPr>
              <w:tabs>
                <w:tab w:val="left" w:pos="567"/>
                <w:tab w:val="left" w:pos="4253"/>
              </w:tabs>
              <w:spacing w:line="276" w:lineRule="auto"/>
              <w:jc w:val="center"/>
              <w:cnfStyle w:val="100000000000"/>
              <w:rPr>
                <w:sz w:val="14"/>
                <w:szCs w:val="14"/>
              </w:rPr>
            </w:pPr>
            <w:r w:rsidRPr="000525AD">
              <w:rPr>
                <w:sz w:val="14"/>
                <w:szCs w:val="14"/>
              </w:rPr>
              <w:t>REMUNERAÇÃO TOTAL</w:t>
            </w:r>
          </w:p>
        </w:tc>
      </w:tr>
      <w:tr w:rsidR="000525AD" w:rsidRPr="00820FCA" w:rsidTr="000525AD">
        <w:trPr>
          <w:cnfStyle w:val="000000100000"/>
        </w:trPr>
        <w:tc>
          <w:tcPr>
            <w:cnfStyle w:val="001000000000"/>
            <w:tcW w:w="707" w:type="dxa"/>
            <w:shd w:val="clear" w:color="auto" w:fill="B4C6E7" w:themeFill="accent1" w:themeFillTint="66"/>
          </w:tcPr>
          <w:p w:rsidR="000525AD" w:rsidRPr="00DF12EB" w:rsidRDefault="000525AD" w:rsidP="00DF12EB">
            <w:pPr>
              <w:tabs>
                <w:tab w:val="left" w:pos="567"/>
                <w:tab w:val="left" w:pos="4253"/>
              </w:tabs>
              <w:spacing w:line="276" w:lineRule="auto"/>
              <w:jc w:val="center"/>
              <w:rPr>
                <w:sz w:val="18"/>
                <w:szCs w:val="18"/>
              </w:rPr>
            </w:pPr>
          </w:p>
          <w:p w:rsidR="000525AD" w:rsidRPr="00DF12EB" w:rsidRDefault="000525AD" w:rsidP="00DF12EB">
            <w:pPr>
              <w:tabs>
                <w:tab w:val="left" w:pos="567"/>
                <w:tab w:val="left" w:pos="4253"/>
              </w:tabs>
              <w:spacing w:line="276" w:lineRule="auto"/>
              <w:jc w:val="center"/>
              <w:rPr>
                <w:sz w:val="18"/>
                <w:szCs w:val="18"/>
              </w:rPr>
            </w:pPr>
            <w:r w:rsidRPr="00DF12EB">
              <w:rPr>
                <w:sz w:val="18"/>
                <w:szCs w:val="18"/>
              </w:rPr>
              <w:t>01</w:t>
            </w:r>
          </w:p>
        </w:tc>
        <w:tc>
          <w:tcPr>
            <w:tcW w:w="78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15</w:t>
            </w:r>
          </w:p>
        </w:tc>
        <w:tc>
          <w:tcPr>
            <w:tcW w:w="1741"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 xml:space="preserve">Grupo </w:t>
            </w:r>
            <w:proofErr w:type="spellStart"/>
            <w:r w:rsidRPr="00DF12EB">
              <w:rPr>
                <w:b/>
                <w:sz w:val="18"/>
                <w:szCs w:val="18"/>
              </w:rPr>
              <w:t>Intergeracional</w:t>
            </w:r>
            <w:proofErr w:type="spellEnd"/>
            <w:r w:rsidRPr="00DF12EB">
              <w:rPr>
                <w:b/>
                <w:sz w:val="18"/>
                <w:szCs w:val="18"/>
              </w:rPr>
              <w:t>/</w:t>
            </w: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CRAS</w:t>
            </w:r>
          </w:p>
          <w:p w:rsidR="000525AD" w:rsidRPr="00DF12EB" w:rsidRDefault="000525AD" w:rsidP="00DF12EB">
            <w:pPr>
              <w:tabs>
                <w:tab w:val="left" w:pos="567"/>
                <w:tab w:val="left" w:pos="4253"/>
              </w:tabs>
              <w:spacing w:line="276" w:lineRule="auto"/>
              <w:jc w:val="center"/>
              <w:cnfStyle w:val="000000100000"/>
              <w:rPr>
                <w:b/>
                <w:sz w:val="18"/>
                <w:szCs w:val="18"/>
              </w:rPr>
            </w:pPr>
          </w:p>
        </w:tc>
        <w:tc>
          <w:tcPr>
            <w:tcW w:w="142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04 meses</w:t>
            </w:r>
          </w:p>
        </w:tc>
        <w:tc>
          <w:tcPr>
            <w:tcW w:w="1265"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16 horas/semanais</w:t>
            </w:r>
          </w:p>
        </w:tc>
        <w:tc>
          <w:tcPr>
            <w:tcW w:w="1123"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64 horas/ mensal</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R$ 680,96</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R$ 2.723,84</w:t>
            </w:r>
          </w:p>
        </w:tc>
      </w:tr>
      <w:tr w:rsidR="000525AD" w:rsidRPr="00820FCA" w:rsidTr="000525AD">
        <w:trPr>
          <w:cnfStyle w:val="000000010000"/>
        </w:trPr>
        <w:tc>
          <w:tcPr>
            <w:cnfStyle w:val="001000000000"/>
            <w:tcW w:w="707" w:type="dxa"/>
            <w:shd w:val="clear" w:color="auto" w:fill="B4C6E7" w:themeFill="accent1" w:themeFillTint="66"/>
          </w:tcPr>
          <w:p w:rsidR="000525AD" w:rsidRPr="00DF12EB" w:rsidRDefault="000525AD" w:rsidP="00DF12EB">
            <w:pPr>
              <w:tabs>
                <w:tab w:val="left" w:pos="567"/>
                <w:tab w:val="left" w:pos="4253"/>
              </w:tabs>
              <w:spacing w:line="276" w:lineRule="auto"/>
              <w:jc w:val="center"/>
              <w:rPr>
                <w:sz w:val="18"/>
                <w:szCs w:val="18"/>
              </w:rPr>
            </w:pPr>
          </w:p>
          <w:p w:rsidR="000525AD" w:rsidRPr="00DF12EB" w:rsidRDefault="000525AD" w:rsidP="00DF12EB">
            <w:pPr>
              <w:tabs>
                <w:tab w:val="left" w:pos="567"/>
                <w:tab w:val="left" w:pos="4253"/>
              </w:tabs>
              <w:spacing w:line="276" w:lineRule="auto"/>
              <w:jc w:val="center"/>
              <w:rPr>
                <w:sz w:val="18"/>
                <w:szCs w:val="18"/>
              </w:rPr>
            </w:pPr>
            <w:r w:rsidRPr="00DF12EB">
              <w:rPr>
                <w:sz w:val="18"/>
                <w:szCs w:val="18"/>
              </w:rPr>
              <w:t>01</w:t>
            </w:r>
          </w:p>
        </w:tc>
        <w:tc>
          <w:tcPr>
            <w:tcW w:w="78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16</w:t>
            </w:r>
          </w:p>
        </w:tc>
        <w:tc>
          <w:tcPr>
            <w:tcW w:w="1741"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 xml:space="preserve">Grupo </w:t>
            </w:r>
            <w:proofErr w:type="spellStart"/>
            <w:r w:rsidRPr="00DF12EB">
              <w:rPr>
                <w:b/>
                <w:sz w:val="18"/>
                <w:szCs w:val="18"/>
              </w:rPr>
              <w:t>Intergeracional</w:t>
            </w:r>
            <w:proofErr w:type="spellEnd"/>
            <w:r w:rsidRPr="00DF12EB">
              <w:rPr>
                <w:b/>
                <w:sz w:val="18"/>
                <w:szCs w:val="18"/>
              </w:rPr>
              <w:t>/</w:t>
            </w: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CREAS</w:t>
            </w:r>
          </w:p>
          <w:p w:rsidR="000525AD" w:rsidRPr="00DF12EB" w:rsidRDefault="000525AD" w:rsidP="00DF12EB">
            <w:pPr>
              <w:tabs>
                <w:tab w:val="left" w:pos="567"/>
                <w:tab w:val="left" w:pos="4253"/>
              </w:tabs>
              <w:spacing w:line="276" w:lineRule="auto"/>
              <w:jc w:val="center"/>
              <w:cnfStyle w:val="000000010000"/>
              <w:rPr>
                <w:b/>
                <w:sz w:val="18"/>
                <w:szCs w:val="18"/>
              </w:rPr>
            </w:pPr>
          </w:p>
        </w:tc>
        <w:tc>
          <w:tcPr>
            <w:tcW w:w="142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04 meses</w:t>
            </w:r>
          </w:p>
        </w:tc>
        <w:tc>
          <w:tcPr>
            <w:tcW w:w="1265"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16 horas/semanais</w:t>
            </w:r>
          </w:p>
        </w:tc>
        <w:tc>
          <w:tcPr>
            <w:tcW w:w="1123"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64 horas/ mensal</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R$ 680,96</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R$ 2.723,84</w:t>
            </w:r>
          </w:p>
        </w:tc>
      </w:tr>
      <w:tr w:rsidR="000525AD" w:rsidRPr="00820FCA" w:rsidTr="000525AD">
        <w:trPr>
          <w:cnfStyle w:val="000000100000"/>
        </w:trPr>
        <w:tc>
          <w:tcPr>
            <w:cnfStyle w:val="001000000000"/>
            <w:tcW w:w="707" w:type="dxa"/>
            <w:shd w:val="clear" w:color="auto" w:fill="B4C6E7" w:themeFill="accent1" w:themeFillTint="66"/>
          </w:tcPr>
          <w:p w:rsidR="000525AD" w:rsidRPr="00DF12EB" w:rsidRDefault="000525AD" w:rsidP="00DF12EB">
            <w:pPr>
              <w:tabs>
                <w:tab w:val="left" w:pos="567"/>
                <w:tab w:val="left" w:pos="4253"/>
              </w:tabs>
              <w:spacing w:line="276" w:lineRule="auto"/>
              <w:jc w:val="center"/>
              <w:rPr>
                <w:sz w:val="18"/>
                <w:szCs w:val="18"/>
              </w:rPr>
            </w:pPr>
          </w:p>
          <w:p w:rsidR="000525AD" w:rsidRPr="00DF12EB" w:rsidRDefault="000525AD" w:rsidP="00DF12EB">
            <w:pPr>
              <w:tabs>
                <w:tab w:val="left" w:pos="567"/>
                <w:tab w:val="left" w:pos="4253"/>
              </w:tabs>
              <w:spacing w:line="276" w:lineRule="auto"/>
              <w:jc w:val="center"/>
              <w:rPr>
                <w:sz w:val="18"/>
                <w:szCs w:val="18"/>
              </w:rPr>
            </w:pPr>
            <w:r w:rsidRPr="00DF12EB">
              <w:rPr>
                <w:sz w:val="18"/>
                <w:szCs w:val="18"/>
              </w:rPr>
              <w:t>01</w:t>
            </w:r>
          </w:p>
        </w:tc>
        <w:tc>
          <w:tcPr>
            <w:tcW w:w="78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17</w:t>
            </w:r>
          </w:p>
        </w:tc>
        <w:tc>
          <w:tcPr>
            <w:tcW w:w="1741"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 xml:space="preserve"> Artesanato pintura em tecido/CRAS</w:t>
            </w:r>
          </w:p>
          <w:p w:rsidR="000525AD" w:rsidRPr="00DF12EB" w:rsidRDefault="000525AD" w:rsidP="00DF12EB">
            <w:pPr>
              <w:tabs>
                <w:tab w:val="left" w:pos="567"/>
                <w:tab w:val="left" w:pos="4253"/>
              </w:tabs>
              <w:spacing w:line="276" w:lineRule="auto"/>
              <w:jc w:val="center"/>
              <w:cnfStyle w:val="000000100000"/>
              <w:rPr>
                <w:b/>
                <w:sz w:val="18"/>
                <w:szCs w:val="18"/>
              </w:rPr>
            </w:pPr>
          </w:p>
        </w:tc>
        <w:tc>
          <w:tcPr>
            <w:tcW w:w="142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04 meses</w:t>
            </w:r>
          </w:p>
        </w:tc>
        <w:tc>
          <w:tcPr>
            <w:tcW w:w="1265"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10 horas/ semanais</w:t>
            </w:r>
          </w:p>
        </w:tc>
        <w:tc>
          <w:tcPr>
            <w:tcW w:w="1123"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40 horas/mensal</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R$ 880,40</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R$3.521,60</w:t>
            </w:r>
          </w:p>
        </w:tc>
      </w:tr>
      <w:tr w:rsidR="000525AD" w:rsidRPr="00820FCA" w:rsidTr="000525AD">
        <w:trPr>
          <w:cnfStyle w:val="000000010000"/>
        </w:trPr>
        <w:tc>
          <w:tcPr>
            <w:cnfStyle w:val="001000000000"/>
            <w:tcW w:w="707" w:type="dxa"/>
            <w:shd w:val="clear" w:color="auto" w:fill="B4C6E7" w:themeFill="accent1" w:themeFillTint="66"/>
          </w:tcPr>
          <w:p w:rsidR="000525AD" w:rsidRPr="00DF12EB" w:rsidRDefault="000525AD" w:rsidP="00DF12EB">
            <w:pPr>
              <w:tabs>
                <w:tab w:val="left" w:pos="567"/>
                <w:tab w:val="left" w:pos="4253"/>
              </w:tabs>
              <w:spacing w:line="276" w:lineRule="auto"/>
              <w:jc w:val="center"/>
              <w:rPr>
                <w:sz w:val="18"/>
                <w:szCs w:val="18"/>
              </w:rPr>
            </w:pPr>
          </w:p>
          <w:p w:rsidR="000525AD" w:rsidRPr="00DF12EB" w:rsidRDefault="000525AD" w:rsidP="00DF12EB">
            <w:pPr>
              <w:tabs>
                <w:tab w:val="left" w:pos="567"/>
                <w:tab w:val="left" w:pos="4253"/>
              </w:tabs>
              <w:spacing w:line="276" w:lineRule="auto"/>
              <w:jc w:val="center"/>
              <w:rPr>
                <w:sz w:val="18"/>
                <w:szCs w:val="18"/>
              </w:rPr>
            </w:pPr>
            <w:r w:rsidRPr="00DF12EB">
              <w:rPr>
                <w:sz w:val="18"/>
                <w:szCs w:val="18"/>
              </w:rPr>
              <w:t>01</w:t>
            </w:r>
          </w:p>
        </w:tc>
        <w:tc>
          <w:tcPr>
            <w:tcW w:w="78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18</w:t>
            </w:r>
          </w:p>
        </w:tc>
        <w:tc>
          <w:tcPr>
            <w:tcW w:w="1741"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 xml:space="preserve"> Artesanato em jornal e material reciclado/CRAS</w:t>
            </w:r>
          </w:p>
          <w:p w:rsidR="000525AD" w:rsidRPr="00DF12EB" w:rsidRDefault="000525AD" w:rsidP="00DF12EB">
            <w:pPr>
              <w:tabs>
                <w:tab w:val="left" w:pos="567"/>
                <w:tab w:val="left" w:pos="4253"/>
              </w:tabs>
              <w:spacing w:line="276" w:lineRule="auto"/>
              <w:jc w:val="center"/>
              <w:cnfStyle w:val="000000010000"/>
              <w:rPr>
                <w:b/>
                <w:sz w:val="18"/>
                <w:szCs w:val="18"/>
              </w:rPr>
            </w:pPr>
          </w:p>
        </w:tc>
        <w:tc>
          <w:tcPr>
            <w:tcW w:w="142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04 meses</w:t>
            </w:r>
          </w:p>
        </w:tc>
        <w:tc>
          <w:tcPr>
            <w:tcW w:w="1265"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10 horas/ semanais</w:t>
            </w:r>
          </w:p>
        </w:tc>
        <w:tc>
          <w:tcPr>
            <w:tcW w:w="1123"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40 horas/mensal</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R$ 800,40</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R$ 3.521,60</w:t>
            </w:r>
          </w:p>
        </w:tc>
      </w:tr>
      <w:tr w:rsidR="000525AD" w:rsidRPr="00820FCA" w:rsidTr="000525AD">
        <w:trPr>
          <w:cnfStyle w:val="000000100000"/>
        </w:trPr>
        <w:tc>
          <w:tcPr>
            <w:cnfStyle w:val="001000000000"/>
            <w:tcW w:w="707" w:type="dxa"/>
            <w:shd w:val="clear" w:color="auto" w:fill="B4C6E7" w:themeFill="accent1" w:themeFillTint="66"/>
          </w:tcPr>
          <w:p w:rsidR="000525AD" w:rsidRPr="00DF12EB" w:rsidRDefault="000525AD" w:rsidP="00DF12EB">
            <w:pPr>
              <w:tabs>
                <w:tab w:val="left" w:pos="567"/>
                <w:tab w:val="left" w:pos="4253"/>
              </w:tabs>
              <w:spacing w:line="276" w:lineRule="auto"/>
              <w:jc w:val="center"/>
              <w:rPr>
                <w:sz w:val="18"/>
                <w:szCs w:val="18"/>
              </w:rPr>
            </w:pPr>
          </w:p>
          <w:p w:rsidR="000525AD" w:rsidRPr="00DF12EB" w:rsidRDefault="000525AD" w:rsidP="00DF12EB">
            <w:pPr>
              <w:tabs>
                <w:tab w:val="left" w:pos="567"/>
                <w:tab w:val="left" w:pos="4253"/>
              </w:tabs>
              <w:spacing w:line="276" w:lineRule="auto"/>
              <w:jc w:val="center"/>
              <w:rPr>
                <w:sz w:val="18"/>
                <w:szCs w:val="18"/>
              </w:rPr>
            </w:pPr>
            <w:r w:rsidRPr="00DF12EB">
              <w:rPr>
                <w:sz w:val="18"/>
                <w:szCs w:val="18"/>
              </w:rPr>
              <w:t>01</w:t>
            </w:r>
          </w:p>
        </w:tc>
        <w:tc>
          <w:tcPr>
            <w:tcW w:w="78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19</w:t>
            </w:r>
          </w:p>
        </w:tc>
        <w:tc>
          <w:tcPr>
            <w:tcW w:w="1741" w:type="dxa"/>
            <w:shd w:val="clear" w:color="auto" w:fill="B4C6E7" w:themeFill="accent1" w:themeFillTint="66"/>
          </w:tcPr>
          <w:p w:rsidR="000525AD" w:rsidRPr="00DF12EB" w:rsidRDefault="00095673" w:rsidP="00095673">
            <w:pPr>
              <w:tabs>
                <w:tab w:val="left" w:pos="567"/>
                <w:tab w:val="left" w:pos="4253"/>
              </w:tabs>
              <w:spacing w:line="276" w:lineRule="auto"/>
              <w:jc w:val="center"/>
              <w:cnfStyle w:val="000000100000"/>
              <w:rPr>
                <w:b/>
                <w:sz w:val="18"/>
                <w:szCs w:val="18"/>
              </w:rPr>
            </w:pPr>
            <w:r>
              <w:rPr>
                <w:b/>
                <w:sz w:val="18"/>
                <w:szCs w:val="18"/>
              </w:rPr>
              <w:t>Artesanato (Fuxico EVA, Feltro, artes em tecido, bonecas de pano, chaveiros em tecido CRAS</w:t>
            </w:r>
          </w:p>
        </w:tc>
        <w:tc>
          <w:tcPr>
            <w:tcW w:w="142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04 meses</w:t>
            </w:r>
          </w:p>
        </w:tc>
        <w:tc>
          <w:tcPr>
            <w:tcW w:w="1265" w:type="dxa"/>
            <w:shd w:val="clear" w:color="auto" w:fill="B4C6E7" w:themeFill="accent1" w:themeFillTint="66"/>
          </w:tcPr>
          <w:p w:rsidR="00942162" w:rsidRDefault="00942162"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10 horas/ semanais</w:t>
            </w:r>
          </w:p>
        </w:tc>
        <w:tc>
          <w:tcPr>
            <w:tcW w:w="1123"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40 horas/mensal</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R$ 800,40</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R$ 3.521,60</w:t>
            </w:r>
          </w:p>
        </w:tc>
      </w:tr>
      <w:tr w:rsidR="000525AD" w:rsidRPr="00820FCA" w:rsidTr="000525AD">
        <w:trPr>
          <w:cnfStyle w:val="000000010000"/>
        </w:trPr>
        <w:tc>
          <w:tcPr>
            <w:cnfStyle w:val="001000000000"/>
            <w:tcW w:w="707" w:type="dxa"/>
            <w:shd w:val="clear" w:color="auto" w:fill="B4C6E7" w:themeFill="accent1" w:themeFillTint="66"/>
          </w:tcPr>
          <w:p w:rsidR="000525AD" w:rsidRPr="00DF12EB" w:rsidRDefault="000525AD" w:rsidP="00DF12EB">
            <w:pPr>
              <w:tabs>
                <w:tab w:val="left" w:pos="567"/>
                <w:tab w:val="left" w:pos="4253"/>
              </w:tabs>
              <w:spacing w:line="276" w:lineRule="auto"/>
              <w:jc w:val="center"/>
              <w:rPr>
                <w:sz w:val="18"/>
                <w:szCs w:val="18"/>
              </w:rPr>
            </w:pPr>
          </w:p>
          <w:p w:rsidR="000525AD" w:rsidRPr="00DF12EB" w:rsidRDefault="000525AD" w:rsidP="00DF12EB">
            <w:pPr>
              <w:tabs>
                <w:tab w:val="left" w:pos="567"/>
                <w:tab w:val="left" w:pos="4253"/>
              </w:tabs>
              <w:spacing w:line="276" w:lineRule="auto"/>
              <w:jc w:val="center"/>
              <w:rPr>
                <w:sz w:val="18"/>
                <w:szCs w:val="18"/>
              </w:rPr>
            </w:pPr>
            <w:r w:rsidRPr="00DF12EB">
              <w:rPr>
                <w:sz w:val="18"/>
                <w:szCs w:val="18"/>
              </w:rPr>
              <w:t>01</w:t>
            </w:r>
          </w:p>
        </w:tc>
        <w:tc>
          <w:tcPr>
            <w:tcW w:w="78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20</w:t>
            </w:r>
          </w:p>
        </w:tc>
        <w:tc>
          <w:tcPr>
            <w:tcW w:w="1741" w:type="dxa"/>
            <w:shd w:val="clear" w:color="auto" w:fill="B4C6E7" w:themeFill="accent1" w:themeFillTint="66"/>
          </w:tcPr>
          <w:p w:rsidR="000525AD" w:rsidRPr="00DF12EB" w:rsidRDefault="000525AD" w:rsidP="00942162">
            <w:pPr>
              <w:tabs>
                <w:tab w:val="left" w:pos="567"/>
                <w:tab w:val="left" w:pos="4253"/>
              </w:tabs>
              <w:spacing w:line="276" w:lineRule="auto"/>
              <w:jc w:val="center"/>
              <w:cnfStyle w:val="000000010000"/>
              <w:rPr>
                <w:b/>
                <w:sz w:val="18"/>
                <w:szCs w:val="18"/>
              </w:rPr>
            </w:pPr>
            <w:r w:rsidRPr="00DF12EB">
              <w:rPr>
                <w:b/>
                <w:sz w:val="18"/>
                <w:szCs w:val="18"/>
              </w:rPr>
              <w:t>Artesanato (enfeites de natal, pintura em tecido e velas artesanais)/CRAS</w:t>
            </w:r>
          </w:p>
          <w:p w:rsidR="000525AD" w:rsidRPr="00DF12EB" w:rsidRDefault="000525AD" w:rsidP="00942162">
            <w:pPr>
              <w:tabs>
                <w:tab w:val="left" w:pos="567"/>
                <w:tab w:val="left" w:pos="4253"/>
              </w:tabs>
              <w:spacing w:line="276" w:lineRule="auto"/>
              <w:jc w:val="center"/>
              <w:cnfStyle w:val="000000010000"/>
              <w:rPr>
                <w:b/>
                <w:sz w:val="18"/>
                <w:szCs w:val="18"/>
              </w:rPr>
            </w:pPr>
          </w:p>
        </w:tc>
        <w:tc>
          <w:tcPr>
            <w:tcW w:w="142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04 meses</w:t>
            </w:r>
          </w:p>
        </w:tc>
        <w:tc>
          <w:tcPr>
            <w:tcW w:w="1265"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10 horas/ semanais</w:t>
            </w:r>
          </w:p>
        </w:tc>
        <w:tc>
          <w:tcPr>
            <w:tcW w:w="1123"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40 horas/mensal</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R$ 800,40</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R$ 3.521,60</w:t>
            </w:r>
          </w:p>
        </w:tc>
      </w:tr>
      <w:tr w:rsidR="000525AD" w:rsidRPr="00820FCA" w:rsidTr="000525AD">
        <w:trPr>
          <w:cnfStyle w:val="000000100000"/>
        </w:trPr>
        <w:tc>
          <w:tcPr>
            <w:cnfStyle w:val="001000000000"/>
            <w:tcW w:w="707" w:type="dxa"/>
            <w:shd w:val="clear" w:color="auto" w:fill="B4C6E7" w:themeFill="accent1" w:themeFillTint="66"/>
          </w:tcPr>
          <w:p w:rsidR="000525AD" w:rsidRPr="00DF12EB" w:rsidRDefault="000525AD" w:rsidP="00DF12EB">
            <w:pPr>
              <w:tabs>
                <w:tab w:val="left" w:pos="567"/>
                <w:tab w:val="left" w:pos="4253"/>
              </w:tabs>
              <w:spacing w:line="276" w:lineRule="auto"/>
              <w:jc w:val="center"/>
              <w:rPr>
                <w:sz w:val="18"/>
                <w:szCs w:val="18"/>
              </w:rPr>
            </w:pPr>
          </w:p>
          <w:p w:rsidR="000525AD" w:rsidRPr="00DF12EB" w:rsidRDefault="000525AD" w:rsidP="00DF12EB">
            <w:pPr>
              <w:tabs>
                <w:tab w:val="left" w:pos="567"/>
                <w:tab w:val="left" w:pos="4253"/>
              </w:tabs>
              <w:spacing w:line="276" w:lineRule="auto"/>
              <w:jc w:val="center"/>
              <w:rPr>
                <w:sz w:val="18"/>
                <w:szCs w:val="18"/>
              </w:rPr>
            </w:pPr>
            <w:r w:rsidRPr="00DF12EB">
              <w:rPr>
                <w:sz w:val="18"/>
                <w:szCs w:val="18"/>
              </w:rPr>
              <w:t>01</w:t>
            </w:r>
          </w:p>
        </w:tc>
        <w:tc>
          <w:tcPr>
            <w:tcW w:w="78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21</w:t>
            </w:r>
          </w:p>
        </w:tc>
        <w:tc>
          <w:tcPr>
            <w:tcW w:w="1741" w:type="dxa"/>
            <w:shd w:val="clear" w:color="auto" w:fill="B4C6E7" w:themeFill="accent1" w:themeFillTint="66"/>
          </w:tcPr>
          <w:p w:rsidR="00942162" w:rsidRDefault="00942162" w:rsidP="00942162">
            <w:pPr>
              <w:tabs>
                <w:tab w:val="left" w:pos="567"/>
                <w:tab w:val="left" w:pos="4253"/>
              </w:tabs>
              <w:spacing w:line="276" w:lineRule="auto"/>
              <w:jc w:val="center"/>
              <w:cnfStyle w:val="000000100000"/>
              <w:rPr>
                <w:b/>
                <w:sz w:val="18"/>
                <w:szCs w:val="18"/>
              </w:rPr>
            </w:pPr>
          </w:p>
          <w:p w:rsidR="000525AD" w:rsidRPr="00DF12EB" w:rsidRDefault="000525AD" w:rsidP="00942162">
            <w:pPr>
              <w:tabs>
                <w:tab w:val="left" w:pos="567"/>
                <w:tab w:val="left" w:pos="4253"/>
              </w:tabs>
              <w:spacing w:line="276" w:lineRule="auto"/>
              <w:jc w:val="center"/>
              <w:cnfStyle w:val="000000100000"/>
              <w:rPr>
                <w:b/>
                <w:sz w:val="18"/>
                <w:szCs w:val="18"/>
              </w:rPr>
            </w:pPr>
            <w:r w:rsidRPr="00DF12EB">
              <w:rPr>
                <w:b/>
                <w:sz w:val="18"/>
                <w:szCs w:val="18"/>
              </w:rPr>
              <w:t>Dança /CRAS</w:t>
            </w:r>
          </w:p>
        </w:tc>
        <w:tc>
          <w:tcPr>
            <w:tcW w:w="142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04 meses</w:t>
            </w:r>
          </w:p>
        </w:tc>
        <w:tc>
          <w:tcPr>
            <w:tcW w:w="1265"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10 horas/ semanais</w:t>
            </w:r>
          </w:p>
        </w:tc>
        <w:tc>
          <w:tcPr>
            <w:tcW w:w="1123"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40 horas/mensal</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R$ 1.526,00</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R$ 6.104,00</w:t>
            </w:r>
          </w:p>
        </w:tc>
      </w:tr>
      <w:tr w:rsidR="000525AD" w:rsidRPr="00820FCA" w:rsidTr="000525AD">
        <w:trPr>
          <w:cnfStyle w:val="000000010000"/>
        </w:trPr>
        <w:tc>
          <w:tcPr>
            <w:cnfStyle w:val="001000000000"/>
            <w:tcW w:w="707" w:type="dxa"/>
            <w:shd w:val="clear" w:color="auto" w:fill="B4C6E7" w:themeFill="accent1" w:themeFillTint="66"/>
          </w:tcPr>
          <w:p w:rsidR="000525AD" w:rsidRPr="00DF12EB" w:rsidRDefault="000525AD" w:rsidP="00DF12EB">
            <w:pPr>
              <w:tabs>
                <w:tab w:val="left" w:pos="567"/>
                <w:tab w:val="left" w:pos="4253"/>
              </w:tabs>
              <w:spacing w:line="276" w:lineRule="auto"/>
              <w:jc w:val="center"/>
              <w:rPr>
                <w:sz w:val="18"/>
                <w:szCs w:val="18"/>
              </w:rPr>
            </w:pPr>
          </w:p>
          <w:p w:rsidR="000525AD" w:rsidRPr="00DF12EB" w:rsidRDefault="000525AD" w:rsidP="00DF12EB">
            <w:pPr>
              <w:tabs>
                <w:tab w:val="left" w:pos="567"/>
                <w:tab w:val="left" w:pos="4253"/>
              </w:tabs>
              <w:spacing w:line="276" w:lineRule="auto"/>
              <w:jc w:val="center"/>
              <w:rPr>
                <w:sz w:val="18"/>
                <w:szCs w:val="18"/>
              </w:rPr>
            </w:pPr>
            <w:r w:rsidRPr="00DF12EB">
              <w:rPr>
                <w:sz w:val="18"/>
                <w:szCs w:val="18"/>
              </w:rPr>
              <w:t>01</w:t>
            </w:r>
          </w:p>
        </w:tc>
        <w:tc>
          <w:tcPr>
            <w:tcW w:w="78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22</w:t>
            </w:r>
          </w:p>
        </w:tc>
        <w:tc>
          <w:tcPr>
            <w:tcW w:w="1741" w:type="dxa"/>
            <w:shd w:val="clear" w:color="auto" w:fill="B4C6E7" w:themeFill="accent1" w:themeFillTint="66"/>
          </w:tcPr>
          <w:p w:rsidR="00942162" w:rsidRDefault="00942162" w:rsidP="00942162">
            <w:pPr>
              <w:tabs>
                <w:tab w:val="left" w:pos="567"/>
                <w:tab w:val="left" w:pos="4253"/>
              </w:tabs>
              <w:spacing w:line="276" w:lineRule="auto"/>
              <w:jc w:val="center"/>
              <w:cnfStyle w:val="000000010000"/>
              <w:rPr>
                <w:b/>
                <w:sz w:val="18"/>
                <w:szCs w:val="18"/>
              </w:rPr>
            </w:pPr>
          </w:p>
          <w:p w:rsidR="000525AD" w:rsidRPr="00DF12EB" w:rsidRDefault="000525AD" w:rsidP="00942162">
            <w:pPr>
              <w:tabs>
                <w:tab w:val="left" w:pos="567"/>
                <w:tab w:val="left" w:pos="4253"/>
              </w:tabs>
              <w:spacing w:line="276" w:lineRule="auto"/>
              <w:jc w:val="center"/>
              <w:cnfStyle w:val="000000010000"/>
              <w:rPr>
                <w:b/>
                <w:sz w:val="18"/>
                <w:szCs w:val="18"/>
              </w:rPr>
            </w:pPr>
            <w:r w:rsidRPr="00DF12EB">
              <w:rPr>
                <w:b/>
                <w:sz w:val="18"/>
                <w:szCs w:val="18"/>
              </w:rPr>
              <w:t>Artes Cênicas</w:t>
            </w:r>
          </w:p>
        </w:tc>
        <w:tc>
          <w:tcPr>
            <w:tcW w:w="142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04  meses</w:t>
            </w:r>
          </w:p>
        </w:tc>
        <w:tc>
          <w:tcPr>
            <w:tcW w:w="1265"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10 horas/ semanais</w:t>
            </w:r>
          </w:p>
        </w:tc>
        <w:tc>
          <w:tcPr>
            <w:tcW w:w="1123"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40 horas/mensal</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R$ 816,40</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R$ 3.265,60</w:t>
            </w:r>
          </w:p>
        </w:tc>
      </w:tr>
      <w:tr w:rsidR="000525AD" w:rsidRPr="00820FCA" w:rsidTr="000525AD">
        <w:trPr>
          <w:cnfStyle w:val="000000100000"/>
        </w:trPr>
        <w:tc>
          <w:tcPr>
            <w:cnfStyle w:val="001000000000"/>
            <w:tcW w:w="707" w:type="dxa"/>
            <w:shd w:val="clear" w:color="auto" w:fill="B4C6E7" w:themeFill="accent1" w:themeFillTint="66"/>
          </w:tcPr>
          <w:p w:rsidR="00942162" w:rsidRDefault="00942162" w:rsidP="00DF12EB">
            <w:pPr>
              <w:tabs>
                <w:tab w:val="left" w:pos="567"/>
                <w:tab w:val="left" w:pos="4253"/>
              </w:tabs>
              <w:spacing w:line="276" w:lineRule="auto"/>
              <w:jc w:val="center"/>
              <w:rPr>
                <w:sz w:val="18"/>
                <w:szCs w:val="18"/>
              </w:rPr>
            </w:pPr>
          </w:p>
          <w:p w:rsidR="000525AD" w:rsidRPr="00DF12EB" w:rsidRDefault="000525AD" w:rsidP="00DF12EB">
            <w:pPr>
              <w:tabs>
                <w:tab w:val="left" w:pos="567"/>
                <w:tab w:val="left" w:pos="4253"/>
              </w:tabs>
              <w:spacing w:line="276" w:lineRule="auto"/>
              <w:jc w:val="center"/>
              <w:rPr>
                <w:sz w:val="18"/>
                <w:szCs w:val="18"/>
              </w:rPr>
            </w:pPr>
            <w:r w:rsidRPr="00DF12EB">
              <w:rPr>
                <w:sz w:val="18"/>
                <w:szCs w:val="18"/>
              </w:rPr>
              <w:t>01</w:t>
            </w:r>
          </w:p>
        </w:tc>
        <w:tc>
          <w:tcPr>
            <w:tcW w:w="789" w:type="dxa"/>
            <w:shd w:val="clear" w:color="auto" w:fill="B4C6E7" w:themeFill="accent1" w:themeFillTint="66"/>
          </w:tcPr>
          <w:p w:rsidR="000525AD" w:rsidRDefault="000525AD" w:rsidP="00DF12EB">
            <w:pPr>
              <w:tabs>
                <w:tab w:val="left" w:pos="567"/>
                <w:tab w:val="left" w:pos="4253"/>
              </w:tabs>
              <w:spacing w:line="276" w:lineRule="auto"/>
              <w:jc w:val="center"/>
              <w:cnfStyle w:val="000000100000"/>
              <w:rPr>
                <w:b/>
                <w:sz w:val="18"/>
                <w:szCs w:val="18"/>
              </w:rPr>
            </w:pPr>
          </w:p>
          <w:p w:rsidR="00942162" w:rsidRPr="00DF12EB" w:rsidRDefault="00942162" w:rsidP="00DF12EB">
            <w:pPr>
              <w:tabs>
                <w:tab w:val="left" w:pos="567"/>
                <w:tab w:val="left" w:pos="4253"/>
              </w:tabs>
              <w:spacing w:line="276" w:lineRule="auto"/>
              <w:jc w:val="center"/>
              <w:cnfStyle w:val="000000100000"/>
              <w:rPr>
                <w:b/>
                <w:sz w:val="18"/>
                <w:szCs w:val="18"/>
              </w:rPr>
            </w:pPr>
            <w:r>
              <w:rPr>
                <w:b/>
                <w:sz w:val="18"/>
                <w:szCs w:val="18"/>
              </w:rPr>
              <w:t>23</w:t>
            </w:r>
          </w:p>
        </w:tc>
        <w:tc>
          <w:tcPr>
            <w:tcW w:w="1741" w:type="dxa"/>
            <w:shd w:val="clear" w:color="auto" w:fill="B4C6E7" w:themeFill="accent1" w:themeFillTint="66"/>
          </w:tcPr>
          <w:p w:rsidR="000525AD" w:rsidRPr="00DF12EB" w:rsidRDefault="000525AD" w:rsidP="00942162">
            <w:pPr>
              <w:tabs>
                <w:tab w:val="left" w:pos="567"/>
                <w:tab w:val="left" w:pos="4253"/>
              </w:tabs>
              <w:spacing w:line="276" w:lineRule="auto"/>
              <w:jc w:val="center"/>
              <w:cnfStyle w:val="000000100000"/>
              <w:rPr>
                <w:b/>
                <w:sz w:val="18"/>
                <w:szCs w:val="18"/>
              </w:rPr>
            </w:pPr>
            <w:r w:rsidRPr="00DF12EB">
              <w:rPr>
                <w:b/>
                <w:sz w:val="18"/>
                <w:szCs w:val="18"/>
              </w:rPr>
              <w:t>Artesanato (crochê, tricô e bordado)/CREAS</w:t>
            </w:r>
          </w:p>
        </w:tc>
        <w:tc>
          <w:tcPr>
            <w:tcW w:w="142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04 meses</w:t>
            </w:r>
          </w:p>
        </w:tc>
        <w:tc>
          <w:tcPr>
            <w:tcW w:w="1265"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10 horas/ semanais</w:t>
            </w:r>
          </w:p>
        </w:tc>
        <w:tc>
          <w:tcPr>
            <w:tcW w:w="1123"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40 horas/mensal</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R$ 880,40</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R$ 3.521,60</w:t>
            </w:r>
          </w:p>
        </w:tc>
      </w:tr>
      <w:tr w:rsidR="000525AD" w:rsidRPr="00820FCA" w:rsidTr="000525AD">
        <w:trPr>
          <w:cnfStyle w:val="000000010000"/>
        </w:trPr>
        <w:tc>
          <w:tcPr>
            <w:cnfStyle w:val="001000000000"/>
            <w:tcW w:w="707" w:type="dxa"/>
            <w:shd w:val="clear" w:color="auto" w:fill="B4C6E7" w:themeFill="accent1" w:themeFillTint="66"/>
          </w:tcPr>
          <w:p w:rsidR="00942162" w:rsidRDefault="00942162" w:rsidP="00DF12EB">
            <w:pPr>
              <w:tabs>
                <w:tab w:val="left" w:pos="567"/>
                <w:tab w:val="left" w:pos="4253"/>
              </w:tabs>
              <w:spacing w:line="276" w:lineRule="auto"/>
              <w:jc w:val="center"/>
              <w:rPr>
                <w:sz w:val="18"/>
                <w:szCs w:val="18"/>
              </w:rPr>
            </w:pPr>
          </w:p>
          <w:p w:rsidR="000525AD" w:rsidRPr="00DF12EB" w:rsidRDefault="000525AD" w:rsidP="00DF12EB">
            <w:pPr>
              <w:tabs>
                <w:tab w:val="left" w:pos="567"/>
                <w:tab w:val="left" w:pos="4253"/>
              </w:tabs>
              <w:spacing w:line="276" w:lineRule="auto"/>
              <w:jc w:val="center"/>
              <w:rPr>
                <w:sz w:val="18"/>
                <w:szCs w:val="18"/>
              </w:rPr>
            </w:pPr>
            <w:r w:rsidRPr="00DF12EB">
              <w:rPr>
                <w:sz w:val="18"/>
                <w:szCs w:val="18"/>
              </w:rPr>
              <w:t>01</w:t>
            </w:r>
          </w:p>
        </w:tc>
        <w:tc>
          <w:tcPr>
            <w:tcW w:w="789" w:type="dxa"/>
            <w:shd w:val="clear" w:color="auto" w:fill="B4C6E7" w:themeFill="accent1" w:themeFillTint="66"/>
          </w:tcPr>
          <w:p w:rsidR="000525AD" w:rsidRDefault="000525AD" w:rsidP="00DF12EB">
            <w:pPr>
              <w:tabs>
                <w:tab w:val="left" w:pos="567"/>
                <w:tab w:val="left" w:pos="4253"/>
              </w:tabs>
              <w:spacing w:line="276" w:lineRule="auto"/>
              <w:jc w:val="center"/>
              <w:cnfStyle w:val="000000010000"/>
              <w:rPr>
                <w:b/>
                <w:sz w:val="18"/>
                <w:szCs w:val="18"/>
              </w:rPr>
            </w:pPr>
          </w:p>
          <w:p w:rsidR="00942162" w:rsidRPr="00DF12EB" w:rsidRDefault="00942162" w:rsidP="00DF12EB">
            <w:pPr>
              <w:tabs>
                <w:tab w:val="left" w:pos="567"/>
                <w:tab w:val="left" w:pos="4253"/>
              </w:tabs>
              <w:spacing w:line="276" w:lineRule="auto"/>
              <w:jc w:val="center"/>
              <w:cnfStyle w:val="000000010000"/>
              <w:rPr>
                <w:b/>
                <w:sz w:val="18"/>
                <w:szCs w:val="18"/>
              </w:rPr>
            </w:pPr>
            <w:r>
              <w:rPr>
                <w:b/>
                <w:sz w:val="18"/>
                <w:szCs w:val="18"/>
              </w:rPr>
              <w:t>24</w:t>
            </w:r>
          </w:p>
        </w:tc>
        <w:tc>
          <w:tcPr>
            <w:tcW w:w="1741" w:type="dxa"/>
            <w:shd w:val="clear" w:color="auto" w:fill="B4C6E7" w:themeFill="accent1" w:themeFillTint="66"/>
          </w:tcPr>
          <w:p w:rsidR="000525AD" w:rsidRPr="00DF12EB" w:rsidRDefault="000525AD" w:rsidP="00942162">
            <w:pPr>
              <w:tabs>
                <w:tab w:val="left" w:pos="567"/>
                <w:tab w:val="left" w:pos="4253"/>
              </w:tabs>
              <w:spacing w:line="276" w:lineRule="auto"/>
              <w:jc w:val="center"/>
              <w:cnfStyle w:val="000000010000"/>
              <w:rPr>
                <w:b/>
                <w:sz w:val="18"/>
                <w:szCs w:val="18"/>
              </w:rPr>
            </w:pPr>
          </w:p>
          <w:p w:rsidR="000525AD" w:rsidRPr="00DF12EB" w:rsidRDefault="000525AD" w:rsidP="00942162">
            <w:pPr>
              <w:tabs>
                <w:tab w:val="left" w:pos="567"/>
                <w:tab w:val="left" w:pos="4253"/>
              </w:tabs>
              <w:spacing w:line="276" w:lineRule="auto"/>
              <w:jc w:val="center"/>
              <w:cnfStyle w:val="000000010000"/>
              <w:rPr>
                <w:b/>
                <w:sz w:val="18"/>
                <w:szCs w:val="18"/>
              </w:rPr>
            </w:pPr>
            <w:r w:rsidRPr="00DF12EB">
              <w:rPr>
                <w:b/>
                <w:sz w:val="18"/>
                <w:szCs w:val="18"/>
              </w:rPr>
              <w:t>Artesanato(Fuxico)</w:t>
            </w:r>
          </w:p>
          <w:p w:rsidR="000525AD" w:rsidRPr="00DF12EB" w:rsidRDefault="000525AD" w:rsidP="00942162">
            <w:pPr>
              <w:tabs>
                <w:tab w:val="left" w:pos="567"/>
                <w:tab w:val="left" w:pos="4253"/>
              </w:tabs>
              <w:spacing w:line="276" w:lineRule="auto"/>
              <w:jc w:val="center"/>
              <w:cnfStyle w:val="000000010000"/>
              <w:rPr>
                <w:b/>
                <w:sz w:val="18"/>
                <w:szCs w:val="18"/>
              </w:rPr>
            </w:pPr>
            <w:r w:rsidRPr="00DF12EB">
              <w:rPr>
                <w:b/>
                <w:sz w:val="18"/>
                <w:szCs w:val="18"/>
              </w:rPr>
              <w:t>CREAS</w:t>
            </w:r>
          </w:p>
        </w:tc>
        <w:tc>
          <w:tcPr>
            <w:tcW w:w="142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04 meses</w:t>
            </w:r>
          </w:p>
        </w:tc>
        <w:tc>
          <w:tcPr>
            <w:tcW w:w="1265"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10 horas/ semanais</w:t>
            </w:r>
          </w:p>
        </w:tc>
        <w:tc>
          <w:tcPr>
            <w:tcW w:w="1123"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40 horas/mensal</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R$ 880,40</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010000"/>
              <w:rPr>
                <w:b/>
                <w:sz w:val="18"/>
                <w:szCs w:val="18"/>
              </w:rPr>
            </w:pPr>
          </w:p>
          <w:p w:rsidR="000525AD" w:rsidRPr="00DF12EB" w:rsidRDefault="000525AD" w:rsidP="00DF12EB">
            <w:pPr>
              <w:tabs>
                <w:tab w:val="left" w:pos="567"/>
                <w:tab w:val="left" w:pos="4253"/>
              </w:tabs>
              <w:spacing w:line="276" w:lineRule="auto"/>
              <w:jc w:val="center"/>
              <w:cnfStyle w:val="000000010000"/>
              <w:rPr>
                <w:b/>
                <w:sz w:val="18"/>
                <w:szCs w:val="18"/>
              </w:rPr>
            </w:pPr>
            <w:r w:rsidRPr="00DF12EB">
              <w:rPr>
                <w:b/>
                <w:sz w:val="18"/>
                <w:szCs w:val="18"/>
              </w:rPr>
              <w:t>R$ 3.521,60</w:t>
            </w:r>
          </w:p>
        </w:tc>
      </w:tr>
      <w:tr w:rsidR="000525AD" w:rsidRPr="00820FCA" w:rsidTr="000525AD">
        <w:trPr>
          <w:cnfStyle w:val="000000100000"/>
        </w:trPr>
        <w:tc>
          <w:tcPr>
            <w:cnfStyle w:val="001000000000"/>
            <w:tcW w:w="707" w:type="dxa"/>
            <w:shd w:val="clear" w:color="auto" w:fill="B4C6E7" w:themeFill="accent1" w:themeFillTint="66"/>
          </w:tcPr>
          <w:p w:rsidR="000525AD" w:rsidRPr="00DF12EB" w:rsidRDefault="000525AD" w:rsidP="00DF12EB">
            <w:pPr>
              <w:tabs>
                <w:tab w:val="left" w:pos="567"/>
                <w:tab w:val="left" w:pos="4253"/>
              </w:tabs>
              <w:spacing w:line="276" w:lineRule="auto"/>
              <w:jc w:val="center"/>
              <w:rPr>
                <w:sz w:val="18"/>
                <w:szCs w:val="18"/>
              </w:rPr>
            </w:pPr>
          </w:p>
          <w:p w:rsidR="000525AD" w:rsidRPr="00DF12EB" w:rsidRDefault="000525AD" w:rsidP="00DF12EB">
            <w:pPr>
              <w:tabs>
                <w:tab w:val="left" w:pos="567"/>
                <w:tab w:val="left" w:pos="4253"/>
              </w:tabs>
              <w:spacing w:line="276" w:lineRule="auto"/>
              <w:jc w:val="center"/>
              <w:rPr>
                <w:sz w:val="18"/>
                <w:szCs w:val="18"/>
              </w:rPr>
            </w:pPr>
            <w:r w:rsidRPr="00DF12EB">
              <w:rPr>
                <w:sz w:val="18"/>
                <w:szCs w:val="18"/>
              </w:rPr>
              <w:t>01</w:t>
            </w:r>
          </w:p>
        </w:tc>
        <w:tc>
          <w:tcPr>
            <w:tcW w:w="789" w:type="dxa"/>
            <w:shd w:val="clear" w:color="auto" w:fill="B4C6E7" w:themeFill="accent1" w:themeFillTint="66"/>
          </w:tcPr>
          <w:p w:rsidR="000525AD" w:rsidRDefault="000525AD" w:rsidP="00DF12EB">
            <w:pPr>
              <w:tabs>
                <w:tab w:val="left" w:pos="567"/>
                <w:tab w:val="left" w:pos="4253"/>
              </w:tabs>
              <w:spacing w:line="276" w:lineRule="auto"/>
              <w:jc w:val="center"/>
              <w:cnfStyle w:val="000000100000"/>
              <w:rPr>
                <w:b/>
                <w:sz w:val="18"/>
                <w:szCs w:val="18"/>
              </w:rPr>
            </w:pPr>
          </w:p>
          <w:p w:rsidR="00942162" w:rsidRPr="00DF12EB" w:rsidRDefault="00942162" w:rsidP="00DF12EB">
            <w:pPr>
              <w:tabs>
                <w:tab w:val="left" w:pos="567"/>
                <w:tab w:val="left" w:pos="4253"/>
              </w:tabs>
              <w:spacing w:line="276" w:lineRule="auto"/>
              <w:jc w:val="center"/>
              <w:cnfStyle w:val="000000100000"/>
              <w:rPr>
                <w:b/>
                <w:sz w:val="18"/>
                <w:szCs w:val="18"/>
              </w:rPr>
            </w:pPr>
            <w:r>
              <w:rPr>
                <w:b/>
                <w:sz w:val="18"/>
                <w:szCs w:val="18"/>
              </w:rPr>
              <w:t>25</w:t>
            </w:r>
          </w:p>
        </w:tc>
        <w:tc>
          <w:tcPr>
            <w:tcW w:w="1741" w:type="dxa"/>
            <w:shd w:val="clear" w:color="auto" w:fill="B4C6E7" w:themeFill="accent1" w:themeFillTint="66"/>
          </w:tcPr>
          <w:p w:rsidR="000525AD" w:rsidRPr="00DF12EB" w:rsidRDefault="000525AD" w:rsidP="00942162">
            <w:pPr>
              <w:tabs>
                <w:tab w:val="left" w:pos="567"/>
                <w:tab w:val="left" w:pos="4253"/>
              </w:tabs>
              <w:spacing w:line="276" w:lineRule="auto"/>
              <w:jc w:val="both"/>
              <w:cnfStyle w:val="000000100000"/>
              <w:rPr>
                <w:b/>
                <w:sz w:val="18"/>
                <w:szCs w:val="18"/>
              </w:rPr>
            </w:pPr>
          </w:p>
          <w:p w:rsidR="000525AD" w:rsidRPr="00DF12EB" w:rsidRDefault="000525AD" w:rsidP="00942162">
            <w:pPr>
              <w:tabs>
                <w:tab w:val="left" w:pos="567"/>
                <w:tab w:val="left" w:pos="4253"/>
              </w:tabs>
              <w:spacing w:line="276" w:lineRule="auto"/>
              <w:jc w:val="both"/>
              <w:cnfStyle w:val="000000100000"/>
              <w:rPr>
                <w:b/>
                <w:sz w:val="18"/>
                <w:szCs w:val="18"/>
              </w:rPr>
            </w:pPr>
            <w:r w:rsidRPr="00DF12EB">
              <w:rPr>
                <w:b/>
                <w:sz w:val="18"/>
                <w:szCs w:val="18"/>
              </w:rPr>
              <w:t>Gastronomia/CRAS</w:t>
            </w:r>
          </w:p>
        </w:tc>
        <w:tc>
          <w:tcPr>
            <w:tcW w:w="1429"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04meses</w:t>
            </w:r>
          </w:p>
        </w:tc>
        <w:tc>
          <w:tcPr>
            <w:tcW w:w="1265"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10 horas/ semanais</w:t>
            </w:r>
          </w:p>
        </w:tc>
        <w:tc>
          <w:tcPr>
            <w:tcW w:w="1123"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40 horas/mensal</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R$ 520,00</w:t>
            </w:r>
          </w:p>
        </w:tc>
        <w:tc>
          <w:tcPr>
            <w:tcW w:w="1454" w:type="dxa"/>
            <w:shd w:val="clear" w:color="auto" w:fill="B4C6E7" w:themeFill="accent1" w:themeFillTint="66"/>
          </w:tcPr>
          <w:p w:rsidR="000525AD" w:rsidRPr="00DF12EB" w:rsidRDefault="000525AD" w:rsidP="00DF12EB">
            <w:pPr>
              <w:tabs>
                <w:tab w:val="left" w:pos="567"/>
                <w:tab w:val="left" w:pos="4253"/>
              </w:tabs>
              <w:spacing w:line="276" w:lineRule="auto"/>
              <w:jc w:val="center"/>
              <w:cnfStyle w:val="000000100000"/>
              <w:rPr>
                <w:b/>
                <w:sz w:val="18"/>
                <w:szCs w:val="18"/>
              </w:rPr>
            </w:pPr>
          </w:p>
          <w:p w:rsidR="000525AD" w:rsidRPr="00DF12EB" w:rsidRDefault="000525AD" w:rsidP="00DF12EB">
            <w:pPr>
              <w:tabs>
                <w:tab w:val="left" w:pos="567"/>
                <w:tab w:val="left" w:pos="4253"/>
              </w:tabs>
              <w:spacing w:line="276" w:lineRule="auto"/>
              <w:jc w:val="center"/>
              <w:cnfStyle w:val="000000100000"/>
              <w:rPr>
                <w:b/>
                <w:sz w:val="18"/>
                <w:szCs w:val="18"/>
              </w:rPr>
            </w:pPr>
            <w:r w:rsidRPr="00DF12EB">
              <w:rPr>
                <w:b/>
                <w:sz w:val="18"/>
                <w:szCs w:val="18"/>
              </w:rPr>
              <w:t>R$ 2080,00</w:t>
            </w:r>
          </w:p>
        </w:tc>
      </w:tr>
    </w:tbl>
    <w:p w:rsidR="00D365A8" w:rsidRPr="00502C5A" w:rsidRDefault="00D365A8" w:rsidP="00D365A8">
      <w:pPr>
        <w:pStyle w:val="Cabealho"/>
        <w:spacing w:line="276" w:lineRule="auto"/>
        <w:jc w:val="both"/>
        <w:rPr>
          <w:b/>
          <w:sz w:val="16"/>
          <w:szCs w:val="16"/>
          <w:u w:val="single"/>
        </w:rPr>
      </w:pPr>
    </w:p>
    <w:p w:rsidR="00C95265" w:rsidRPr="00C95265" w:rsidRDefault="00C95265" w:rsidP="00CF1221">
      <w:pPr>
        <w:tabs>
          <w:tab w:val="left" w:pos="567"/>
          <w:tab w:val="left" w:pos="4253"/>
        </w:tabs>
        <w:spacing w:line="276" w:lineRule="auto"/>
        <w:jc w:val="both"/>
        <w:rPr>
          <w:rFonts w:ascii="Arial" w:hAnsi="Arial" w:cs="Arial"/>
          <w:sz w:val="20"/>
          <w:szCs w:val="20"/>
        </w:rPr>
      </w:pPr>
      <w:r w:rsidRPr="00C95265">
        <w:rPr>
          <w:rFonts w:ascii="Arial" w:hAnsi="Arial" w:cs="Arial"/>
          <w:b/>
          <w:sz w:val="20"/>
          <w:szCs w:val="20"/>
        </w:rPr>
        <w:t>1.3.-</w:t>
      </w:r>
      <w:r w:rsidR="00231808">
        <w:rPr>
          <w:rFonts w:ascii="Arial" w:hAnsi="Arial" w:cs="Arial"/>
          <w:sz w:val="20"/>
          <w:szCs w:val="20"/>
        </w:rPr>
        <w:t>Em relação ao d</w:t>
      </w:r>
      <w:r w:rsidRPr="00C95265">
        <w:rPr>
          <w:rFonts w:ascii="Arial" w:hAnsi="Arial" w:cs="Arial"/>
          <w:sz w:val="20"/>
          <w:szCs w:val="20"/>
        </w:rPr>
        <w:t xml:space="preserve">esenvolvimento </w:t>
      </w:r>
      <w:r>
        <w:rPr>
          <w:rFonts w:ascii="Arial" w:hAnsi="Arial" w:cs="Arial"/>
          <w:sz w:val="20"/>
          <w:szCs w:val="20"/>
        </w:rPr>
        <w:t>d</w:t>
      </w:r>
      <w:r w:rsidRPr="00C95265">
        <w:rPr>
          <w:rFonts w:ascii="Arial" w:hAnsi="Arial" w:cs="Arial"/>
          <w:sz w:val="20"/>
          <w:szCs w:val="20"/>
        </w:rPr>
        <w:t xml:space="preserve">as </w:t>
      </w:r>
      <w:r w:rsidR="00231808">
        <w:rPr>
          <w:rFonts w:ascii="Arial" w:hAnsi="Arial" w:cs="Arial"/>
          <w:sz w:val="20"/>
          <w:szCs w:val="20"/>
        </w:rPr>
        <w:t>a</w:t>
      </w:r>
      <w:r w:rsidRPr="00C95265">
        <w:rPr>
          <w:rFonts w:ascii="Arial" w:hAnsi="Arial" w:cs="Arial"/>
          <w:sz w:val="20"/>
          <w:szCs w:val="20"/>
        </w:rPr>
        <w:t>tividades</w:t>
      </w:r>
      <w:r w:rsidR="00231808">
        <w:rPr>
          <w:rFonts w:ascii="Arial" w:hAnsi="Arial" w:cs="Arial"/>
          <w:sz w:val="20"/>
          <w:szCs w:val="20"/>
        </w:rPr>
        <w:t>:</w:t>
      </w:r>
    </w:p>
    <w:p w:rsidR="00C95265" w:rsidRPr="00C95265" w:rsidRDefault="00C95265" w:rsidP="00CF1221">
      <w:pPr>
        <w:tabs>
          <w:tab w:val="left" w:pos="567"/>
          <w:tab w:val="left" w:pos="4253"/>
        </w:tabs>
        <w:spacing w:line="276" w:lineRule="auto"/>
        <w:jc w:val="both"/>
        <w:rPr>
          <w:rFonts w:ascii="Arial" w:hAnsi="Arial" w:cs="Arial"/>
          <w:sz w:val="20"/>
          <w:szCs w:val="20"/>
        </w:rPr>
      </w:pPr>
      <w:r w:rsidRPr="00C95265">
        <w:rPr>
          <w:rFonts w:ascii="Arial" w:hAnsi="Arial" w:cs="Arial"/>
          <w:b/>
          <w:sz w:val="20"/>
          <w:szCs w:val="20"/>
        </w:rPr>
        <w:t>1.3.1.-</w:t>
      </w:r>
      <w:r w:rsidRPr="00C95265">
        <w:rPr>
          <w:rFonts w:ascii="Arial" w:hAnsi="Arial" w:cs="Arial"/>
          <w:sz w:val="20"/>
          <w:szCs w:val="20"/>
        </w:rPr>
        <w:t xml:space="preserve">As oficinas serão desenvolvidas de acordo com o planejamento do </w:t>
      </w:r>
      <w:r>
        <w:rPr>
          <w:rFonts w:ascii="Arial" w:hAnsi="Arial" w:cs="Arial"/>
          <w:sz w:val="20"/>
          <w:szCs w:val="20"/>
        </w:rPr>
        <w:t>termo de referência</w:t>
      </w:r>
      <w:r w:rsidRPr="00C95265">
        <w:rPr>
          <w:rFonts w:ascii="Arial" w:hAnsi="Arial" w:cs="Arial"/>
          <w:sz w:val="20"/>
          <w:szCs w:val="20"/>
        </w:rPr>
        <w:t>;</w:t>
      </w:r>
    </w:p>
    <w:p w:rsidR="00C95265" w:rsidRPr="00C95265" w:rsidRDefault="00C95265" w:rsidP="00CF1221">
      <w:pPr>
        <w:jc w:val="both"/>
        <w:rPr>
          <w:rFonts w:ascii="Arial" w:hAnsi="Arial" w:cs="Arial"/>
          <w:sz w:val="20"/>
          <w:szCs w:val="20"/>
        </w:rPr>
      </w:pPr>
      <w:r w:rsidRPr="00C95265">
        <w:rPr>
          <w:rFonts w:ascii="Arial" w:hAnsi="Arial" w:cs="Arial"/>
          <w:b/>
          <w:sz w:val="20"/>
          <w:szCs w:val="20"/>
        </w:rPr>
        <w:t>1.3.2.-</w:t>
      </w:r>
      <w:r w:rsidRPr="00C95265">
        <w:rPr>
          <w:rFonts w:ascii="Arial" w:hAnsi="Arial" w:cs="Arial"/>
          <w:sz w:val="20"/>
          <w:szCs w:val="20"/>
        </w:rPr>
        <w:t>Os materiais e equipamentos necessários ao desenvolvimento das oficinas serão fornecidos pel</w:t>
      </w:r>
      <w:r>
        <w:rPr>
          <w:rFonts w:ascii="Arial" w:hAnsi="Arial" w:cs="Arial"/>
          <w:sz w:val="20"/>
          <w:szCs w:val="20"/>
        </w:rPr>
        <w:t xml:space="preserve">as Secretarias da Saúde e da </w:t>
      </w:r>
      <w:r w:rsidRPr="00C95265">
        <w:rPr>
          <w:rFonts w:ascii="Arial" w:hAnsi="Arial" w:cs="Arial"/>
          <w:sz w:val="20"/>
          <w:szCs w:val="20"/>
        </w:rPr>
        <w:t xml:space="preserve">Secretaria Municipal </w:t>
      </w:r>
      <w:r w:rsidR="00CF1221">
        <w:rPr>
          <w:rFonts w:ascii="Arial" w:hAnsi="Arial" w:cs="Arial"/>
          <w:sz w:val="20"/>
          <w:szCs w:val="20"/>
        </w:rPr>
        <w:t>d</w:t>
      </w:r>
      <w:r w:rsidRPr="00C95265">
        <w:rPr>
          <w:rFonts w:ascii="Arial" w:hAnsi="Arial" w:cs="Arial"/>
          <w:sz w:val="20"/>
          <w:szCs w:val="20"/>
        </w:rPr>
        <w:t xml:space="preserve">e Trabalho Habitação </w:t>
      </w:r>
      <w:r w:rsidR="00CF1221">
        <w:rPr>
          <w:rFonts w:ascii="Arial" w:hAnsi="Arial" w:cs="Arial"/>
          <w:sz w:val="20"/>
          <w:szCs w:val="20"/>
        </w:rPr>
        <w:t>e</w:t>
      </w:r>
      <w:r w:rsidRPr="00C95265">
        <w:rPr>
          <w:rFonts w:ascii="Arial" w:hAnsi="Arial" w:cs="Arial"/>
          <w:sz w:val="20"/>
          <w:szCs w:val="20"/>
        </w:rPr>
        <w:t xml:space="preserve"> Assistência Social</w:t>
      </w:r>
      <w:r w:rsidR="00CF1221">
        <w:rPr>
          <w:rFonts w:ascii="Arial" w:hAnsi="Arial" w:cs="Arial"/>
          <w:sz w:val="20"/>
          <w:szCs w:val="20"/>
        </w:rPr>
        <w:t>;</w:t>
      </w:r>
    </w:p>
    <w:p w:rsidR="00C95265" w:rsidRPr="00C95265" w:rsidRDefault="00C95265" w:rsidP="00CF1221">
      <w:pPr>
        <w:tabs>
          <w:tab w:val="left" w:pos="567"/>
          <w:tab w:val="left" w:pos="4253"/>
        </w:tabs>
        <w:spacing w:line="276" w:lineRule="auto"/>
        <w:jc w:val="both"/>
        <w:rPr>
          <w:rFonts w:ascii="Arial" w:hAnsi="Arial" w:cs="Arial"/>
          <w:sz w:val="20"/>
          <w:szCs w:val="20"/>
        </w:rPr>
      </w:pPr>
      <w:r w:rsidRPr="00C95265">
        <w:rPr>
          <w:rFonts w:ascii="Arial" w:hAnsi="Arial" w:cs="Arial"/>
          <w:b/>
          <w:sz w:val="20"/>
          <w:szCs w:val="20"/>
        </w:rPr>
        <w:t>1.3.3</w:t>
      </w:r>
      <w:r w:rsidR="00CF1221">
        <w:rPr>
          <w:rFonts w:ascii="Arial" w:hAnsi="Arial" w:cs="Arial"/>
          <w:b/>
          <w:sz w:val="20"/>
          <w:szCs w:val="20"/>
        </w:rPr>
        <w:t>.-</w:t>
      </w:r>
      <w:r w:rsidRPr="00C95265">
        <w:rPr>
          <w:rFonts w:ascii="Arial" w:hAnsi="Arial" w:cs="Arial"/>
          <w:sz w:val="20"/>
          <w:szCs w:val="20"/>
        </w:rPr>
        <w:t xml:space="preserve">O transporte dos </w:t>
      </w:r>
      <w:proofErr w:type="spellStart"/>
      <w:r w:rsidRPr="00C95265">
        <w:rPr>
          <w:rFonts w:ascii="Arial" w:hAnsi="Arial" w:cs="Arial"/>
          <w:sz w:val="20"/>
          <w:szCs w:val="20"/>
        </w:rPr>
        <w:t>oficineiros</w:t>
      </w:r>
      <w:proofErr w:type="spellEnd"/>
      <w:r w:rsidRPr="00C95265">
        <w:rPr>
          <w:rFonts w:ascii="Arial" w:hAnsi="Arial" w:cs="Arial"/>
          <w:sz w:val="20"/>
          <w:szCs w:val="20"/>
        </w:rPr>
        <w:t xml:space="preserve"> para o local de trabalho será de responsabilidade do próprio contratado;</w:t>
      </w:r>
    </w:p>
    <w:p w:rsidR="00C95265" w:rsidRPr="00C95265" w:rsidRDefault="00CF1221" w:rsidP="00CF1221">
      <w:pPr>
        <w:tabs>
          <w:tab w:val="left" w:pos="567"/>
          <w:tab w:val="left" w:pos="4253"/>
        </w:tabs>
        <w:spacing w:line="276" w:lineRule="auto"/>
        <w:jc w:val="both"/>
        <w:rPr>
          <w:rFonts w:ascii="Arial" w:hAnsi="Arial" w:cs="Arial"/>
          <w:sz w:val="20"/>
          <w:szCs w:val="20"/>
        </w:rPr>
      </w:pPr>
      <w:r w:rsidRPr="00CF1221">
        <w:rPr>
          <w:rFonts w:ascii="Arial" w:hAnsi="Arial" w:cs="Arial"/>
          <w:b/>
          <w:sz w:val="20"/>
          <w:szCs w:val="20"/>
        </w:rPr>
        <w:t>1.3.4.-</w:t>
      </w:r>
      <w:r w:rsidR="00C95265" w:rsidRPr="00C95265">
        <w:rPr>
          <w:rFonts w:ascii="Arial" w:hAnsi="Arial" w:cs="Arial"/>
          <w:sz w:val="20"/>
          <w:szCs w:val="20"/>
        </w:rPr>
        <w:t>O cronograma de realização das oficinas</w:t>
      </w:r>
      <w:r w:rsidR="00790859">
        <w:rPr>
          <w:rFonts w:ascii="Arial" w:hAnsi="Arial" w:cs="Arial"/>
          <w:sz w:val="20"/>
          <w:szCs w:val="20"/>
        </w:rPr>
        <w:t xml:space="preserve"> </w:t>
      </w:r>
      <w:r w:rsidR="00C95265" w:rsidRPr="00C95265">
        <w:rPr>
          <w:rFonts w:ascii="Arial" w:hAnsi="Arial" w:cs="Arial"/>
          <w:sz w:val="20"/>
          <w:szCs w:val="20"/>
        </w:rPr>
        <w:t>será feito pela coordenação d</w:t>
      </w:r>
      <w:r>
        <w:rPr>
          <w:rFonts w:ascii="Arial" w:hAnsi="Arial" w:cs="Arial"/>
          <w:sz w:val="20"/>
          <w:szCs w:val="20"/>
        </w:rPr>
        <w:t xml:space="preserve">as </w:t>
      </w:r>
      <w:r w:rsidR="00C95265" w:rsidRPr="00C95265">
        <w:rPr>
          <w:rFonts w:ascii="Arial" w:hAnsi="Arial" w:cs="Arial"/>
          <w:sz w:val="20"/>
          <w:szCs w:val="20"/>
        </w:rPr>
        <w:t>S</w:t>
      </w:r>
      <w:r>
        <w:rPr>
          <w:rFonts w:ascii="Arial" w:hAnsi="Arial" w:cs="Arial"/>
          <w:sz w:val="20"/>
          <w:szCs w:val="20"/>
        </w:rPr>
        <w:t xml:space="preserve">ecretarias </w:t>
      </w:r>
      <w:r w:rsidR="00C95265" w:rsidRPr="00C95265">
        <w:rPr>
          <w:rFonts w:ascii="Arial" w:hAnsi="Arial" w:cs="Arial"/>
          <w:sz w:val="20"/>
          <w:szCs w:val="20"/>
        </w:rPr>
        <w:t xml:space="preserve">e o </w:t>
      </w:r>
      <w:proofErr w:type="spellStart"/>
      <w:r w:rsidR="00C95265" w:rsidRPr="00C95265">
        <w:rPr>
          <w:rFonts w:ascii="Arial" w:hAnsi="Arial" w:cs="Arial"/>
          <w:sz w:val="20"/>
          <w:szCs w:val="20"/>
        </w:rPr>
        <w:t>oficineiro</w:t>
      </w:r>
      <w:proofErr w:type="spellEnd"/>
      <w:r w:rsidR="00C95265" w:rsidRPr="00C95265">
        <w:rPr>
          <w:rFonts w:ascii="Arial" w:hAnsi="Arial" w:cs="Arial"/>
          <w:sz w:val="20"/>
          <w:szCs w:val="20"/>
        </w:rPr>
        <w:t xml:space="preserve"> somente será remunerado pelo trabalho efetivamente realizado;</w:t>
      </w:r>
    </w:p>
    <w:p w:rsidR="00C95265" w:rsidRPr="00C95265" w:rsidRDefault="00CF1221" w:rsidP="00CF1221">
      <w:pPr>
        <w:tabs>
          <w:tab w:val="left" w:pos="567"/>
          <w:tab w:val="left" w:pos="4253"/>
        </w:tabs>
        <w:spacing w:line="276" w:lineRule="auto"/>
        <w:jc w:val="both"/>
        <w:rPr>
          <w:rFonts w:ascii="Arial" w:hAnsi="Arial" w:cs="Arial"/>
          <w:sz w:val="20"/>
          <w:szCs w:val="20"/>
        </w:rPr>
      </w:pPr>
      <w:r w:rsidRPr="00CF1221">
        <w:rPr>
          <w:rFonts w:ascii="Arial" w:hAnsi="Arial" w:cs="Arial"/>
          <w:b/>
          <w:sz w:val="20"/>
          <w:szCs w:val="20"/>
        </w:rPr>
        <w:t>1.3.5.-</w:t>
      </w:r>
      <w:r w:rsidR="00790859">
        <w:rPr>
          <w:rFonts w:ascii="Arial" w:hAnsi="Arial" w:cs="Arial"/>
          <w:b/>
          <w:sz w:val="20"/>
          <w:szCs w:val="20"/>
        </w:rPr>
        <w:t xml:space="preserve"> </w:t>
      </w:r>
      <w:proofErr w:type="spellStart"/>
      <w:r>
        <w:rPr>
          <w:rFonts w:ascii="Arial" w:hAnsi="Arial" w:cs="Arial"/>
          <w:sz w:val="20"/>
          <w:szCs w:val="20"/>
        </w:rPr>
        <w:t>O</w:t>
      </w:r>
      <w:r w:rsidR="00C95265" w:rsidRPr="00C95265">
        <w:rPr>
          <w:rFonts w:ascii="Arial" w:hAnsi="Arial" w:cs="Arial"/>
          <w:sz w:val="20"/>
          <w:szCs w:val="20"/>
        </w:rPr>
        <w:t>ficineiro</w:t>
      </w:r>
      <w:proofErr w:type="spellEnd"/>
      <w:r w:rsidR="00C95265" w:rsidRPr="00C95265">
        <w:rPr>
          <w:rFonts w:ascii="Arial" w:hAnsi="Arial" w:cs="Arial"/>
          <w:sz w:val="20"/>
          <w:szCs w:val="20"/>
        </w:rPr>
        <w:t xml:space="preserve"> contratado deverá elaborar uma lista de presença, a qual deverá ser assinada pelos alunos participantes das oficinas</w:t>
      </w:r>
      <w:r w:rsidR="00C174AF">
        <w:rPr>
          <w:rFonts w:ascii="Arial" w:hAnsi="Arial" w:cs="Arial"/>
          <w:sz w:val="20"/>
          <w:szCs w:val="20"/>
        </w:rPr>
        <w:t xml:space="preserve">, a qual </w:t>
      </w:r>
      <w:r w:rsidR="00C95265" w:rsidRPr="00C95265">
        <w:rPr>
          <w:rFonts w:ascii="Arial" w:hAnsi="Arial" w:cs="Arial"/>
          <w:sz w:val="20"/>
          <w:szCs w:val="20"/>
        </w:rPr>
        <w:t>será requisito para o recebimento do pagamento conforme previsto no edital;</w:t>
      </w:r>
    </w:p>
    <w:p w:rsidR="00E64BFF" w:rsidRDefault="00CF1221" w:rsidP="00CF1221">
      <w:pPr>
        <w:tabs>
          <w:tab w:val="left" w:pos="567"/>
          <w:tab w:val="left" w:pos="4253"/>
        </w:tabs>
        <w:spacing w:line="276" w:lineRule="auto"/>
        <w:jc w:val="both"/>
        <w:rPr>
          <w:rFonts w:ascii="Arial" w:hAnsi="Arial" w:cs="Arial"/>
          <w:sz w:val="20"/>
          <w:szCs w:val="20"/>
        </w:rPr>
      </w:pPr>
      <w:r w:rsidRPr="00CF1221">
        <w:rPr>
          <w:rFonts w:ascii="Arial" w:hAnsi="Arial" w:cs="Arial"/>
          <w:b/>
          <w:sz w:val="20"/>
          <w:szCs w:val="20"/>
        </w:rPr>
        <w:t>1.3.6.-</w:t>
      </w:r>
      <w:r w:rsidR="00C95265" w:rsidRPr="00C95265">
        <w:rPr>
          <w:rFonts w:ascii="Arial" w:hAnsi="Arial" w:cs="Arial"/>
          <w:sz w:val="20"/>
          <w:szCs w:val="20"/>
        </w:rPr>
        <w:t xml:space="preserve">O contrato terá vigência de </w:t>
      </w:r>
      <w:r>
        <w:rPr>
          <w:rFonts w:ascii="Arial" w:hAnsi="Arial" w:cs="Arial"/>
          <w:sz w:val="20"/>
          <w:szCs w:val="20"/>
        </w:rPr>
        <w:t xml:space="preserve">04(quatro) meses </w:t>
      </w:r>
      <w:r w:rsidR="00C95265" w:rsidRPr="00C95265">
        <w:rPr>
          <w:rFonts w:ascii="Arial" w:hAnsi="Arial" w:cs="Arial"/>
          <w:sz w:val="20"/>
          <w:szCs w:val="20"/>
        </w:rPr>
        <w:t>ou enquanto houver disponibilidade orçamentária.</w:t>
      </w:r>
    </w:p>
    <w:p w:rsidR="00B90184" w:rsidRPr="00B90184" w:rsidRDefault="00B90184" w:rsidP="00CF1221">
      <w:pPr>
        <w:tabs>
          <w:tab w:val="left" w:pos="567"/>
          <w:tab w:val="left" w:pos="4253"/>
        </w:tabs>
        <w:spacing w:line="276" w:lineRule="auto"/>
        <w:jc w:val="both"/>
        <w:rPr>
          <w:rFonts w:ascii="Arial" w:hAnsi="Arial" w:cs="Arial"/>
          <w:b/>
          <w:sz w:val="20"/>
          <w:szCs w:val="20"/>
        </w:rPr>
      </w:pPr>
      <w:r w:rsidRPr="00B90184">
        <w:rPr>
          <w:rFonts w:ascii="Arial" w:hAnsi="Arial" w:cs="Arial"/>
          <w:b/>
          <w:sz w:val="20"/>
          <w:szCs w:val="20"/>
        </w:rPr>
        <w:t xml:space="preserve">1.3.7.- </w:t>
      </w:r>
      <w:r w:rsidRPr="00B90184">
        <w:rPr>
          <w:rFonts w:ascii="Arial" w:hAnsi="Arial" w:cs="Arial"/>
          <w:sz w:val="20"/>
          <w:szCs w:val="20"/>
        </w:rPr>
        <w:t>É permitido que o candidato inscreva-se para mais de uma oficina, desde que apresente separadamente a proposta e documentação necessária para cada uma delas desde que junte a documentação uma declaração de compatibilidade de horários</w:t>
      </w:r>
      <w:r w:rsidRPr="00B90184">
        <w:rPr>
          <w:rFonts w:ascii="Arial" w:hAnsi="Arial" w:cs="Arial"/>
          <w:b/>
          <w:sz w:val="20"/>
          <w:szCs w:val="20"/>
        </w:rPr>
        <w:t>.</w:t>
      </w:r>
    </w:p>
    <w:p w:rsidR="00CF1221" w:rsidRDefault="00CF1221" w:rsidP="00CF1221">
      <w:pPr>
        <w:tabs>
          <w:tab w:val="left" w:pos="567"/>
          <w:tab w:val="left" w:pos="4253"/>
        </w:tabs>
        <w:spacing w:line="276" w:lineRule="auto"/>
        <w:jc w:val="both"/>
        <w:rPr>
          <w:rFonts w:ascii="Arial" w:hAnsi="Arial" w:cs="Arial"/>
          <w:sz w:val="20"/>
          <w:szCs w:val="20"/>
        </w:rPr>
      </w:pPr>
    </w:p>
    <w:p w:rsidR="00FE52D6" w:rsidRPr="00FE52D6" w:rsidRDefault="00FE52D6" w:rsidP="00CF122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4253"/>
        </w:tabs>
        <w:spacing w:line="276" w:lineRule="auto"/>
        <w:jc w:val="both"/>
        <w:rPr>
          <w:rFonts w:ascii="Arial" w:hAnsi="Arial" w:cs="Arial"/>
          <w:b/>
          <w:sz w:val="20"/>
          <w:szCs w:val="20"/>
          <w:lang w:val="pt-PT"/>
        </w:rPr>
      </w:pPr>
      <w:r>
        <w:rPr>
          <w:rFonts w:ascii="Arial" w:hAnsi="Arial" w:cs="Arial"/>
          <w:b/>
          <w:sz w:val="20"/>
          <w:szCs w:val="20"/>
          <w:lang w:val="pt-PT"/>
        </w:rPr>
        <w:t>0</w:t>
      </w:r>
      <w:r w:rsidRPr="00FE52D6">
        <w:rPr>
          <w:rFonts w:ascii="Arial" w:hAnsi="Arial" w:cs="Arial"/>
          <w:b/>
          <w:sz w:val="20"/>
          <w:szCs w:val="20"/>
          <w:lang w:val="pt-PT"/>
        </w:rPr>
        <w:t>2</w:t>
      </w:r>
      <w:r>
        <w:rPr>
          <w:rFonts w:ascii="Arial" w:hAnsi="Arial" w:cs="Arial"/>
          <w:b/>
          <w:sz w:val="20"/>
          <w:szCs w:val="20"/>
          <w:lang w:val="pt-PT"/>
        </w:rPr>
        <w:t xml:space="preserve">.- </w:t>
      </w:r>
      <w:r w:rsidRPr="00FE52D6">
        <w:rPr>
          <w:rFonts w:ascii="Arial" w:hAnsi="Arial" w:cs="Arial"/>
          <w:b/>
          <w:sz w:val="20"/>
          <w:szCs w:val="20"/>
          <w:lang w:val="pt-PT"/>
        </w:rPr>
        <w:t>DO CADASTRO</w:t>
      </w:r>
    </w:p>
    <w:p w:rsidR="00FE52D6" w:rsidRDefault="00FE52D6" w:rsidP="00FE52D6">
      <w:pPr>
        <w:tabs>
          <w:tab w:val="left" w:pos="567"/>
          <w:tab w:val="left" w:pos="4253"/>
        </w:tabs>
        <w:spacing w:line="276" w:lineRule="auto"/>
        <w:jc w:val="both"/>
        <w:rPr>
          <w:rFonts w:ascii="Arial" w:hAnsi="Arial" w:cs="Arial"/>
          <w:sz w:val="20"/>
          <w:szCs w:val="20"/>
          <w:lang w:val="pt-PT"/>
        </w:rPr>
      </w:pPr>
    </w:p>
    <w:p w:rsidR="00FE52D6" w:rsidRPr="00FE52D6" w:rsidRDefault="00FE52D6" w:rsidP="00FE52D6">
      <w:pPr>
        <w:tabs>
          <w:tab w:val="left" w:pos="567"/>
          <w:tab w:val="left" w:pos="4253"/>
        </w:tabs>
        <w:spacing w:line="276" w:lineRule="auto"/>
        <w:jc w:val="both"/>
        <w:rPr>
          <w:rFonts w:ascii="Arial" w:hAnsi="Arial" w:cs="Arial"/>
          <w:sz w:val="20"/>
          <w:szCs w:val="20"/>
          <w:lang w:val="pt-PT"/>
        </w:rPr>
      </w:pPr>
      <w:r w:rsidRPr="00FE52D6">
        <w:rPr>
          <w:rFonts w:ascii="Arial" w:hAnsi="Arial" w:cs="Arial"/>
          <w:b/>
          <w:sz w:val="20"/>
          <w:szCs w:val="20"/>
          <w:lang w:val="pt-PT"/>
        </w:rPr>
        <w:t>2.1.-</w:t>
      </w:r>
      <w:r w:rsidRPr="00FE52D6">
        <w:rPr>
          <w:rFonts w:ascii="Arial" w:hAnsi="Arial" w:cs="Arial"/>
          <w:sz w:val="20"/>
          <w:szCs w:val="20"/>
          <w:lang w:val="pt-PT"/>
        </w:rPr>
        <w:t xml:space="preserve">Para efeito de cadastramento, as pessoas físicas e jurídicas interessadas em participar da presente Licitação e que ainda não estiverem cadastrados junto ao Município deverão apresentar até </w:t>
      </w:r>
      <w:r w:rsidRPr="00C174AF">
        <w:rPr>
          <w:rFonts w:ascii="Arial" w:hAnsi="Arial" w:cs="Arial"/>
          <w:b/>
          <w:sz w:val="20"/>
          <w:szCs w:val="20"/>
          <w:u w:val="single"/>
          <w:lang w:val="pt-PT"/>
        </w:rPr>
        <w:t>o terceiro dia anterior à data de recebimento das propostas</w:t>
      </w:r>
      <w:r w:rsidRPr="00FE52D6">
        <w:rPr>
          <w:rFonts w:ascii="Arial" w:hAnsi="Arial" w:cs="Arial"/>
          <w:sz w:val="20"/>
          <w:szCs w:val="20"/>
          <w:lang w:val="pt-PT"/>
        </w:rPr>
        <w:t>, conforme artigo 22, § 2 c/c artigo 110 da Lei de Licitações, os seguintes documentos:</w:t>
      </w:r>
    </w:p>
    <w:p w:rsidR="00FE52D6" w:rsidRDefault="001E7BA8" w:rsidP="00FE52D6">
      <w:pPr>
        <w:tabs>
          <w:tab w:val="left" w:pos="567"/>
          <w:tab w:val="left" w:pos="4253"/>
        </w:tabs>
        <w:spacing w:line="276" w:lineRule="auto"/>
        <w:jc w:val="both"/>
        <w:rPr>
          <w:rFonts w:ascii="Arial" w:hAnsi="Arial" w:cs="Arial"/>
          <w:b/>
          <w:sz w:val="20"/>
          <w:szCs w:val="20"/>
          <w:u w:val="single"/>
          <w:lang w:val="pt-PT"/>
        </w:rPr>
      </w:pPr>
      <w:r>
        <w:rPr>
          <w:rFonts w:ascii="Arial" w:hAnsi="Arial" w:cs="Arial"/>
          <w:b/>
          <w:sz w:val="20"/>
          <w:szCs w:val="20"/>
          <w:u w:val="single"/>
          <w:lang w:val="pt-PT"/>
        </w:rPr>
        <w:t xml:space="preserve">CADASTRO </w:t>
      </w:r>
      <w:r w:rsidR="00FE52D6" w:rsidRPr="00FE52D6">
        <w:rPr>
          <w:rFonts w:ascii="Arial" w:hAnsi="Arial" w:cs="Arial"/>
          <w:b/>
          <w:sz w:val="20"/>
          <w:szCs w:val="20"/>
          <w:u w:val="single"/>
          <w:lang w:val="pt-PT"/>
        </w:rPr>
        <w:t xml:space="preserve">PARA PESSOA FÍSICA </w:t>
      </w:r>
    </w:p>
    <w:p w:rsidR="00C00A46" w:rsidRPr="00FE52D6" w:rsidRDefault="00C00A46" w:rsidP="00FE52D6">
      <w:pPr>
        <w:tabs>
          <w:tab w:val="left" w:pos="567"/>
          <w:tab w:val="left" w:pos="4253"/>
        </w:tabs>
        <w:spacing w:line="276" w:lineRule="auto"/>
        <w:jc w:val="both"/>
        <w:rPr>
          <w:rFonts w:ascii="Arial" w:hAnsi="Arial" w:cs="Arial"/>
          <w:b/>
          <w:sz w:val="20"/>
          <w:szCs w:val="20"/>
          <w:u w:val="single"/>
          <w:lang w:val="pt-PT"/>
        </w:rPr>
      </w:pPr>
    </w:p>
    <w:p w:rsidR="00FE52D6" w:rsidRPr="00FA1612" w:rsidRDefault="00FE52D6" w:rsidP="00FE52D6">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lang w:val="pt-PT"/>
        </w:rPr>
      </w:pPr>
      <w:r w:rsidRPr="00FA1612">
        <w:rPr>
          <w:rFonts w:ascii="Arial" w:hAnsi="Arial" w:cs="Arial"/>
          <w:i/>
          <w:sz w:val="20"/>
          <w:szCs w:val="20"/>
          <w:lang w:val="pt-PT"/>
        </w:rPr>
        <w:t>a</w:t>
      </w:r>
      <w:r w:rsidR="00C174AF">
        <w:rPr>
          <w:rFonts w:ascii="Arial" w:hAnsi="Arial" w:cs="Arial"/>
          <w:i/>
          <w:sz w:val="20"/>
          <w:szCs w:val="20"/>
          <w:lang w:val="pt-PT"/>
        </w:rPr>
        <w:t>)</w:t>
      </w:r>
      <w:r w:rsidR="001E7BA8" w:rsidRPr="00FA1612">
        <w:rPr>
          <w:rFonts w:ascii="Arial" w:hAnsi="Arial" w:cs="Arial"/>
          <w:i/>
          <w:sz w:val="20"/>
          <w:szCs w:val="20"/>
          <w:lang w:val="pt-PT"/>
        </w:rPr>
        <w:t>.-</w:t>
      </w:r>
      <w:r w:rsidRPr="00FA1612">
        <w:rPr>
          <w:rFonts w:ascii="Arial" w:hAnsi="Arial" w:cs="Arial"/>
          <w:i/>
          <w:sz w:val="20"/>
          <w:szCs w:val="20"/>
          <w:lang w:val="pt-PT"/>
        </w:rPr>
        <w:t>Documento de Registro Geral (RG)</w:t>
      </w:r>
      <w:r w:rsidR="008B2358" w:rsidRPr="00FA1612">
        <w:rPr>
          <w:rFonts w:ascii="Arial" w:hAnsi="Arial" w:cs="Arial"/>
          <w:i/>
          <w:sz w:val="20"/>
          <w:szCs w:val="20"/>
          <w:lang w:val="pt-PT"/>
        </w:rPr>
        <w:t xml:space="preserve"> original e cópia</w:t>
      </w:r>
      <w:r w:rsidRPr="00FA1612">
        <w:rPr>
          <w:rFonts w:ascii="Arial" w:hAnsi="Arial" w:cs="Arial"/>
          <w:i/>
          <w:sz w:val="20"/>
          <w:szCs w:val="20"/>
          <w:lang w:val="pt-PT"/>
        </w:rPr>
        <w:t>;</w:t>
      </w:r>
    </w:p>
    <w:p w:rsidR="00FE52D6" w:rsidRPr="00FA1612" w:rsidRDefault="00FE52D6" w:rsidP="00FE52D6">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lang w:val="pt-PT"/>
        </w:rPr>
      </w:pPr>
      <w:r w:rsidRPr="00FA1612">
        <w:rPr>
          <w:rFonts w:ascii="Arial" w:hAnsi="Arial" w:cs="Arial"/>
          <w:i/>
          <w:sz w:val="20"/>
          <w:szCs w:val="20"/>
          <w:lang w:val="pt-PT"/>
        </w:rPr>
        <w:t>b)</w:t>
      </w:r>
      <w:r w:rsidR="001E7BA8" w:rsidRPr="00FA1612">
        <w:rPr>
          <w:rFonts w:ascii="Arial" w:hAnsi="Arial" w:cs="Arial"/>
          <w:i/>
          <w:sz w:val="20"/>
          <w:szCs w:val="20"/>
          <w:lang w:val="pt-PT"/>
        </w:rPr>
        <w:t>.-</w:t>
      </w:r>
      <w:r w:rsidRPr="00FA1612">
        <w:rPr>
          <w:rFonts w:ascii="Arial" w:hAnsi="Arial" w:cs="Arial"/>
          <w:i/>
          <w:sz w:val="20"/>
          <w:szCs w:val="20"/>
          <w:lang w:val="pt-PT"/>
        </w:rPr>
        <w:t>Prova de inscrição no Cadastro de Pessoa Física (CPF)</w:t>
      </w:r>
      <w:r w:rsidR="008B2358" w:rsidRPr="00FA1612">
        <w:rPr>
          <w:rFonts w:ascii="Arial" w:hAnsi="Arial" w:cs="Arial"/>
          <w:i/>
          <w:sz w:val="20"/>
          <w:szCs w:val="20"/>
          <w:lang w:val="pt-PT"/>
        </w:rPr>
        <w:t xml:space="preserve"> original e cópia</w:t>
      </w:r>
      <w:r w:rsidRPr="00FA1612">
        <w:rPr>
          <w:rFonts w:ascii="Arial" w:hAnsi="Arial" w:cs="Arial"/>
          <w:i/>
          <w:sz w:val="20"/>
          <w:szCs w:val="20"/>
          <w:lang w:val="pt-PT"/>
        </w:rPr>
        <w:t>;</w:t>
      </w:r>
    </w:p>
    <w:p w:rsidR="00FE52D6" w:rsidRPr="00FA1612" w:rsidRDefault="00FE52D6" w:rsidP="00FE52D6">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lang w:val="pt-PT"/>
        </w:rPr>
      </w:pPr>
      <w:r w:rsidRPr="00FA1612">
        <w:rPr>
          <w:rFonts w:ascii="Arial" w:hAnsi="Arial" w:cs="Arial"/>
          <w:i/>
          <w:sz w:val="20"/>
          <w:szCs w:val="20"/>
          <w:lang w:val="pt-PT"/>
        </w:rPr>
        <w:t>c)</w:t>
      </w:r>
      <w:r w:rsidR="001E7BA8" w:rsidRPr="00FA1612">
        <w:rPr>
          <w:rFonts w:ascii="Arial" w:hAnsi="Arial" w:cs="Arial"/>
          <w:i/>
          <w:sz w:val="20"/>
          <w:szCs w:val="20"/>
          <w:lang w:val="pt-PT"/>
        </w:rPr>
        <w:t>.-</w:t>
      </w:r>
      <w:r w:rsidRPr="00FA1612">
        <w:rPr>
          <w:rFonts w:ascii="Arial" w:hAnsi="Arial" w:cs="Arial"/>
          <w:i/>
          <w:sz w:val="20"/>
          <w:szCs w:val="20"/>
          <w:lang w:val="pt-PT"/>
        </w:rPr>
        <w:t>Número de inscrição no PIS/PASEP</w:t>
      </w:r>
      <w:r w:rsidR="008B2358" w:rsidRPr="00FA1612">
        <w:rPr>
          <w:rFonts w:ascii="Arial" w:hAnsi="Arial" w:cs="Arial"/>
          <w:i/>
          <w:sz w:val="20"/>
          <w:szCs w:val="20"/>
          <w:lang w:val="pt-PT"/>
        </w:rPr>
        <w:t xml:space="preserve"> original e cópia</w:t>
      </w:r>
      <w:r w:rsidRPr="00FA1612">
        <w:rPr>
          <w:rFonts w:ascii="Arial" w:hAnsi="Arial" w:cs="Arial"/>
          <w:i/>
          <w:sz w:val="20"/>
          <w:szCs w:val="20"/>
          <w:lang w:val="pt-PT"/>
        </w:rPr>
        <w:t>;</w:t>
      </w:r>
    </w:p>
    <w:p w:rsidR="00FE52D6" w:rsidRPr="00FA1612" w:rsidRDefault="00FE52D6" w:rsidP="00FE52D6">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lang w:val="pt-PT"/>
        </w:rPr>
      </w:pPr>
      <w:r w:rsidRPr="00FA1612">
        <w:rPr>
          <w:rFonts w:ascii="Arial" w:hAnsi="Arial" w:cs="Arial"/>
          <w:i/>
          <w:sz w:val="20"/>
          <w:szCs w:val="20"/>
          <w:lang w:val="pt-PT"/>
        </w:rPr>
        <w:t>d)</w:t>
      </w:r>
      <w:r w:rsidR="001E7BA8" w:rsidRPr="00FA1612">
        <w:rPr>
          <w:rFonts w:ascii="Arial" w:hAnsi="Arial" w:cs="Arial"/>
          <w:i/>
          <w:sz w:val="20"/>
          <w:szCs w:val="20"/>
          <w:lang w:val="pt-PT"/>
        </w:rPr>
        <w:t>.-</w:t>
      </w:r>
      <w:r w:rsidR="008B2358" w:rsidRPr="00FA1612">
        <w:rPr>
          <w:rFonts w:ascii="Arial" w:hAnsi="Arial" w:cs="Arial"/>
          <w:i/>
          <w:sz w:val="20"/>
          <w:szCs w:val="20"/>
          <w:lang w:val="pt-PT"/>
        </w:rPr>
        <w:t>Certidões negativas em âmbito federal, estadual, municipal, trabalhista</w:t>
      </w:r>
      <w:r w:rsidRPr="00FA1612">
        <w:rPr>
          <w:rFonts w:ascii="Arial" w:hAnsi="Arial" w:cs="Arial"/>
          <w:i/>
          <w:sz w:val="20"/>
          <w:szCs w:val="20"/>
          <w:lang w:val="pt-PT"/>
        </w:rPr>
        <w:t>;</w:t>
      </w:r>
    </w:p>
    <w:p w:rsidR="00FE52D6" w:rsidRPr="00FA1612" w:rsidRDefault="00FE52D6" w:rsidP="008B2358">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sz w:val="20"/>
          <w:szCs w:val="20"/>
          <w:lang w:val="pt-PT"/>
        </w:rPr>
      </w:pPr>
      <w:r w:rsidRPr="00FA1612">
        <w:rPr>
          <w:rFonts w:ascii="Arial" w:hAnsi="Arial" w:cs="Arial"/>
          <w:i/>
          <w:sz w:val="20"/>
          <w:szCs w:val="20"/>
          <w:lang w:val="pt-PT"/>
        </w:rPr>
        <w:t>e)</w:t>
      </w:r>
      <w:r w:rsidR="001E7BA8" w:rsidRPr="00FA1612">
        <w:rPr>
          <w:rFonts w:ascii="Arial" w:hAnsi="Arial" w:cs="Arial"/>
          <w:i/>
          <w:sz w:val="20"/>
          <w:szCs w:val="20"/>
          <w:lang w:val="pt-PT"/>
        </w:rPr>
        <w:t>.-</w:t>
      </w:r>
      <w:r w:rsidR="008B2358" w:rsidRPr="00FA1612">
        <w:rPr>
          <w:rFonts w:ascii="Arial" w:hAnsi="Arial" w:cs="Arial"/>
          <w:i/>
          <w:sz w:val="20"/>
          <w:szCs w:val="20"/>
          <w:lang w:val="pt-PT"/>
        </w:rPr>
        <w:t>Comprovante de endereço original e cópia</w:t>
      </w:r>
      <w:r w:rsidR="008B2358" w:rsidRPr="00FA1612">
        <w:rPr>
          <w:rFonts w:ascii="Arial" w:hAnsi="Arial" w:cs="Arial"/>
          <w:sz w:val="20"/>
          <w:szCs w:val="20"/>
          <w:lang w:val="pt-PT"/>
        </w:rPr>
        <w:t>;</w:t>
      </w:r>
    </w:p>
    <w:p w:rsidR="00190900" w:rsidRPr="00FA1612" w:rsidRDefault="00190900" w:rsidP="008B2358">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lang w:val="pt-PT"/>
        </w:rPr>
      </w:pPr>
      <w:r w:rsidRPr="00FA1612">
        <w:rPr>
          <w:rFonts w:ascii="Arial" w:hAnsi="Arial" w:cs="Arial"/>
          <w:i/>
          <w:sz w:val="20"/>
          <w:szCs w:val="20"/>
          <w:lang w:val="pt-PT"/>
        </w:rPr>
        <w:t>f).- T</w:t>
      </w:r>
      <w:r w:rsidR="00053943">
        <w:rPr>
          <w:rFonts w:ascii="Arial" w:hAnsi="Arial" w:cs="Arial"/>
          <w:i/>
          <w:sz w:val="20"/>
          <w:szCs w:val="20"/>
          <w:lang w:val="pt-PT"/>
        </w:rPr>
        <w:t>í</w:t>
      </w:r>
      <w:proofErr w:type="spellStart"/>
      <w:r w:rsidRPr="00FA1612">
        <w:rPr>
          <w:rFonts w:ascii="Arial" w:hAnsi="Arial" w:cs="Arial"/>
          <w:i/>
          <w:color w:val="000000" w:themeColor="text1"/>
          <w:sz w:val="20"/>
          <w:szCs w:val="20"/>
        </w:rPr>
        <w:t>tulo</w:t>
      </w:r>
      <w:proofErr w:type="spellEnd"/>
      <w:r w:rsidRPr="00FA1612">
        <w:rPr>
          <w:rFonts w:ascii="Arial" w:hAnsi="Arial" w:cs="Arial"/>
          <w:i/>
          <w:color w:val="000000" w:themeColor="text1"/>
          <w:sz w:val="20"/>
          <w:szCs w:val="20"/>
        </w:rPr>
        <w:t xml:space="preserve"> eleitoral e comprovante de regularidade com o TER (</w:t>
      </w:r>
      <w:r w:rsidRPr="00FA1612">
        <w:rPr>
          <w:rFonts w:ascii="Arial" w:hAnsi="Arial" w:cs="Arial"/>
          <w:i/>
          <w:sz w:val="20"/>
          <w:szCs w:val="20"/>
          <w:lang w:val="pt-PT"/>
        </w:rPr>
        <w:t>original e cópia)</w:t>
      </w:r>
      <w:r w:rsidRPr="00FA1612">
        <w:rPr>
          <w:rFonts w:ascii="Arial" w:hAnsi="Arial" w:cs="Arial"/>
          <w:i/>
          <w:color w:val="000000" w:themeColor="text1"/>
          <w:sz w:val="20"/>
          <w:szCs w:val="20"/>
        </w:rPr>
        <w:t>;</w:t>
      </w:r>
    </w:p>
    <w:p w:rsidR="00FE52D6" w:rsidRDefault="00FE52D6" w:rsidP="00FE52D6">
      <w:pPr>
        <w:tabs>
          <w:tab w:val="left" w:pos="567"/>
          <w:tab w:val="left" w:pos="4253"/>
        </w:tabs>
        <w:spacing w:line="276" w:lineRule="auto"/>
        <w:jc w:val="both"/>
        <w:rPr>
          <w:rFonts w:ascii="Arial" w:hAnsi="Arial" w:cs="Arial"/>
          <w:sz w:val="20"/>
          <w:szCs w:val="20"/>
          <w:lang w:val="pt-PT"/>
        </w:rPr>
      </w:pPr>
    </w:p>
    <w:p w:rsidR="00B90184" w:rsidRDefault="00B90184" w:rsidP="00B90184">
      <w:pPr>
        <w:tabs>
          <w:tab w:val="left" w:pos="567"/>
          <w:tab w:val="left" w:pos="4253"/>
        </w:tabs>
        <w:spacing w:line="276" w:lineRule="auto"/>
        <w:jc w:val="both"/>
        <w:rPr>
          <w:rFonts w:ascii="Arial" w:hAnsi="Arial" w:cs="Arial"/>
          <w:b/>
          <w:sz w:val="20"/>
          <w:szCs w:val="20"/>
          <w:u w:val="single"/>
          <w:lang w:val="pt-PT"/>
        </w:rPr>
      </w:pPr>
      <w:r>
        <w:rPr>
          <w:rFonts w:ascii="Arial" w:hAnsi="Arial" w:cs="Arial"/>
          <w:b/>
          <w:sz w:val="20"/>
          <w:szCs w:val="20"/>
          <w:u w:val="single"/>
          <w:lang w:val="pt-PT"/>
        </w:rPr>
        <w:t xml:space="preserve">CADASTRO </w:t>
      </w:r>
      <w:r w:rsidRPr="00FE52D6">
        <w:rPr>
          <w:rFonts w:ascii="Arial" w:hAnsi="Arial" w:cs="Arial"/>
          <w:b/>
          <w:sz w:val="20"/>
          <w:szCs w:val="20"/>
          <w:u w:val="single"/>
          <w:lang w:val="pt-PT"/>
        </w:rPr>
        <w:t xml:space="preserve">PARA PESSOA </w:t>
      </w:r>
      <w:r>
        <w:rPr>
          <w:rFonts w:ascii="Arial" w:hAnsi="Arial" w:cs="Arial"/>
          <w:b/>
          <w:sz w:val="20"/>
          <w:szCs w:val="20"/>
          <w:u w:val="single"/>
          <w:lang w:val="pt-PT"/>
        </w:rPr>
        <w:t xml:space="preserve">JURIDICA </w:t>
      </w:r>
    </w:p>
    <w:p w:rsidR="00B90184" w:rsidRPr="00FE52D6" w:rsidRDefault="00B90184" w:rsidP="00B90184">
      <w:pPr>
        <w:tabs>
          <w:tab w:val="left" w:pos="567"/>
          <w:tab w:val="left" w:pos="4253"/>
        </w:tabs>
        <w:spacing w:line="276" w:lineRule="auto"/>
        <w:jc w:val="both"/>
        <w:rPr>
          <w:rFonts w:ascii="Arial" w:hAnsi="Arial" w:cs="Arial"/>
          <w:b/>
          <w:sz w:val="20"/>
          <w:szCs w:val="20"/>
          <w:u w:val="single"/>
          <w:lang w:val="pt-PT"/>
        </w:rPr>
      </w:pPr>
    </w:p>
    <w:p w:rsidR="00B90184" w:rsidRPr="00B90184" w:rsidRDefault="00B90184" w:rsidP="00B90184">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lang w:val="pt-PT"/>
        </w:rPr>
      </w:pPr>
      <w:r w:rsidRPr="00B90184">
        <w:rPr>
          <w:rFonts w:ascii="Arial" w:hAnsi="Arial" w:cs="Arial"/>
          <w:i/>
          <w:sz w:val="20"/>
          <w:szCs w:val="20"/>
          <w:lang w:val="pt-PT"/>
        </w:rPr>
        <w:t>1 - Cédula de Identidade do proprietário ou dos sócios;</w:t>
      </w:r>
    </w:p>
    <w:p w:rsidR="00B90184" w:rsidRPr="00B90184" w:rsidRDefault="00B90184" w:rsidP="00B90184">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lang w:val="pt-PT"/>
        </w:rPr>
      </w:pPr>
      <w:r w:rsidRPr="00B90184">
        <w:rPr>
          <w:rFonts w:ascii="Arial" w:hAnsi="Arial" w:cs="Arial"/>
          <w:i/>
          <w:sz w:val="20"/>
          <w:szCs w:val="20"/>
          <w:lang w:val="pt-PT"/>
        </w:rPr>
        <w:t>2 - Registro comercial, no caso da empresa individual;</w:t>
      </w:r>
    </w:p>
    <w:p w:rsidR="00B90184" w:rsidRPr="00B90184" w:rsidRDefault="00B90184" w:rsidP="00B90184">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lang w:val="pt-PT"/>
        </w:rPr>
      </w:pPr>
      <w:r w:rsidRPr="00B90184">
        <w:rPr>
          <w:rFonts w:ascii="Arial" w:hAnsi="Arial" w:cs="Arial"/>
          <w:i/>
          <w:sz w:val="20"/>
          <w:szCs w:val="20"/>
          <w:lang w:val="pt-PT"/>
        </w:rPr>
        <w:lastRenderedPageBreak/>
        <w:t>3- Ato constitutivo, estatuto ou contrato social em vigor devidamente registrado, em se tratando de sociedades comerciais e, no caso de Sociedade por Ações, acompanhado de documentos de eleição de seus administradores;</w:t>
      </w:r>
    </w:p>
    <w:p w:rsidR="00B90184" w:rsidRPr="00B90184" w:rsidRDefault="00B90184" w:rsidP="00B90184">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lang w:val="pt-PT"/>
        </w:rPr>
      </w:pPr>
      <w:r w:rsidRPr="00B90184">
        <w:rPr>
          <w:rFonts w:ascii="Arial" w:hAnsi="Arial" w:cs="Arial"/>
          <w:i/>
          <w:sz w:val="20"/>
          <w:szCs w:val="20"/>
          <w:lang w:val="pt-PT"/>
        </w:rPr>
        <w:t>4- Inscrição do ato constitutivo, no caso de sociedades civis acompanhada de prova da diretoria em exercício;</w:t>
      </w:r>
    </w:p>
    <w:p w:rsidR="00B90184" w:rsidRDefault="00B90184" w:rsidP="00B90184">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lang w:val="pt-PT"/>
        </w:rPr>
      </w:pPr>
      <w:r w:rsidRPr="00B90184">
        <w:rPr>
          <w:rFonts w:ascii="Arial" w:hAnsi="Arial" w:cs="Arial"/>
          <w:i/>
          <w:sz w:val="20"/>
          <w:szCs w:val="20"/>
          <w:lang w:val="pt-PT"/>
        </w:rPr>
        <w:t>5- Decreto de Autorização, em se tratando de empresa ou sociedade Estrangeira em funcionamento no país e ato ou registro de autorização para funcionamento expedido pelo órgão competente, quando a atividade assim exigir.</w:t>
      </w:r>
    </w:p>
    <w:p w:rsidR="00B90184" w:rsidRPr="00B90184" w:rsidRDefault="00FB0757" w:rsidP="00B90184">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lang w:val="pt-PT"/>
        </w:rPr>
      </w:pPr>
      <w:r>
        <w:rPr>
          <w:rFonts w:ascii="Arial" w:hAnsi="Arial" w:cs="Arial"/>
          <w:i/>
          <w:sz w:val="20"/>
          <w:szCs w:val="20"/>
          <w:lang w:val="pt-PT"/>
        </w:rPr>
        <w:t>6</w:t>
      </w:r>
      <w:r w:rsidR="00B90184" w:rsidRPr="00B90184">
        <w:rPr>
          <w:rFonts w:ascii="Arial" w:hAnsi="Arial" w:cs="Arial"/>
          <w:i/>
          <w:sz w:val="20"/>
          <w:szCs w:val="20"/>
          <w:lang w:val="pt-PT"/>
        </w:rPr>
        <w:t xml:space="preserve"> - Prova de inscrição no CNPJ;</w:t>
      </w:r>
    </w:p>
    <w:p w:rsidR="00B90184" w:rsidRPr="00B90184" w:rsidRDefault="00FB0757" w:rsidP="00B90184">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lang w:val="pt-PT"/>
        </w:rPr>
      </w:pPr>
      <w:r>
        <w:rPr>
          <w:rFonts w:ascii="Arial" w:hAnsi="Arial" w:cs="Arial"/>
          <w:i/>
          <w:sz w:val="20"/>
          <w:szCs w:val="20"/>
          <w:lang w:val="pt-PT"/>
        </w:rPr>
        <w:t>7</w:t>
      </w:r>
      <w:r w:rsidR="00B90184" w:rsidRPr="00B90184">
        <w:rPr>
          <w:rFonts w:ascii="Arial" w:hAnsi="Arial" w:cs="Arial"/>
          <w:i/>
          <w:sz w:val="20"/>
          <w:szCs w:val="20"/>
          <w:lang w:val="pt-PT"/>
        </w:rPr>
        <w:t>- Prova de inscrição no Cadastro de Contribuintes Estadual ou Municipal, se houver relativo ao domicílio ou sede do licitante, pertinente ao seu ramo de atividade;</w:t>
      </w:r>
    </w:p>
    <w:p w:rsidR="00B90184" w:rsidRPr="00B90184" w:rsidRDefault="00FB0757" w:rsidP="00B90184">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lang w:val="pt-PT"/>
        </w:rPr>
      </w:pPr>
      <w:r>
        <w:rPr>
          <w:rFonts w:ascii="Arial" w:hAnsi="Arial" w:cs="Arial"/>
          <w:i/>
          <w:sz w:val="20"/>
          <w:szCs w:val="20"/>
          <w:lang w:val="pt-PT"/>
        </w:rPr>
        <w:t>8</w:t>
      </w:r>
      <w:r w:rsidR="00B90184" w:rsidRPr="00B90184">
        <w:rPr>
          <w:rFonts w:ascii="Arial" w:hAnsi="Arial" w:cs="Arial"/>
          <w:i/>
          <w:sz w:val="20"/>
          <w:szCs w:val="20"/>
          <w:lang w:val="pt-PT"/>
        </w:rPr>
        <w:t>- Certidão Negativa Quanto à Dívida Ativa da União, emitida pela PGFN ou Receita Federal do Brasil;</w:t>
      </w:r>
    </w:p>
    <w:p w:rsidR="00B90184" w:rsidRPr="00B90184" w:rsidRDefault="00FB0757" w:rsidP="00B90184">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lang w:val="pt-PT"/>
        </w:rPr>
      </w:pPr>
      <w:r>
        <w:rPr>
          <w:rFonts w:ascii="Arial" w:hAnsi="Arial" w:cs="Arial"/>
          <w:i/>
          <w:sz w:val="20"/>
          <w:szCs w:val="20"/>
          <w:lang w:val="pt-PT"/>
        </w:rPr>
        <w:t>9</w:t>
      </w:r>
      <w:r w:rsidR="00B90184" w:rsidRPr="00B90184">
        <w:rPr>
          <w:rFonts w:ascii="Arial" w:hAnsi="Arial" w:cs="Arial"/>
          <w:i/>
          <w:sz w:val="20"/>
          <w:szCs w:val="20"/>
          <w:lang w:val="pt-PT"/>
        </w:rPr>
        <w:t>- Certidão Negativa de Débitos da Fazenda Federal, Estadual e Municipal, do domicílio ou sede do licitante;</w:t>
      </w:r>
    </w:p>
    <w:p w:rsidR="00B90184" w:rsidRPr="00B90184" w:rsidRDefault="00FB0757" w:rsidP="00B90184">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lang w:val="pt-PT"/>
        </w:rPr>
      </w:pPr>
      <w:r>
        <w:rPr>
          <w:rFonts w:ascii="Arial" w:hAnsi="Arial" w:cs="Arial"/>
          <w:i/>
          <w:sz w:val="20"/>
          <w:szCs w:val="20"/>
          <w:lang w:val="pt-PT"/>
        </w:rPr>
        <w:t>10</w:t>
      </w:r>
      <w:r w:rsidR="00B90184" w:rsidRPr="00B90184">
        <w:rPr>
          <w:rFonts w:ascii="Arial" w:hAnsi="Arial" w:cs="Arial"/>
          <w:i/>
          <w:sz w:val="20"/>
          <w:szCs w:val="20"/>
          <w:lang w:val="pt-PT"/>
        </w:rPr>
        <w:t>- Prova de regularidade perante o INSS e o FGTS.</w:t>
      </w:r>
    </w:p>
    <w:p w:rsidR="00B90184" w:rsidRDefault="00FB0757" w:rsidP="00B90184">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lang w:val="pt-PT"/>
        </w:rPr>
      </w:pPr>
      <w:r>
        <w:rPr>
          <w:rFonts w:ascii="Arial" w:hAnsi="Arial" w:cs="Arial"/>
          <w:i/>
          <w:sz w:val="20"/>
          <w:szCs w:val="20"/>
          <w:lang w:val="pt-PT"/>
        </w:rPr>
        <w:t>11</w:t>
      </w:r>
      <w:r w:rsidR="00B90184" w:rsidRPr="00B90184">
        <w:rPr>
          <w:rFonts w:ascii="Arial" w:hAnsi="Arial" w:cs="Arial"/>
          <w:i/>
          <w:sz w:val="20"/>
          <w:szCs w:val="20"/>
          <w:lang w:val="pt-PT"/>
        </w:rPr>
        <w:t>- Certidão Narrativa de débitos trabalhistas.</w:t>
      </w:r>
    </w:p>
    <w:p w:rsidR="00FE52D6" w:rsidRPr="008B2358" w:rsidRDefault="00FE52D6" w:rsidP="00FE52D6">
      <w:pPr>
        <w:tabs>
          <w:tab w:val="left" w:pos="567"/>
          <w:tab w:val="left" w:pos="4253"/>
        </w:tabs>
        <w:spacing w:line="276" w:lineRule="auto"/>
        <w:jc w:val="both"/>
        <w:rPr>
          <w:rFonts w:ascii="Arial" w:hAnsi="Arial" w:cs="Arial"/>
          <w:b/>
          <w:sz w:val="20"/>
          <w:szCs w:val="20"/>
          <w:lang w:val="pt-PT"/>
        </w:rPr>
      </w:pPr>
    </w:p>
    <w:p w:rsidR="00D2659F" w:rsidRDefault="00FE52D6" w:rsidP="00E64BFF">
      <w:pPr>
        <w:tabs>
          <w:tab w:val="left" w:pos="567"/>
          <w:tab w:val="left" w:pos="4253"/>
        </w:tabs>
        <w:spacing w:line="276" w:lineRule="auto"/>
        <w:jc w:val="both"/>
        <w:rPr>
          <w:rFonts w:ascii="Arial" w:hAnsi="Arial" w:cs="Arial"/>
          <w:sz w:val="20"/>
          <w:szCs w:val="20"/>
        </w:rPr>
      </w:pPr>
      <w:r w:rsidRPr="008B2358">
        <w:rPr>
          <w:rFonts w:ascii="Arial" w:hAnsi="Arial" w:cs="Arial"/>
          <w:b/>
          <w:sz w:val="20"/>
          <w:szCs w:val="20"/>
          <w:lang w:val="pt-PT"/>
        </w:rPr>
        <w:tab/>
      </w:r>
    </w:p>
    <w:p w:rsidR="00791CD9" w:rsidRDefault="00B723AE" w:rsidP="00E64BF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4253"/>
        </w:tabs>
        <w:spacing w:line="276" w:lineRule="auto"/>
        <w:jc w:val="both"/>
        <w:rPr>
          <w:rFonts w:ascii="Arial" w:hAnsi="Arial" w:cs="Arial"/>
          <w:b/>
          <w:sz w:val="20"/>
          <w:szCs w:val="20"/>
        </w:rPr>
      </w:pPr>
      <w:r>
        <w:rPr>
          <w:rFonts w:ascii="Arial" w:hAnsi="Arial" w:cs="Arial"/>
          <w:b/>
          <w:sz w:val="20"/>
          <w:szCs w:val="20"/>
        </w:rPr>
        <w:t>0</w:t>
      </w:r>
      <w:r w:rsidR="001E7BA8">
        <w:rPr>
          <w:rFonts w:ascii="Arial" w:hAnsi="Arial" w:cs="Arial"/>
          <w:b/>
          <w:sz w:val="20"/>
          <w:szCs w:val="20"/>
        </w:rPr>
        <w:t>3</w:t>
      </w:r>
      <w:r w:rsidR="00791CD9" w:rsidRPr="00C54F08">
        <w:rPr>
          <w:rFonts w:ascii="Arial" w:hAnsi="Arial" w:cs="Arial"/>
          <w:b/>
          <w:sz w:val="20"/>
          <w:szCs w:val="20"/>
        </w:rPr>
        <w:t xml:space="preserve">. </w:t>
      </w:r>
      <w:r w:rsidR="00181282" w:rsidRPr="00181282">
        <w:rPr>
          <w:rFonts w:ascii="Arial" w:hAnsi="Arial" w:cs="Arial"/>
          <w:b/>
          <w:sz w:val="20"/>
          <w:szCs w:val="20"/>
        </w:rPr>
        <w:t>DAS CONDIÇÕES DE PARTICIPAÇÃO</w:t>
      </w:r>
    </w:p>
    <w:p w:rsidR="00E74D32" w:rsidRPr="00C54F08" w:rsidRDefault="00E74D32" w:rsidP="00E64BFF">
      <w:pPr>
        <w:tabs>
          <w:tab w:val="left" w:pos="567"/>
          <w:tab w:val="left" w:pos="4253"/>
        </w:tabs>
        <w:spacing w:line="276" w:lineRule="auto"/>
        <w:jc w:val="both"/>
        <w:rPr>
          <w:rFonts w:ascii="Arial" w:hAnsi="Arial" w:cs="Arial"/>
          <w:sz w:val="20"/>
          <w:szCs w:val="20"/>
        </w:rPr>
      </w:pPr>
    </w:p>
    <w:p w:rsidR="00181282" w:rsidRDefault="001E7BA8" w:rsidP="00E64BFF">
      <w:pPr>
        <w:tabs>
          <w:tab w:val="left" w:pos="567"/>
          <w:tab w:val="left" w:pos="4253"/>
        </w:tabs>
        <w:spacing w:line="276" w:lineRule="auto"/>
        <w:jc w:val="both"/>
        <w:rPr>
          <w:rFonts w:ascii="Arial" w:hAnsi="Arial" w:cs="Arial"/>
          <w:sz w:val="20"/>
          <w:szCs w:val="20"/>
        </w:rPr>
      </w:pPr>
      <w:r>
        <w:rPr>
          <w:rFonts w:ascii="Arial" w:hAnsi="Arial" w:cs="Arial"/>
          <w:b/>
          <w:sz w:val="20"/>
          <w:szCs w:val="20"/>
        </w:rPr>
        <w:t>3</w:t>
      </w:r>
      <w:r w:rsidR="00181282">
        <w:rPr>
          <w:rFonts w:ascii="Arial" w:hAnsi="Arial" w:cs="Arial"/>
          <w:b/>
          <w:sz w:val="20"/>
          <w:szCs w:val="20"/>
        </w:rPr>
        <w:t xml:space="preserve">.1.- </w:t>
      </w:r>
      <w:r w:rsidR="00181282" w:rsidRPr="00181282">
        <w:rPr>
          <w:rFonts w:ascii="Arial" w:hAnsi="Arial" w:cs="Arial"/>
          <w:sz w:val="20"/>
          <w:szCs w:val="20"/>
        </w:rPr>
        <w:t xml:space="preserve">Poderão participar deste </w:t>
      </w:r>
      <w:r>
        <w:rPr>
          <w:rFonts w:ascii="Arial" w:hAnsi="Arial" w:cs="Arial"/>
          <w:sz w:val="20"/>
          <w:szCs w:val="20"/>
        </w:rPr>
        <w:t xml:space="preserve">Tomada de Preço, </w:t>
      </w:r>
      <w:r w:rsidR="00181282" w:rsidRPr="00181282">
        <w:rPr>
          <w:rFonts w:ascii="Arial" w:hAnsi="Arial" w:cs="Arial"/>
          <w:sz w:val="20"/>
          <w:szCs w:val="20"/>
        </w:rPr>
        <w:t>todos os interessados do ramo pertinente ao objeto supramencionado que reunirem as seguintes condições:</w:t>
      </w:r>
    </w:p>
    <w:p w:rsidR="00E64BFF" w:rsidRPr="00181282" w:rsidRDefault="00E64BFF" w:rsidP="00E64BFF">
      <w:pPr>
        <w:tabs>
          <w:tab w:val="left" w:pos="567"/>
          <w:tab w:val="left" w:pos="4253"/>
        </w:tabs>
        <w:spacing w:line="276" w:lineRule="auto"/>
        <w:jc w:val="both"/>
        <w:rPr>
          <w:rFonts w:ascii="Arial" w:hAnsi="Arial" w:cs="Arial"/>
          <w:sz w:val="20"/>
          <w:szCs w:val="20"/>
        </w:rPr>
      </w:pPr>
    </w:p>
    <w:p w:rsidR="00181282" w:rsidRPr="00FA1612" w:rsidRDefault="00181282" w:rsidP="00E64BF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FA1612">
        <w:rPr>
          <w:rFonts w:ascii="Arial" w:hAnsi="Arial" w:cs="Arial"/>
          <w:i/>
          <w:sz w:val="20"/>
          <w:szCs w:val="20"/>
        </w:rPr>
        <w:t>a).- Ser Brasileiro nato ou naturalizado;</w:t>
      </w:r>
    </w:p>
    <w:p w:rsidR="00181282" w:rsidRPr="00FA1612" w:rsidRDefault="00181282" w:rsidP="00E64BF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FA1612">
        <w:rPr>
          <w:rFonts w:ascii="Arial" w:hAnsi="Arial" w:cs="Arial"/>
          <w:i/>
          <w:sz w:val="20"/>
          <w:szCs w:val="20"/>
        </w:rPr>
        <w:t>b).- Possuir a idade mínima de 18 anos completos na data da contratação e estar quite com as obrigações eleitorais e militares, quando a lei o exigir;</w:t>
      </w:r>
    </w:p>
    <w:p w:rsidR="00181282" w:rsidRPr="00FA1612" w:rsidRDefault="00181282" w:rsidP="00E64BF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FA1612">
        <w:rPr>
          <w:rFonts w:ascii="Arial" w:hAnsi="Arial" w:cs="Arial"/>
          <w:i/>
          <w:sz w:val="20"/>
          <w:szCs w:val="20"/>
        </w:rPr>
        <w:t>c).- Possuir a escolaridade mínima exigida para o cargo e registro no respectivo conselho de classe, quando a oficina exigir.</w:t>
      </w:r>
    </w:p>
    <w:p w:rsidR="00181282" w:rsidRPr="00FA1612" w:rsidRDefault="00181282" w:rsidP="00E64BF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FA1612">
        <w:rPr>
          <w:rFonts w:ascii="Arial" w:hAnsi="Arial" w:cs="Arial"/>
          <w:i/>
          <w:sz w:val="20"/>
          <w:szCs w:val="20"/>
        </w:rPr>
        <w:t>d).- Não será admitida a participação de pessoas que estejam suspensas temporariamente de participar e de licitar com a Administração Pública ou os declarados inidôneos, na forma dos incisos III e IV do art. 87 da Lei 8.666/93;</w:t>
      </w:r>
    </w:p>
    <w:p w:rsidR="00181282" w:rsidRPr="00FA1612" w:rsidRDefault="00181282" w:rsidP="00E64BF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FA1612">
        <w:rPr>
          <w:rFonts w:ascii="Arial" w:hAnsi="Arial" w:cs="Arial"/>
          <w:i/>
          <w:sz w:val="20"/>
          <w:szCs w:val="20"/>
        </w:rPr>
        <w:t>e).- Aos profissionais credenciados é vedado exercer cargo ou função de confiança na Administração Municipal de Rosário do Sul</w:t>
      </w:r>
      <w:r w:rsidR="005D5142" w:rsidRPr="00FA1612">
        <w:rPr>
          <w:rFonts w:ascii="Arial" w:hAnsi="Arial" w:cs="Arial"/>
          <w:i/>
          <w:sz w:val="20"/>
          <w:szCs w:val="20"/>
        </w:rPr>
        <w:t>;</w:t>
      </w:r>
    </w:p>
    <w:p w:rsidR="00181282" w:rsidRPr="00FA1612" w:rsidRDefault="00181282" w:rsidP="00E64BF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FA1612">
        <w:rPr>
          <w:rFonts w:ascii="Arial" w:hAnsi="Arial" w:cs="Arial"/>
          <w:i/>
          <w:sz w:val="20"/>
          <w:szCs w:val="20"/>
        </w:rPr>
        <w:t>f).- Não será aceita inscrição extemporânea ou condicional;</w:t>
      </w:r>
    </w:p>
    <w:p w:rsidR="00181282" w:rsidRDefault="00181282" w:rsidP="00E64BF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FA1612">
        <w:rPr>
          <w:rFonts w:ascii="Arial" w:hAnsi="Arial" w:cs="Arial"/>
          <w:i/>
          <w:sz w:val="20"/>
          <w:szCs w:val="20"/>
        </w:rPr>
        <w:t>g).- Uma vez realizada a inscrição, não será permitida, em hipótese alguma, qualquer alteração ou entrega de qualquer documento posterior.</w:t>
      </w:r>
    </w:p>
    <w:p w:rsidR="00FB0757" w:rsidRPr="00FA1612" w:rsidRDefault="00FB0757" w:rsidP="00E64BF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Pr>
          <w:rFonts w:ascii="Arial" w:hAnsi="Arial" w:cs="Arial"/>
          <w:i/>
          <w:sz w:val="20"/>
          <w:szCs w:val="20"/>
        </w:rPr>
        <w:t>H).- Possuir a inscrição de pessoa física(CPF) ou jurídica (CNPJ)</w:t>
      </w:r>
    </w:p>
    <w:p w:rsidR="00181282" w:rsidRDefault="00181282" w:rsidP="00E64BFF">
      <w:pPr>
        <w:tabs>
          <w:tab w:val="left" w:pos="567"/>
          <w:tab w:val="left" w:pos="4253"/>
        </w:tabs>
        <w:spacing w:line="276" w:lineRule="auto"/>
        <w:jc w:val="both"/>
        <w:rPr>
          <w:rFonts w:ascii="Arial" w:hAnsi="Arial" w:cs="Arial"/>
          <w:b/>
          <w:sz w:val="20"/>
          <w:szCs w:val="20"/>
        </w:rPr>
      </w:pPr>
    </w:p>
    <w:p w:rsidR="001E7BA8" w:rsidRPr="00F5199D" w:rsidRDefault="001E7BA8" w:rsidP="001E7BA8">
      <w:pPr>
        <w:pStyle w:val="PargrafodaLista"/>
        <w:widowControl w:val="0"/>
        <w:tabs>
          <w:tab w:val="left" w:pos="746"/>
          <w:tab w:val="left" w:pos="9356"/>
          <w:tab w:val="left" w:pos="9639"/>
        </w:tabs>
        <w:suppressAutoHyphens w:val="0"/>
        <w:autoSpaceDE w:val="0"/>
        <w:autoSpaceDN w:val="0"/>
        <w:spacing w:line="276" w:lineRule="auto"/>
        <w:ind w:left="0" w:right="22"/>
        <w:contextualSpacing w:val="0"/>
        <w:jc w:val="both"/>
        <w:rPr>
          <w:rFonts w:ascii="Arial" w:hAnsi="Arial" w:cs="Arial"/>
          <w:sz w:val="20"/>
          <w:szCs w:val="20"/>
        </w:rPr>
      </w:pPr>
      <w:r w:rsidRPr="00F5199D">
        <w:rPr>
          <w:rFonts w:ascii="Arial" w:hAnsi="Arial" w:cs="Arial"/>
          <w:b/>
          <w:sz w:val="20"/>
          <w:szCs w:val="20"/>
        </w:rPr>
        <w:t>3.</w:t>
      </w:r>
      <w:r>
        <w:rPr>
          <w:rFonts w:ascii="Arial" w:hAnsi="Arial" w:cs="Arial"/>
          <w:b/>
          <w:sz w:val="20"/>
          <w:szCs w:val="20"/>
        </w:rPr>
        <w:t>3</w:t>
      </w:r>
      <w:r w:rsidRPr="00F5199D">
        <w:rPr>
          <w:rFonts w:ascii="Arial" w:hAnsi="Arial" w:cs="Arial"/>
          <w:b/>
          <w:sz w:val="20"/>
          <w:szCs w:val="20"/>
        </w:rPr>
        <w:t xml:space="preserve">.- </w:t>
      </w:r>
      <w:r w:rsidRPr="00F5199D">
        <w:rPr>
          <w:rFonts w:ascii="Arial" w:hAnsi="Arial" w:cs="Arial"/>
          <w:sz w:val="20"/>
          <w:szCs w:val="20"/>
        </w:rPr>
        <w:t>A não apresentação ou incorreção nos documentos de credenciamento a que se refere o item 3.</w:t>
      </w:r>
      <w:r>
        <w:rPr>
          <w:rFonts w:ascii="Arial" w:hAnsi="Arial" w:cs="Arial"/>
          <w:sz w:val="20"/>
          <w:szCs w:val="20"/>
        </w:rPr>
        <w:t>2</w:t>
      </w:r>
      <w:r w:rsidRPr="00F5199D">
        <w:rPr>
          <w:rFonts w:ascii="Arial" w:hAnsi="Arial" w:cs="Arial"/>
          <w:sz w:val="20"/>
          <w:szCs w:val="20"/>
        </w:rPr>
        <w:t>, não excluirão o licitante do certame, mas impedirão o seu representante de se manifestar</w:t>
      </w:r>
      <w:r w:rsidR="00C174AF">
        <w:rPr>
          <w:rFonts w:ascii="Arial" w:hAnsi="Arial" w:cs="Arial"/>
          <w:sz w:val="20"/>
          <w:szCs w:val="20"/>
        </w:rPr>
        <w:t xml:space="preserve"> no caso de pessoa jurídica </w:t>
      </w:r>
      <w:r w:rsidRPr="00F5199D">
        <w:rPr>
          <w:rFonts w:ascii="Arial" w:hAnsi="Arial" w:cs="Arial"/>
          <w:sz w:val="20"/>
          <w:szCs w:val="20"/>
        </w:rPr>
        <w:t>pela empresa, bem como praticar qualquer outro ato inerente a este procedimento.</w:t>
      </w:r>
    </w:p>
    <w:p w:rsidR="001E7BA8" w:rsidRPr="00F5199D" w:rsidRDefault="001E7BA8" w:rsidP="001E7BA8">
      <w:pPr>
        <w:pStyle w:val="PargrafodaLista"/>
        <w:widowControl w:val="0"/>
        <w:tabs>
          <w:tab w:val="left" w:pos="806"/>
          <w:tab w:val="left" w:pos="9356"/>
          <w:tab w:val="left" w:pos="9639"/>
        </w:tabs>
        <w:suppressAutoHyphens w:val="0"/>
        <w:autoSpaceDE w:val="0"/>
        <w:autoSpaceDN w:val="0"/>
        <w:spacing w:line="276" w:lineRule="auto"/>
        <w:ind w:left="0" w:right="22"/>
        <w:contextualSpacing w:val="0"/>
        <w:jc w:val="both"/>
        <w:rPr>
          <w:rFonts w:ascii="Arial" w:hAnsi="Arial" w:cs="Arial"/>
          <w:sz w:val="20"/>
          <w:szCs w:val="20"/>
        </w:rPr>
      </w:pPr>
      <w:r w:rsidRPr="00F5199D">
        <w:rPr>
          <w:rFonts w:ascii="Arial" w:hAnsi="Arial" w:cs="Arial"/>
          <w:b/>
          <w:sz w:val="20"/>
          <w:szCs w:val="20"/>
        </w:rPr>
        <w:t>3.</w:t>
      </w:r>
      <w:r>
        <w:rPr>
          <w:rFonts w:ascii="Arial" w:hAnsi="Arial" w:cs="Arial"/>
          <w:b/>
          <w:sz w:val="20"/>
          <w:szCs w:val="20"/>
        </w:rPr>
        <w:t>4</w:t>
      </w:r>
      <w:r w:rsidRPr="00F5199D">
        <w:rPr>
          <w:rFonts w:ascii="Arial" w:hAnsi="Arial" w:cs="Arial"/>
          <w:b/>
          <w:sz w:val="20"/>
          <w:szCs w:val="20"/>
        </w:rPr>
        <w:t xml:space="preserve">.- </w:t>
      </w:r>
      <w:r w:rsidRPr="00F5199D">
        <w:rPr>
          <w:rFonts w:ascii="Arial" w:hAnsi="Arial" w:cs="Arial"/>
          <w:sz w:val="20"/>
          <w:szCs w:val="20"/>
        </w:rPr>
        <w:t>O representante legal ou procurador do licitante poderá, a qualquer tempo, ser substituído por outro, desde que devidamente credenciado, devendo ser observada a restrição constante do subitem 3.2.</w:t>
      </w:r>
    </w:p>
    <w:p w:rsidR="001E7BA8" w:rsidRPr="00F5199D" w:rsidRDefault="001E7BA8" w:rsidP="001E7BA8">
      <w:pPr>
        <w:pStyle w:val="PargrafodaLista"/>
        <w:widowControl w:val="0"/>
        <w:tabs>
          <w:tab w:val="left" w:pos="558"/>
          <w:tab w:val="left" w:pos="9356"/>
          <w:tab w:val="left" w:pos="9639"/>
        </w:tabs>
        <w:suppressAutoHyphens w:val="0"/>
        <w:autoSpaceDE w:val="0"/>
        <w:autoSpaceDN w:val="0"/>
        <w:spacing w:before="1" w:line="276" w:lineRule="auto"/>
        <w:ind w:left="0" w:right="22"/>
        <w:contextualSpacing w:val="0"/>
        <w:jc w:val="both"/>
        <w:rPr>
          <w:rFonts w:ascii="Arial" w:hAnsi="Arial" w:cs="Arial"/>
          <w:sz w:val="20"/>
          <w:szCs w:val="20"/>
        </w:rPr>
      </w:pPr>
      <w:r w:rsidRPr="00F5199D">
        <w:rPr>
          <w:rFonts w:ascii="Arial" w:hAnsi="Arial" w:cs="Arial"/>
          <w:b/>
          <w:sz w:val="20"/>
          <w:szCs w:val="20"/>
        </w:rPr>
        <w:t>3.</w:t>
      </w:r>
      <w:r>
        <w:rPr>
          <w:rFonts w:ascii="Arial" w:hAnsi="Arial" w:cs="Arial"/>
          <w:b/>
          <w:sz w:val="20"/>
          <w:szCs w:val="20"/>
        </w:rPr>
        <w:t>5</w:t>
      </w:r>
      <w:r w:rsidRPr="00F5199D">
        <w:rPr>
          <w:rFonts w:ascii="Arial" w:hAnsi="Arial" w:cs="Arial"/>
          <w:b/>
          <w:sz w:val="20"/>
          <w:szCs w:val="20"/>
        </w:rPr>
        <w:t xml:space="preserve">.- </w:t>
      </w:r>
      <w:r w:rsidRPr="00F5199D">
        <w:rPr>
          <w:rFonts w:ascii="Arial" w:hAnsi="Arial" w:cs="Arial"/>
          <w:sz w:val="20"/>
          <w:szCs w:val="20"/>
        </w:rPr>
        <w:t>Não será admitida a participação de um mesmo representante legal e/ou procurador para mais de um licitante.</w:t>
      </w:r>
    </w:p>
    <w:p w:rsidR="001E7BA8" w:rsidRDefault="001E7BA8" w:rsidP="001E7BA8">
      <w:pPr>
        <w:pStyle w:val="PargrafodaLista"/>
        <w:widowControl w:val="0"/>
        <w:tabs>
          <w:tab w:val="left" w:pos="568"/>
          <w:tab w:val="left" w:pos="9356"/>
          <w:tab w:val="left" w:pos="9639"/>
        </w:tabs>
        <w:suppressAutoHyphens w:val="0"/>
        <w:autoSpaceDE w:val="0"/>
        <w:autoSpaceDN w:val="0"/>
        <w:spacing w:line="276" w:lineRule="auto"/>
        <w:ind w:left="0" w:right="22"/>
        <w:contextualSpacing w:val="0"/>
        <w:jc w:val="both"/>
        <w:rPr>
          <w:rFonts w:ascii="Arial" w:hAnsi="Arial" w:cs="Arial"/>
          <w:sz w:val="20"/>
          <w:szCs w:val="20"/>
        </w:rPr>
      </w:pPr>
      <w:r w:rsidRPr="00F5199D">
        <w:rPr>
          <w:rFonts w:ascii="Arial" w:hAnsi="Arial" w:cs="Arial"/>
          <w:b/>
          <w:sz w:val="20"/>
          <w:szCs w:val="20"/>
        </w:rPr>
        <w:t>3.</w:t>
      </w:r>
      <w:r>
        <w:rPr>
          <w:rFonts w:ascii="Arial" w:hAnsi="Arial" w:cs="Arial"/>
          <w:b/>
          <w:sz w:val="20"/>
          <w:szCs w:val="20"/>
        </w:rPr>
        <w:t>6</w:t>
      </w:r>
      <w:r w:rsidRPr="00F5199D">
        <w:rPr>
          <w:rFonts w:ascii="Arial" w:hAnsi="Arial" w:cs="Arial"/>
          <w:b/>
          <w:sz w:val="20"/>
          <w:szCs w:val="20"/>
        </w:rPr>
        <w:t xml:space="preserve">.- </w:t>
      </w:r>
      <w:r w:rsidRPr="00F5199D">
        <w:rPr>
          <w:rFonts w:ascii="Arial" w:hAnsi="Arial" w:cs="Arial"/>
          <w:sz w:val="20"/>
          <w:szCs w:val="20"/>
        </w:rPr>
        <w:t>Caso o licitante não deseje fazer-se representar na sessão pública, deverá encaminhar e protocolar os envelopes de habilitação e de proposta(s) diretamente à Comissão Permanente de Licitações, por meio de portador, até a data, hora e local indicados no preâmbulo deste Edital.</w:t>
      </w:r>
    </w:p>
    <w:p w:rsidR="001E7BA8" w:rsidRPr="00F5199D" w:rsidRDefault="001E7BA8" w:rsidP="001E7BA8">
      <w:pPr>
        <w:pStyle w:val="PargrafodaLista"/>
        <w:widowControl w:val="0"/>
        <w:tabs>
          <w:tab w:val="left" w:pos="568"/>
          <w:tab w:val="left" w:pos="9356"/>
          <w:tab w:val="left" w:pos="9639"/>
        </w:tabs>
        <w:suppressAutoHyphens w:val="0"/>
        <w:autoSpaceDE w:val="0"/>
        <w:autoSpaceDN w:val="0"/>
        <w:spacing w:line="276" w:lineRule="auto"/>
        <w:ind w:left="0" w:right="22"/>
        <w:contextualSpacing w:val="0"/>
        <w:jc w:val="both"/>
        <w:rPr>
          <w:rFonts w:ascii="Arial" w:hAnsi="Arial" w:cs="Arial"/>
          <w:sz w:val="20"/>
          <w:szCs w:val="20"/>
        </w:rPr>
      </w:pPr>
    </w:p>
    <w:p w:rsidR="001E7BA8" w:rsidRPr="00F5199D" w:rsidRDefault="001E7BA8" w:rsidP="001E7BA8">
      <w:pPr>
        <w:widowControl w:val="0"/>
        <w:pBdr>
          <w:top w:val="single" w:sz="4" w:space="1" w:color="auto"/>
          <w:left w:val="single" w:sz="4" w:space="4" w:color="auto"/>
          <w:bottom w:val="single" w:sz="4" w:space="1" w:color="auto"/>
          <w:right w:val="single" w:sz="4" w:space="4" w:color="auto"/>
        </w:pBdr>
        <w:shd w:val="clear" w:color="auto" w:fill="D9D9D9"/>
        <w:tabs>
          <w:tab w:val="left" w:pos="1962"/>
        </w:tabs>
        <w:autoSpaceDE w:val="0"/>
        <w:autoSpaceDN w:val="0"/>
        <w:ind w:right="22"/>
        <w:jc w:val="both"/>
        <w:rPr>
          <w:rFonts w:ascii="Arial" w:hAnsi="Arial" w:cs="Arial"/>
          <w:b/>
          <w:sz w:val="20"/>
          <w:szCs w:val="20"/>
        </w:rPr>
      </w:pPr>
      <w:r w:rsidRPr="00F5199D">
        <w:rPr>
          <w:rFonts w:ascii="Arial" w:hAnsi="Arial" w:cs="Arial"/>
          <w:b/>
          <w:sz w:val="20"/>
          <w:szCs w:val="20"/>
        </w:rPr>
        <w:t>04.- DA DOCUMENTAÇÃO E PROPOSTAS</w:t>
      </w:r>
    </w:p>
    <w:p w:rsidR="001E7BA8" w:rsidRPr="00F5199D" w:rsidRDefault="001E7BA8" w:rsidP="001E7BA8">
      <w:pPr>
        <w:widowControl w:val="0"/>
        <w:tabs>
          <w:tab w:val="left" w:pos="1962"/>
        </w:tabs>
        <w:autoSpaceDE w:val="0"/>
        <w:autoSpaceDN w:val="0"/>
        <w:ind w:right="22"/>
        <w:jc w:val="both"/>
        <w:rPr>
          <w:rFonts w:ascii="Arial" w:hAnsi="Arial" w:cs="Arial"/>
          <w:b/>
          <w:sz w:val="20"/>
          <w:szCs w:val="20"/>
        </w:rPr>
      </w:pPr>
    </w:p>
    <w:p w:rsidR="001E7BA8" w:rsidRDefault="001E7BA8" w:rsidP="001E7BA8">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 xml:space="preserve">4.1.- </w:t>
      </w:r>
      <w:r w:rsidRPr="00F5199D">
        <w:rPr>
          <w:rFonts w:ascii="Arial" w:hAnsi="Arial" w:cs="Arial"/>
          <w:sz w:val="20"/>
          <w:szCs w:val="20"/>
        </w:rPr>
        <w:t xml:space="preserve">Os documentos de </w:t>
      </w:r>
      <w:r w:rsidRPr="00C174AF">
        <w:rPr>
          <w:rFonts w:ascii="Arial" w:hAnsi="Arial" w:cs="Arial"/>
          <w:b/>
          <w:sz w:val="20"/>
          <w:szCs w:val="20"/>
        </w:rPr>
        <w:t>HABILITAÇÃO</w:t>
      </w:r>
      <w:r w:rsidRPr="00F5199D">
        <w:rPr>
          <w:rFonts w:ascii="Arial" w:hAnsi="Arial" w:cs="Arial"/>
          <w:sz w:val="20"/>
          <w:szCs w:val="20"/>
        </w:rPr>
        <w:t xml:space="preserve"> e a </w:t>
      </w:r>
      <w:r w:rsidRPr="00C174AF">
        <w:rPr>
          <w:rFonts w:ascii="Arial" w:hAnsi="Arial" w:cs="Arial"/>
          <w:b/>
          <w:sz w:val="20"/>
          <w:szCs w:val="20"/>
        </w:rPr>
        <w:t>PROPOSTA FINANCEIRA</w:t>
      </w:r>
      <w:r w:rsidRPr="00F5199D">
        <w:rPr>
          <w:rFonts w:ascii="Arial" w:hAnsi="Arial" w:cs="Arial"/>
          <w:sz w:val="20"/>
          <w:szCs w:val="20"/>
        </w:rPr>
        <w:t>, exigidos neste Edital, deverão ser apresentados em envelopes distintos e fechados, contendo as seguintes indicações no seu anverso:</w:t>
      </w:r>
    </w:p>
    <w:p w:rsidR="001E7BA8" w:rsidRDefault="001E7BA8" w:rsidP="001E7BA8">
      <w:pPr>
        <w:widowControl w:val="0"/>
        <w:tabs>
          <w:tab w:val="left" w:pos="1962"/>
        </w:tabs>
        <w:autoSpaceDE w:val="0"/>
        <w:autoSpaceDN w:val="0"/>
        <w:spacing w:line="276" w:lineRule="auto"/>
        <w:ind w:right="22"/>
        <w:jc w:val="both"/>
        <w:rPr>
          <w:rFonts w:ascii="Arial" w:hAnsi="Arial" w:cs="Arial"/>
          <w:sz w:val="20"/>
          <w:szCs w:val="20"/>
        </w:rPr>
      </w:pPr>
    </w:p>
    <w:p w:rsidR="001E7BA8" w:rsidRPr="00F5199D" w:rsidRDefault="001E7BA8" w:rsidP="00190900">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2131"/>
        </w:tabs>
        <w:autoSpaceDE w:val="0"/>
        <w:autoSpaceDN w:val="0"/>
        <w:spacing w:line="276" w:lineRule="auto"/>
        <w:ind w:right="22"/>
        <w:jc w:val="both"/>
        <w:rPr>
          <w:rFonts w:ascii="Arial" w:hAnsi="Arial" w:cs="Arial"/>
          <w:b/>
          <w:sz w:val="20"/>
          <w:szCs w:val="20"/>
        </w:rPr>
      </w:pPr>
      <w:r w:rsidRPr="00F5199D">
        <w:rPr>
          <w:rFonts w:ascii="Arial" w:hAnsi="Arial" w:cs="Arial"/>
          <w:b/>
          <w:sz w:val="20"/>
          <w:szCs w:val="20"/>
        </w:rPr>
        <w:t>ENVELOPE Nº. 01 - HABILITAÇÃO</w:t>
      </w:r>
    </w:p>
    <w:p w:rsidR="001E7BA8" w:rsidRPr="00F5199D" w:rsidRDefault="001E7BA8" w:rsidP="00190900">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2131"/>
        </w:tabs>
        <w:autoSpaceDE w:val="0"/>
        <w:autoSpaceDN w:val="0"/>
        <w:spacing w:line="276" w:lineRule="auto"/>
        <w:ind w:right="22"/>
        <w:jc w:val="both"/>
        <w:rPr>
          <w:rFonts w:ascii="Arial" w:hAnsi="Arial" w:cs="Arial"/>
          <w:b/>
          <w:sz w:val="20"/>
          <w:szCs w:val="20"/>
        </w:rPr>
      </w:pPr>
      <w:r w:rsidRPr="00F5199D">
        <w:rPr>
          <w:rFonts w:ascii="Arial" w:hAnsi="Arial" w:cs="Arial"/>
          <w:b/>
          <w:sz w:val="20"/>
          <w:szCs w:val="20"/>
        </w:rPr>
        <w:t>AO MUNICÍPIO DE ROSÁRIO DO SUL</w:t>
      </w:r>
      <w:r w:rsidR="00C174AF">
        <w:rPr>
          <w:rFonts w:ascii="Arial" w:hAnsi="Arial" w:cs="Arial"/>
          <w:b/>
          <w:sz w:val="20"/>
          <w:szCs w:val="20"/>
        </w:rPr>
        <w:t xml:space="preserve"> -</w:t>
      </w:r>
      <w:r w:rsidRPr="00F5199D">
        <w:rPr>
          <w:rFonts w:ascii="Arial" w:hAnsi="Arial" w:cs="Arial"/>
          <w:b/>
          <w:sz w:val="20"/>
          <w:szCs w:val="20"/>
        </w:rPr>
        <w:t xml:space="preserve"> COMISSÃO PERMANENTE DE LICITAÇÕES</w:t>
      </w:r>
    </w:p>
    <w:p w:rsidR="001E7BA8" w:rsidRPr="00F5199D" w:rsidRDefault="001E7BA8" w:rsidP="00190900">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2131"/>
        </w:tabs>
        <w:autoSpaceDE w:val="0"/>
        <w:autoSpaceDN w:val="0"/>
        <w:spacing w:line="276" w:lineRule="auto"/>
        <w:ind w:right="22"/>
        <w:jc w:val="both"/>
        <w:rPr>
          <w:rFonts w:ascii="Arial" w:hAnsi="Arial" w:cs="Arial"/>
          <w:b/>
          <w:sz w:val="20"/>
          <w:szCs w:val="20"/>
        </w:rPr>
      </w:pPr>
      <w:r>
        <w:rPr>
          <w:rFonts w:ascii="Arial" w:hAnsi="Arial" w:cs="Arial"/>
          <w:b/>
          <w:sz w:val="20"/>
          <w:szCs w:val="20"/>
        </w:rPr>
        <w:t xml:space="preserve">TOMADA DE PREÇO </w:t>
      </w:r>
      <w:r w:rsidRPr="00F5199D">
        <w:rPr>
          <w:rFonts w:ascii="Arial" w:hAnsi="Arial" w:cs="Arial"/>
          <w:b/>
          <w:sz w:val="20"/>
          <w:szCs w:val="20"/>
        </w:rPr>
        <w:t>Nº. 0</w:t>
      </w:r>
      <w:r w:rsidR="00190900">
        <w:rPr>
          <w:rFonts w:ascii="Arial" w:hAnsi="Arial" w:cs="Arial"/>
          <w:b/>
          <w:sz w:val="20"/>
          <w:szCs w:val="20"/>
        </w:rPr>
        <w:t>1</w:t>
      </w:r>
      <w:r w:rsidR="00942162">
        <w:rPr>
          <w:rFonts w:ascii="Arial" w:hAnsi="Arial" w:cs="Arial"/>
          <w:b/>
          <w:sz w:val="20"/>
          <w:szCs w:val="20"/>
        </w:rPr>
        <w:t>5</w:t>
      </w:r>
      <w:r w:rsidRPr="00F5199D">
        <w:rPr>
          <w:rFonts w:ascii="Arial" w:hAnsi="Arial" w:cs="Arial"/>
          <w:b/>
          <w:sz w:val="20"/>
          <w:szCs w:val="20"/>
        </w:rPr>
        <w:t>/2019</w:t>
      </w:r>
    </w:p>
    <w:p w:rsidR="001E7BA8" w:rsidRPr="00F5199D" w:rsidRDefault="001E7BA8" w:rsidP="00190900">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2131"/>
        </w:tabs>
        <w:autoSpaceDE w:val="0"/>
        <w:autoSpaceDN w:val="0"/>
        <w:spacing w:line="276" w:lineRule="auto"/>
        <w:ind w:right="22"/>
        <w:jc w:val="both"/>
        <w:rPr>
          <w:rFonts w:ascii="Arial" w:hAnsi="Arial" w:cs="Arial"/>
          <w:b/>
          <w:sz w:val="20"/>
          <w:szCs w:val="20"/>
        </w:rPr>
      </w:pPr>
      <w:r w:rsidRPr="00F5199D">
        <w:rPr>
          <w:rFonts w:ascii="Arial" w:hAnsi="Arial" w:cs="Arial"/>
          <w:b/>
          <w:sz w:val="20"/>
          <w:szCs w:val="20"/>
        </w:rPr>
        <w:t>PROPONENTE (Nome Completo d</w:t>
      </w:r>
      <w:r w:rsidR="00C174AF">
        <w:rPr>
          <w:rFonts w:ascii="Arial" w:hAnsi="Arial" w:cs="Arial"/>
          <w:b/>
          <w:sz w:val="20"/>
          <w:szCs w:val="20"/>
        </w:rPr>
        <w:t>o</w:t>
      </w:r>
      <w:r w:rsidRPr="00F5199D">
        <w:rPr>
          <w:rFonts w:ascii="Arial" w:hAnsi="Arial" w:cs="Arial"/>
          <w:b/>
          <w:sz w:val="20"/>
          <w:szCs w:val="20"/>
        </w:rPr>
        <w:t xml:space="preserve"> Licitante)</w:t>
      </w:r>
    </w:p>
    <w:p w:rsidR="001E7BA8" w:rsidRPr="00F5199D" w:rsidRDefault="001E7BA8" w:rsidP="001E7BA8">
      <w:pPr>
        <w:widowControl w:val="0"/>
        <w:tabs>
          <w:tab w:val="left" w:pos="2131"/>
        </w:tabs>
        <w:autoSpaceDE w:val="0"/>
        <w:autoSpaceDN w:val="0"/>
        <w:spacing w:line="276" w:lineRule="auto"/>
        <w:ind w:right="22"/>
        <w:jc w:val="both"/>
        <w:rPr>
          <w:rFonts w:ascii="Arial" w:hAnsi="Arial" w:cs="Arial"/>
          <w:b/>
          <w:sz w:val="20"/>
          <w:szCs w:val="20"/>
        </w:rPr>
      </w:pPr>
    </w:p>
    <w:p w:rsidR="001E7BA8" w:rsidRPr="00F5199D" w:rsidRDefault="001E7BA8" w:rsidP="00190900">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2131"/>
        </w:tabs>
        <w:autoSpaceDE w:val="0"/>
        <w:autoSpaceDN w:val="0"/>
        <w:spacing w:line="276" w:lineRule="auto"/>
        <w:ind w:right="22"/>
        <w:jc w:val="both"/>
        <w:rPr>
          <w:rFonts w:ascii="Arial" w:hAnsi="Arial" w:cs="Arial"/>
          <w:b/>
          <w:sz w:val="20"/>
          <w:szCs w:val="20"/>
        </w:rPr>
      </w:pPr>
      <w:r w:rsidRPr="00F5199D">
        <w:rPr>
          <w:rFonts w:ascii="Arial" w:hAnsi="Arial" w:cs="Arial"/>
          <w:b/>
          <w:sz w:val="20"/>
          <w:szCs w:val="20"/>
        </w:rPr>
        <w:t xml:space="preserve">ENVELOPE Nº. 02 - PROPOSTA </w:t>
      </w:r>
      <w:r w:rsidRPr="00BD39FB">
        <w:rPr>
          <w:rFonts w:ascii="Arial" w:hAnsi="Arial" w:cs="Arial"/>
          <w:b/>
          <w:sz w:val="20"/>
          <w:szCs w:val="20"/>
        </w:rPr>
        <w:t>FINANCEIRA</w:t>
      </w:r>
    </w:p>
    <w:p w:rsidR="001E7BA8" w:rsidRPr="00F5199D" w:rsidRDefault="001E7BA8" w:rsidP="00190900">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2131"/>
        </w:tabs>
        <w:autoSpaceDE w:val="0"/>
        <w:autoSpaceDN w:val="0"/>
        <w:spacing w:line="276" w:lineRule="auto"/>
        <w:ind w:right="22"/>
        <w:jc w:val="both"/>
        <w:rPr>
          <w:rFonts w:ascii="Arial" w:hAnsi="Arial" w:cs="Arial"/>
          <w:b/>
          <w:sz w:val="20"/>
          <w:szCs w:val="20"/>
        </w:rPr>
      </w:pPr>
      <w:r w:rsidRPr="00F5199D">
        <w:rPr>
          <w:rFonts w:ascii="Arial" w:hAnsi="Arial" w:cs="Arial"/>
          <w:b/>
          <w:sz w:val="20"/>
          <w:szCs w:val="20"/>
        </w:rPr>
        <w:t xml:space="preserve">AO MUNICÍPIO DE ROSÁRIO DO SUL </w:t>
      </w:r>
      <w:r w:rsidR="00C174AF">
        <w:rPr>
          <w:rFonts w:ascii="Arial" w:hAnsi="Arial" w:cs="Arial"/>
          <w:b/>
          <w:sz w:val="20"/>
          <w:szCs w:val="20"/>
        </w:rPr>
        <w:t xml:space="preserve">- </w:t>
      </w:r>
      <w:r w:rsidRPr="00F5199D">
        <w:rPr>
          <w:rFonts w:ascii="Arial" w:hAnsi="Arial" w:cs="Arial"/>
          <w:b/>
          <w:sz w:val="20"/>
          <w:szCs w:val="20"/>
        </w:rPr>
        <w:t>COMISSÃO PERMANENTE DE LICITAÇÕES</w:t>
      </w:r>
    </w:p>
    <w:p w:rsidR="001E7BA8" w:rsidRPr="00F5199D" w:rsidRDefault="001E7BA8" w:rsidP="00190900">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2131"/>
        </w:tabs>
        <w:autoSpaceDE w:val="0"/>
        <w:autoSpaceDN w:val="0"/>
        <w:spacing w:line="276" w:lineRule="auto"/>
        <w:ind w:right="22"/>
        <w:jc w:val="both"/>
        <w:rPr>
          <w:rFonts w:ascii="Arial" w:hAnsi="Arial" w:cs="Arial"/>
          <w:b/>
          <w:sz w:val="20"/>
          <w:szCs w:val="20"/>
        </w:rPr>
      </w:pPr>
      <w:r>
        <w:rPr>
          <w:rFonts w:ascii="Arial" w:hAnsi="Arial" w:cs="Arial"/>
          <w:b/>
          <w:sz w:val="20"/>
          <w:szCs w:val="20"/>
        </w:rPr>
        <w:t xml:space="preserve">TOMADA DE PREÇO </w:t>
      </w:r>
      <w:r w:rsidRPr="00F5199D">
        <w:rPr>
          <w:rFonts w:ascii="Arial" w:hAnsi="Arial" w:cs="Arial"/>
          <w:b/>
          <w:sz w:val="20"/>
          <w:szCs w:val="20"/>
        </w:rPr>
        <w:t>Nº. 0</w:t>
      </w:r>
      <w:r w:rsidR="00190900">
        <w:rPr>
          <w:rFonts w:ascii="Arial" w:hAnsi="Arial" w:cs="Arial"/>
          <w:b/>
          <w:sz w:val="20"/>
          <w:szCs w:val="20"/>
        </w:rPr>
        <w:t>1</w:t>
      </w:r>
      <w:r w:rsidR="00942162">
        <w:rPr>
          <w:rFonts w:ascii="Arial" w:hAnsi="Arial" w:cs="Arial"/>
          <w:b/>
          <w:sz w:val="20"/>
          <w:szCs w:val="20"/>
        </w:rPr>
        <w:t>5</w:t>
      </w:r>
      <w:r w:rsidRPr="00F5199D">
        <w:rPr>
          <w:rFonts w:ascii="Arial" w:hAnsi="Arial" w:cs="Arial"/>
          <w:b/>
          <w:sz w:val="20"/>
          <w:szCs w:val="20"/>
        </w:rPr>
        <w:t>/2019</w:t>
      </w:r>
    </w:p>
    <w:p w:rsidR="001E7BA8" w:rsidRPr="00F5199D" w:rsidRDefault="001E7BA8" w:rsidP="00190900">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2131"/>
        </w:tabs>
        <w:autoSpaceDE w:val="0"/>
        <w:autoSpaceDN w:val="0"/>
        <w:spacing w:line="276" w:lineRule="auto"/>
        <w:ind w:right="22"/>
        <w:jc w:val="both"/>
        <w:rPr>
          <w:rFonts w:ascii="Arial" w:hAnsi="Arial" w:cs="Arial"/>
          <w:b/>
          <w:sz w:val="20"/>
          <w:szCs w:val="20"/>
        </w:rPr>
      </w:pPr>
      <w:r w:rsidRPr="00F5199D">
        <w:rPr>
          <w:rFonts w:ascii="Arial" w:hAnsi="Arial" w:cs="Arial"/>
          <w:b/>
          <w:sz w:val="20"/>
          <w:szCs w:val="20"/>
        </w:rPr>
        <w:t>PROPONENTE (Nome Completo d</w:t>
      </w:r>
      <w:r w:rsidR="00C174AF">
        <w:rPr>
          <w:rFonts w:ascii="Arial" w:hAnsi="Arial" w:cs="Arial"/>
          <w:b/>
          <w:sz w:val="20"/>
          <w:szCs w:val="20"/>
        </w:rPr>
        <w:t>o</w:t>
      </w:r>
      <w:r w:rsidRPr="00F5199D">
        <w:rPr>
          <w:rFonts w:ascii="Arial" w:hAnsi="Arial" w:cs="Arial"/>
          <w:b/>
          <w:sz w:val="20"/>
          <w:szCs w:val="20"/>
        </w:rPr>
        <w:t xml:space="preserve"> Licitante)</w:t>
      </w:r>
    </w:p>
    <w:p w:rsidR="001E7BA8" w:rsidRDefault="001E7BA8" w:rsidP="001E7BA8">
      <w:pPr>
        <w:widowControl w:val="0"/>
        <w:tabs>
          <w:tab w:val="left" w:pos="2131"/>
        </w:tabs>
        <w:autoSpaceDE w:val="0"/>
        <w:autoSpaceDN w:val="0"/>
        <w:spacing w:line="276" w:lineRule="auto"/>
        <w:ind w:right="22"/>
        <w:jc w:val="both"/>
        <w:rPr>
          <w:rFonts w:ascii="Arial" w:hAnsi="Arial" w:cs="Arial"/>
          <w:b/>
          <w:sz w:val="20"/>
          <w:szCs w:val="20"/>
        </w:rPr>
      </w:pPr>
    </w:p>
    <w:p w:rsidR="003D202A" w:rsidRPr="00F5199D" w:rsidRDefault="003D202A" w:rsidP="001E7BA8">
      <w:pPr>
        <w:widowControl w:val="0"/>
        <w:tabs>
          <w:tab w:val="left" w:pos="2131"/>
        </w:tabs>
        <w:autoSpaceDE w:val="0"/>
        <w:autoSpaceDN w:val="0"/>
        <w:spacing w:line="276" w:lineRule="auto"/>
        <w:ind w:right="22"/>
        <w:jc w:val="both"/>
        <w:rPr>
          <w:rFonts w:ascii="Arial" w:hAnsi="Arial" w:cs="Arial"/>
          <w:b/>
          <w:sz w:val="20"/>
          <w:szCs w:val="20"/>
        </w:rPr>
      </w:pPr>
    </w:p>
    <w:p w:rsidR="001E7BA8" w:rsidRPr="00F5199D" w:rsidRDefault="001E7BA8" w:rsidP="001E7BA8">
      <w:pPr>
        <w:widowControl w:val="0"/>
        <w:pBdr>
          <w:top w:val="single" w:sz="4" w:space="1" w:color="auto"/>
          <w:left w:val="single" w:sz="4" w:space="4" w:color="auto"/>
          <w:bottom w:val="single" w:sz="4" w:space="1" w:color="auto"/>
          <w:right w:val="single" w:sz="4" w:space="4" w:color="auto"/>
        </w:pBdr>
        <w:shd w:val="clear" w:color="auto" w:fill="D9D9D9"/>
        <w:tabs>
          <w:tab w:val="left" w:pos="1962"/>
        </w:tabs>
        <w:autoSpaceDE w:val="0"/>
        <w:autoSpaceDN w:val="0"/>
        <w:spacing w:line="276" w:lineRule="auto"/>
        <w:ind w:right="22"/>
        <w:jc w:val="both"/>
        <w:rPr>
          <w:rFonts w:ascii="Arial" w:hAnsi="Arial" w:cs="Arial"/>
          <w:b/>
          <w:sz w:val="20"/>
          <w:szCs w:val="20"/>
        </w:rPr>
      </w:pPr>
      <w:r w:rsidRPr="00F5199D">
        <w:rPr>
          <w:rFonts w:ascii="Arial" w:hAnsi="Arial" w:cs="Arial"/>
          <w:b/>
          <w:sz w:val="20"/>
          <w:szCs w:val="20"/>
        </w:rPr>
        <w:t>05.- DO RECEBIMENTO DA DOCUMENTAÇÃO E PROPOSTAS</w:t>
      </w:r>
    </w:p>
    <w:p w:rsidR="001E7BA8" w:rsidRPr="00F5199D" w:rsidRDefault="001E7BA8" w:rsidP="001E7BA8">
      <w:pPr>
        <w:widowControl w:val="0"/>
        <w:tabs>
          <w:tab w:val="left" w:pos="1962"/>
        </w:tabs>
        <w:autoSpaceDE w:val="0"/>
        <w:autoSpaceDN w:val="0"/>
        <w:spacing w:line="276" w:lineRule="auto"/>
        <w:ind w:right="22"/>
        <w:jc w:val="both"/>
        <w:rPr>
          <w:rFonts w:ascii="Arial" w:hAnsi="Arial" w:cs="Arial"/>
          <w:sz w:val="20"/>
          <w:szCs w:val="20"/>
        </w:rPr>
      </w:pPr>
    </w:p>
    <w:p w:rsidR="001E7BA8" w:rsidRPr="00F5199D" w:rsidRDefault="001E7BA8" w:rsidP="001E7BA8">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5.1.-</w:t>
      </w:r>
      <w:r w:rsidRPr="00F5199D">
        <w:rPr>
          <w:rFonts w:ascii="Arial" w:hAnsi="Arial" w:cs="Arial"/>
          <w:sz w:val="20"/>
          <w:szCs w:val="20"/>
        </w:rPr>
        <w:t xml:space="preserve"> As licitantes deverão entregar os envelopes “DOCUMENTAÇÃO DE HABILITAÇÃO” e “PROPOSTA FINANCEIRA”, simultaneamente, até o dia, horário e local da abertura da licitação, localizado no endereço constante do preâmbulo deste Edital;</w:t>
      </w:r>
    </w:p>
    <w:p w:rsidR="001E7BA8" w:rsidRPr="00F5199D" w:rsidRDefault="001E7BA8" w:rsidP="001E7BA8">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5.2.-</w:t>
      </w:r>
      <w:r w:rsidRPr="00F5199D">
        <w:rPr>
          <w:rFonts w:ascii="Arial" w:hAnsi="Arial" w:cs="Arial"/>
          <w:sz w:val="20"/>
          <w:szCs w:val="20"/>
        </w:rPr>
        <w:t xml:space="preserve"> Admitir-se-á a remessa dos envelopes “DOCUMENTAÇÃO DE HABILITAÇÃO” e “PROPOSTA FINANCEIRA” pelos Correios, preferencialmente via SEDEX, com aviso de recebimento, desde que entregues até o dia e horário indicado no preâmbulo, no atendimento no Departamento de Licitações e Contratos, localizado no endereço informado no preâmbulo, sendo que os 02 (dois) envelopes, fechados, deverão ser remetidos dentro de um único invólucro;</w:t>
      </w:r>
    </w:p>
    <w:p w:rsidR="001E7BA8" w:rsidRPr="00F5199D" w:rsidRDefault="001E7BA8" w:rsidP="001E7BA8">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5.3.-</w:t>
      </w:r>
      <w:r w:rsidRPr="00F5199D">
        <w:rPr>
          <w:rFonts w:ascii="Arial" w:hAnsi="Arial" w:cs="Arial"/>
          <w:sz w:val="20"/>
          <w:szCs w:val="20"/>
        </w:rPr>
        <w:t xml:space="preserve"> O Município de Rosário do Sul e a Comissão Permanente de Licitações não se responsabilizarão e nenhum efeito produzirá para a licitante, se a documentação e as propostas encaminhadas por via postal, por conta e risco exclusivos da remetente, não forem entregues em tempo hábil à Comissão;</w:t>
      </w:r>
    </w:p>
    <w:p w:rsidR="001E7BA8" w:rsidRPr="00F5199D" w:rsidRDefault="001E7BA8" w:rsidP="001E7BA8">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5.4.-</w:t>
      </w:r>
      <w:r w:rsidRPr="00F5199D">
        <w:rPr>
          <w:rFonts w:ascii="Arial" w:hAnsi="Arial" w:cs="Arial"/>
          <w:sz w:val="20"/>
          <w:szCs w:val="20"/>
        </w:rPr>
        <w:t xml:space="preserve"> Na hipótese de não haver expediente no dia fixado no preâmbulo, os eventos respectivos ficam transferidos para o primeiro dia útil </w:t>
      </w:r>
      <w:proofErr w:type="spellStart"/>
      <w:r w:rsidRPr="00F5199D">
        <w:rPr>
          <w:rFonts w:ascii="Arial" w:hAnsi="Arial" w:cs="Arial"/>
          <w:sz w:val="20"/>
          <w:szCs w:val="20"/>
        </w:rPr>
        <w:t>subsequente</w:t>
      </w:r>
      <w:proofErr w:type="spellEnd"/>
      <w:r w:rsidRPr="00F5199D">
        <w:rPr>
          <w:rFonts w:ascii="Arial" w:hAnsi="Arial" w:cs="Arial"/>
          <w:sz w:val="20"/>
          <w:szCs w:val="20"/>
        </w:rPr>
        <w:t>, mantidos o horário e o local preestabelecidos;</w:t>
      </w:r>
    </w:p>
    <w:p w:rsidR="001E7BA8" w:rsidRPr="00F5199D" w:rsidRDefault="001E7BA8" w:rsidP="001E7BA8">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5.5.-</w:t>
      </w:r>
      <w:r w:rsidRPr="00F5199D">
        <w:rPr>
          <w:rFonts w:ascii="Arial" w:hAnsi="Arial" w:cs="Arial"/>
          <w:sz w:val="20"/>
          <w:szCs w:val="20"/>
        </w:rPr>
        <w:t xml:space="preserve"> Após a Comissão Permanente de Licitações </w:t>
      </w:r>
      <w:r w:rsidR="00C174AF" w:rsidRPr="00F5199D">
        <w:rPr>
          <w:rFonts w:ascii="Arial" w:hAnsi="Arial" w:cs="Arial"/>
          <w:sz w:val="20"/>
          <w:szCs w:val="20"/>
        </w:rPr>
        <w:t>declararem</w:t>
      </w:r>
      <w:r w:rsidRPr="00F5199D">
        <w:rPr>
          <w:rFonts w:ascii="Arial" w:hAnsi="Arial" w:cs="Arial"/>
          <w:sz w:val="20"/>
          <w:szCs w:val="20"/>
        </w:rPr>
        <w:t xml:space="preserve"> o encerramento do prazo para recebimento dos envelopes, nenhum outro será aceito, tampouco serão permitidos quaisquer adendos, substituições ou emendas quanto </w:t>
      </w:r>
      <w:r w:rsidR="00C174AF" w:rsidRPr="00F5199D">
        <w:rPr>
          <w:rFonts w:ascii="Arial" w:hAnsi="Arial" w:cs="Arial"/>
          <w:sz w:val="20"/>
          <w:szCs w:val="20"/>
        </w:rPr>
        <w:t>à</w:t>
      </w:r>
      <w:r w:rsidRPr="00F5199D">
        <w:rPr>
          <w:rFonts w:ascii="Arial" w:hAnsi="Arial" w:cs="Arial"/>
          <w:sz w:val="20"/>
          <w:szCs w:val="20"/>
        </w:rPr>
        <w:t xml:space="preserve"> documentação ou propostas apresentadas.</w:t>
      </w:r>
    </w:p>
    <w:p w:rsidR="001E7BA8" w:rsidRPr="00F5199D" w:rsidRDefault="001E7BA8" w:rsidP="001E7BA8">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5.6.-</w:t>
      </w:r>
      <w:r w:rsidRPr="00F5199D">
        <w:rPr>
          <w:rFonts w:ascii="Arial" w:hAnsi="Arial" w:cs="Arial"/>
          <w:sz w:val="20"/>
          <w:szCs w:val="20"/>
        </w:rPr>
        <w:t xml:space="preserve"> A abertura dos envelopes “DOCUMENTAÇÃO DE HABILITAÇÃO” e “PROPOSTA FINANCEIRA” será iniciada no dia e horário indicados no preâmbulo, em ato público, do qual se lavrará ata circunstanciada, assinada pelos membros da Comissão e pelos representantes legais das licitantes presentes.</w:t>
      </w:r>
    </w:p>
    <w:p w:rsidR="001E7BA8" w:rsidRDefault="001E7BA8" w:rsidP="001E7BA8">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5.7.-</w:t>
      </w:r>
      <w:r w:rsidRPr="00F5199D">
        <w:rPr>
          <w:rFonts w:ascii="Arial" w:hAnsi="Arial" w:cs="Arial"/>
          <w:sz w:val="20"/>
          <w:szCs w:val="20"/>
        </w:rPr>
        <w:t xml:space="preserve"> Não serão considerados, em nenhuma hipótese, documentos apresentados por fax, telegrama, e-mail ou qualquer outro meio não previsto neste edital.</w:t>
      </w:r>
    </w:p>
    <w:p w:rsidR="00C00A46" w:rsidRDefault="00C00A46" w:rsidP="001E7BA8">
      <w:pPr>
        <w:widowControl w:val="0"/>
        <w:tabs>
          <w:tab w:val="left" w:pos="1962"/>
        </w:tabs>
        <w:autoSpaceDE w:val="0"/>
        <w:autoSpaceDN w:val="0"/>
        <w:spacing w:line="276" w:lineRule="auto"/>
        <w:ind w:right="22"/>
        <w:jc w:val="both"/>
        <w:rPr>
          <w:rFonts w:ascii="Arial" w:hAnsi="Arial" w:cs="Arial"/>
          <w:sz w:val="20"/>
          <w:szCs w:val="20"/>
        </w:rPr>
      </w:pPr>
    </w:p>
    <w:p w:rsidR="001E7BA8" w:rsidRPr="00F5199D" w:rsidRDefault="001E7BA8" w:rsidP="001E7BA8">
      <w:pPr>
        <w:widowControl w:val="0"/>
        <w:pBdr>
          <w:top w:val="single" w:sz="4" w:space="1" w:color="auto"/>
          <w:left w:val="single" w:sz="4" w:space="4" w:color="auto"/>
          <w:bottom w:val="single" w:sz="4" w:space="1" w:color="auto"/>
          <w:right w:val="single" w:sz="4" w:space="4" w:color="auto"/>
        </w:pBdr>
        <w:shd w:val="clear" w:color="auto" w:fill="D9D9D9"/>
        <w:tabs>
          <w:tab w:val="left" w:pos="1962"/>
        </w:tabs>
        <w:autoSpaceDE w:val="0"/>
        <w:autoSpaceDN w:val="0"/>
        <w:spacing w:line="276" w:lineRule="auto"/>
        <w:ind w:right="22"/>
        <w:jc w:val="both"/>
        <w:rPr>
          <w:rFonts w:ascii="Arial" w:hAnsi="Arial" w:cs="Arial"/>
          <w:b/>
          <w:sz w:val="20"/>
          <w:szCs w:val="20"/>
        </w:rPr>
      </w:pPr>
      <w:r w:rsidRPr="00F5199D">
        <w:rPr>
          <w:rFonts w:ascii="Arial" w:hAnsi="Arial" w:cs="Arial"/>
          <w:b/>
          <w:sz w:val="20"/>
          <w:szCs w:val="20"/>
        </w:rPr>
        <w:t>06.- DA HABILITAÇÃO</w:t>
      </w:r>
    </w:p>
    <w:p w:rsidR="001E7BA8" w:rsidRPr="00F5199D" w:rsidRDefault="001E7BA8" w:rsidP="001E7BA8">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sz w:val="20"/>
          <w:szCs w:val="20"/>
        </w:rPr>
        <w:tab/>
      </w:r>
    </w:p>
    <w:p w:rsidR="001E7BA8" w:rsidRDefault="001E7BA8" w:rsidP="001E7BA8">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6.1.-</w:t>
      </w:r>
      <w:r w:rsidRPr="00282F94">
        <w:rPr>
          <w:rFonts w:ascii="Arial" w:hAnsi="Arial" w:cs="Arial"/>
          <w:b/>
          <w:sz w:val="20"/>
          <w:szCs w:val="20"/>
          <w:u w:val="single"/>
        </w:rPr>
        <w:t xml:space="preserve">O </w:t>
      </w:r>
      <w:r w:rsidR="00282F94" w:rsidRPr="00282F94">
        <w:rPr>
          <w:rFonts w:ascii="Arial" w:hAnsi="Arial" w:cs="Arial"/>
          <w:b/>
          <w:sz w:val="20"/>
          <w:szCs w:val="20"/>
          <w:u w:val="single"/>
        </w:rPr>
        <w:t>ENVELOPE Nº. 01</w:t>
      </w:r>
      <w:r w:rsidRPr="00282F94">
        <w:rPr>
          <w:rFonts w:ascii="Arial" w:hAnsi="Arial" w:cs="Arial"/>
          <w:b/>
          <w:sz w:val="20"/>
          <w:szCs w:val="20"/>
          <w:u w:val="single"/>
        </w:rPr>
        <w:t>, relativo à DOCUMENTAÇÃO DE HABILITAÇÃO</w:t>
      </w:r>
      <w:r w:rsidRPr="00F5199D">
        <w:rPr>
          <w:rFonts w:ascii="Arial" w:hAnsi="Arial" w:cs="Arial"/>
          <w:sz w:val="20"/>
          <w:szCs w:val="20"/>
        </w:rPr>
        <w:t>, deverá conter obrigatoriamente:</w:t>
      </w:r>
    </w:p>
    <w:p w:rsidR="00053943" w:rsidRDefault="00053943" w:rsidP="001E7BA8">
      <w:pPr>
        <w:widowControl w:val="0"/>
        <w:tabs>
          <w:tab w:val="left" w:pos="1962"/>
        </w:tabs>
        <w:autoSpaceDE w:val="0"/>
        <w:autoSpaceDN w:val="0"/>
        <w:spacing w:line="276" w:lineRule="auto"/>
        <w:ind w:right="22"/>
        <w:jc w:val="both"/>
        <w:rPr>
          <w:rFonts w:ascii="Arial" w:hAnsi="Arial" w:cs="Arial"/>
          <w:sz w:val="20"/>
          <w:szCs w:val="20"/>
        </w:rPr>
      </w:pPr>
    </w:p>
    <w:p w:rsidR="00942162" w:rsidRDefault="00942162" w:rsidP="001E7BA8">
      <w:pPr>
        <w:widowControl w:val="0"/>
        <w:tabs>
          <w:tab w:val="left" w:pos="1962"/>
        </w:tabs>
        <w:autoSpaceDE w:val="0"/>
        <w:autoSpaceDN w:val="0"/>
        <w:spacing w:line="276" w:lineRule="auto"/>
        <w:ind w:right="22"/>
        <w:jc w:val="both"/>
        <w:rPr>
          <w:rFonts w:ascii="Arial" w:hAnsi="Arial" w:cs="Arial"/>
          <w:sz w:val="20"/>
          <w:szCs w:val="20"/>
        </w:rPr>
      </w:pPr>
    </w:p>
    <w:p w:rsidR="00942162" w:rsidRDefault="00942162" w:rsidP="001E7BA8">
      <w:pPr>
        <w:widowControl w:val="0"/>
        <w:tabs>
          <w:tab w:val="left" w:pos="1962"/>
        </w:tabs>
        <w:autoSpaceDE w:val="0"/>
        <w:autoSpaceDN w:val="0"/>
        <w:spacing w:line="276" w:lineRule="auto"/>
        <w:ind w:right="22"/>
        <w:jc w:val="both"/>
        <w:rPr>
          <w:rFonts w:ascii="Arial" w:hAnsi="Arial" w:cs="Arial"/>
          <w:sz w:val="20"/>
          <w:szCs w:val="20"/>
        </w:rPr>
      </w:pPr>
    </w:p>
    <w:p w:rsidR="00942162" w:rsidRDefault="00942162" w:rsidP="001E7BA8">
      <w:pPr>
        <w:widowControl w:val="0"/>
        <w:tabs>
          <w:tab w:val="left" w:pos="1962"/>
        </w:tabs>
        <w:autoSpaceDE w:val="0"/>
        <w:autoSpaceDN w:val="0"/>
        <w:spacing w:line="276" w:lineRule="auto"/>
        <w:ind w:right="22"/>
        <w:jc w:val="both"/>
        <w:rPr>
          <w:rFonts w:ascii="Arial" w:hAnsi="Arial" w:cs="Arial"/>
          <w:sz w:val="20"/>
          <w:szCs w:val="20"/>
        </w:rPr>
      </w:pPr>
    </w:p>
    <w:p w:rsidR="00942162" w:rsidRDefault="00942162" w:rsidP="001E7BA8">
      <w:pPr>
        <w:widowControl w:val="0"/>
        <w:tabs>
          <w:tab w:val="left" w:pos="1962"/>
        </w:tabs>
        <w:autoSpaceDE w:val="0"/>
        <w:autoSpaceDN w:val="0"/>
        <w:spacing w:line="276" w:lineRule="auto"/>
        <w:ind w:right="22"/>
        <w:jc w:val="both"/>
        <w:rPr>
          <w:rFonts w:ascii="Arial" w:hAnsi="Arial" w:cs="Arial"/>
          <w:sz w:val="20"/>
          <w:szCs w:val="20"/>
        </w:rPr>
      </w:pPr>
    </w:p>
    <w:p w:rsidR="00F1083F" w:rsidRDefault="00C551DB" w:rsidP="00E64BFF">
      <w:pPr>
        <w:tabs>
          <w:tab w:val="left" w:pos="567"/>
          <w:tab w:val="left" w:pos="4253"/>
        </w:tabs>
        <w:spacing w:line="276" w:lineRule="auto"/>
        <w:jc w:val="both"/>
        <w:rPr>
          <w:rFonts w:ascii="Arial" w:hAnsi="Arial" w:cs="Arial"/>
          <w:b/>
          <w:sz w:val="20"/>
          <w:szCs w:val="20"/>
          <w:u w:val="single"/>
          <w:lang w:val="pt-PT"/>
        </w:rPr>
      </w:pPr>
      <w:r w:rsidRPr="00C551DB">
        <w:rPr>
          <w:rFonts w:ascii="Arial" w:hAnsi="Arial" w:cs="Arial"/>
          <w:b/>
          <w:sz w:val="20"/>
          <w:szCs w:val="20"/>
          <w:lang w:val="pt-PT"/>
        </w:rPr>
        <w:t>I.-</w:t>
      </w:r>
      <w:r w:rsidR="00F1083F" w:rsidRPr="00FE52D6">
        <w:rPr>
          <w:rFonts w:ascii="Arial" w:hAnsi="Arial" w:cs="Arial"/>
          <w:b/>
          <w:sz w:val="20"/>
          <w:szCs w:val="20"/>
          <w:u w:val="single"/>
          <w:lang w:val="pt-PT"/>
        </w:rPr>
        <w:t xml:space="preserve">PARA PESSOA FÍSICA </w:t>
      </w:r>
    </w:p>
    <w:p w:rsidR="003D202A" w:rsidRDefault="003D202A" w:rsidP="00E64BFF">
      <w:pPr>
        <w:tabs>
          <w:tab w:val="left" w:pos="567"/>
          <w:tab w:val="left" w:pos="4253"/>
        </w:tabs>
        <w:spacing w:line="276" w:lineRule="auto"/>
        <w:jc w:val="both"/>
        <w:rPr>
          <w:rFonts w:ascii="Arial" w:hAnsi="Arial" w:cs="Arial"/>
          <w:sz w:val="20"/>
          <w:szCs w:val="20"/>
        </w:rPr>
      </w:pPr>
    </w:p>
    <w:p w:rsidR="00181282" w:rsidRPr="00FA1612" w:rsidRDefault="00EA143E" w:rsidP="00E64BF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color w:val="000000" w:themeColor="text1"/>
          <w:sz w:val="20"/>
          <w:szCs w:val="20"/>
        </w:rPr>
      </w:pPr>
      <w:r w:rsidRPr="00FA1612">
        <w:rPr>
          <w:rFonts w:ascii="Arial" w:hAnsi="Arial" w:cs="Arial"/>
          <w:i/>
          <w:color w:val="000000" w:themeColor="text1"/>
          <w:sz w:val="20"/>
          <w:szCs w:val="20"/>
        </w:rPr>
        <w:t>a).-</w:t>
      </w:r>
      <w:r w:rsidR="00CA63C9" w:rsidRPr="00FA1612">
        <w:rPr>
          <w:rFonts w:ascii="Arial" w:hAnsi="Arial" w:cs="Arial"/>
          <w:i/>
          <w:color w:val="000000" w:themeColor="text1"/>
          <w:sz w:val="20"/>
          <w:szCs w:val="20"/>
        </w:rPr>
        <w:t xml:space="preserve">ficha e </w:t>
      </w:r>
      <w:r w:rsidR="00181282" w:rsidRPr="00FA1612">
        <w:rPr>
          <w:rFonts w:ascii="Arial" w:hAnsi="Arial" w:cs="Arial"/>
          <w:i/>
          <w:color w:val="000000" w:themeColor="text1"/>
          <w:sz w:val="20"/>
          <w:szCs w:val="20"/>
        </w:rPr>
        <w:t xml:space="preserve">requerimento de inscrição preenchido e assinado, conforme modelo </w:t>
      </w:r>
      <w:r w:rsidR="00181282" w:rsidRPr="0064276C">
        <w:rPr>
          <w:rFonts w:ascii="Arial" w:hAnsi="Arial" w:cs="Arial"/>
          <w:i/>
          <w:color w:val="000000" w:themeColor="text1"/>
          <w:sz w:val="20"/>
          <w:szCs w:val="20"/>
        </w:rPr>
        <w:t>(</w:t>
      </w:r>
      <w:proofErr w:type="spellStart"/>
      <w:r w:rsidR="00181282" w:rsidRPr="0064276C">
        <w:rPr>
          <w:rFonts w:ascii="Arial" w:hAnsi="Arial" w:cs="Arial"/>
          <w:i/>
          <w:color w:val="000000" w:themeColor="text1"/>
          <w:sz w:val="20"/>
          <w:szCs w:val="20"/>
        </w:rPr>
        <w:t>Anexo</w:t>
      </w:r>
      <w:r w:rsidR="0064276C" w:rsidRPr="0064276C">
        <w:rPr>
          <w:rFonts w:ascii="Arial" w:hAnsi="Arial" w:cs="Arial"/>
          <w:i/>
          <w:color w:val="000000" w:themeColor="text1"/>
          <w:sz w:val="20"/>
          <w:szCs w:val="20"/>
        </w:rPr>
        <w:t>I</w:t>
      </w:r>
      <w:r w:rsidR="00905487" w:rsidRPr="0064276C">
        <w:rPr>
          <w:rFonts w:ascii="Arial" w:hAnsi="Arial" w:cs="Arial"/>
          <w:i/>
          <w:color w:val="000000" w:themeColor="text1"/>
          <w:sz w:val="20"/>
          <w:szCs w:val="20"/>
        </w:rPr>
        <w:t>I</w:t>
      </w:r>
      <w:proofErr w:type="spellEnd"/>
      <w:r w:rsidR="0064276C" w:rsidRPr="0064276C">
        <w:rPr>
          <w:rFonts w:ascii="Arial" w:hAnsi="Arial" w:cs="Arial"/>
          <w:i/>
          <w:color w:val="000000" w:themeColor="text1"/>
          <w:sz w:val="20"/>
          <w:szCs w:val="20"/>
        </w:rPr>
        <w:t xml:space="preserve"> e III</w:t>
      </w:r>
      <w:r w:rsidR="00181282" w:rsidRPr="0064276C">
        <w:rPr>
          <w:rFonts w:ascii="Arial" w:hAnsi="Arial" w:cs="Arial"/>
          <w:i/>
          <w:color w:val="000000" w:themeColor="text1"/>
          <w:sz w:val="20"/>
          <w:szCs w:val="20"/>
        </w:rPr>
        <w:t>);</w:t>
      </w:r>
    </w:p>
    <w:p w:rsidR="00181282" w:rsidRPr="00FA1612" w:rsidRDefault="00181282" w:rsidP="00E64BF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color w:val="000000" w:themeColor="text1"/>
          <w:sz w:val="20"/>
          <w:szCs w:val="20"/>
        </w:rPr>
      </w:pPr>
      <w:r w:rsidRPr="00FA1612">
        <w:rPr>
          <w:rFonts w:ascii="Arial" w:hAnsi="Arial" w:cs="Arial"/>
          <w:i/>
          <w:color w:val="000000" w:themeColor="text1"/>
          <w:sz w:val="20"/>
          <w:szCs w:val="20"/>
        </w:rPr>
        <w:t>b)</w:t>
      </w:r>
      <w:r w:rsidR="00EA143E" w:rsidRPr="00FA1612">
        <w:rPr>
          <w:rFonts w:ascii="Arial" w:hAnsi="Arial" w:cs="Arial"/>
          <w:i/>
          <w:color w:val="000000" w:themeColor="text1"/>
          <w:sz w:val="20"/>
          <w:szCs w:val="20"/>
        </w:rPr>
        <w:t>.-</w:t>
      </w:r>
      <w:r w:rsidR="00F1083F" w:rsidRPr="00FA1612">
        <w:rPr>
          <w:rFonts w:ascii="Arial" w:hAnsi="Arial" w:cs="Arial"/>
          <w:i/>
          <w:color w:val="000000" w:themeColor="text1"/>
          <w:sz w:val="20"/>
          <w:szCs w:val="20"/>
        </w:rPr>
        <w:t xml:space="preserve">cópia da </w:t>
      </w:r>
      <w:r w:rsidRPr="00FA1612">
        <w:rPr>
          <w:rFonts w:ascii="Arial" w:hAnsi="Arial" w:cs="Arial"/>
          <w:i/>
          <w:color w:val="000000" w:themeColor="text1"/>
          <w:sz w:val="20"/>
          <w:szCs w:val="20"/>
        </w:rPr>
        <w:t>carteira de identidade – CI;</w:t>
      </w:r>
    </w:p>
    <w:p w:rsidR="00181282" w:rsidRPr="00FA1612" w:rsidRDefault="00181282" w:rsidP="00E64BF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color w:val="000000" w:themeColor="text1"/>
          <w:sz w:val="20"/>
          <w:szCs w:val="20"/>
        </w:rPr>
      </w:pPr>
      <w:r w:rsidRPr="00FA1612">
        <w:rPr>
          <w:rFonts w:ascii="Arial" w:hAnsi="Arial" w:cs="Arial"/>
          <w:i/>
          <w:color w:val="000000" w:themeColor="text1"/>
          <w:sz w:val="20"/>
          <w:szCs w:val="20"/>
        </w:rPr>
        <w:t>c)</w:t>
      </w:r>
      <w:r w:rsidR="00EA143E" w:rsidRPr="00FA1612">
        <w:rPr>
          <w:rFonts w:ascii="Arial" w:hAnsi="Arial" w:cs="Arial"/>
          <w:i/>
          <w:color w:val="000000" w:themeColor="text1"/>
          <w:sz w:val="20"/>
          <w:szCs w:val="20"/>
        </w:rPr>
        <w:t>.-</w:t>
      </w:r>
      <w:r w:rsidR="00F1083F" w:rsidRPr="00FA1612">
        <w:rPr>
          <w:rFonts w:ascii="Arial" w:hAnsi="Arial" w:cs="Arial"/>
          <w:i/>
          <w:color w:val="000000" w:themeColor="text1"/>
          <w:sz w:val="20"/>
          <w:szCs w:val="20"/>
        </w:rPr>
        <w:t xml:space="preserve">cópia de </w:t>
      </w:r>
      <w:r w:rsidRPr="00FA1612">
        <w:rPr>
          <w:rFonts w:ascii="Arial" w:hAnsi="Arial" w:cs="Arial"/>
          <w:i/>
          <w:color w:val="000000" w:themeColor="text1"/>
          <w:sz w:val="20"/>
          <w:szCs w:val="20"/>
        </w:rPr>
        <w:t>cadastro de pessoa física – CPF;</w:t>
      </w:r>
    </w:p>
    <w:p w:rsidR="00181282" w:rsidRPr="00FA1612" w:rsidRDefault="00181282" w:rsidP="00E64BF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color w:val="000000" w:themeColor="text1"/>
          <w:sz w:val="20"/>
          <w:szCs w:val="20"/>
        </w:rPr>
      </w:pPr>
      <w:r w:rsidRPr="00FA1612">
        <w:rPr>
          <w:rFonts w:ascii="Arial" w:hAnsi="Arial" w:cs="Arial"/>
          <w:i/>
          <w:color w:val="000000" w:themeColor="text1"/>
          <w:sz w:val="20"/>
          <w:szCs w:val="20"/>
        </w:rPr>
        <w:t>d)</w:t>
      </w:r>
      <w:r w:rsidR="00EA143E" w:rsidRPr="00FA1612">
        <w:rPr>
          <w:rFonts w:ascii="Arial" w:hAnsi="Arial" w:cs="Arial"/>
          <w:i/>
          <w:color w:val="000000" w:themeColor="text1"/>
          <w:sz w:val="20"/>
          <w:szCs w:val="20"/>
        </w:rPr>
        <w:t>.-</w:t>
      </w:r>
      <w:r w:rsidR="00F1083F" w:rsidRPr="00FA1612">
        <w:rPr>
          <w:rFonts w:ascii="Arial" w:hAnsi="Arial" w:cs="Arial"/>
          <w:i/>
          <w:color w:val="000000" w:themeColor="text1"/>
          <w:sz w:val="20"/>
          <w:szCs w:val="20"/>
        </w:rPr>
        <w:t xml:space="preserve">cópia </w:t>
      </w:r>
      <w:r w:rsidRPr="00FA1612">
        <w:rPr>
          <w:rFonts w:ascii="Arial" w:hAnsi="Arial" w:cs="Arial"/>
          <w:i/>
          <w:color w:val="000000" w:themeColor="text1"/>
          <w:sz w:val="20"/>
          <w:szCs w:val="20"/>
        </w:rPr>
        <w:t>título eleitoral e comprovante de regularidade com o TRE;</w:t>
      </w:r>
    </w:p>
    <w:p w:rsidR="00181282" w:rsidRPr="00FA1612" w:rsidRDefault="00181282" w:rsidP="00E64BF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color w:val="000000" w:themeColor="text1"/>
          <w:sz w:val="20"/>
          <w:szCs w:val="20"/>
        </w:rPr>
      </w:pPr>
      <w:r w:rsidRPr="00FA1612">
        <w:rPr>
          <w:rFonts w:ascii="Arial" w:hAnsi="Arial" w:cs="Arial"/>
          <w:i/>
          <w:color w:val="000000" w:themeColor="text1"/>
          <w:sz w:val="20"/>
          <w:szCs w:val="20"/>
        </w:rPr>
        <w:lastRenderedPageBreak/>
        <w:t>e)</w:t>
      </w:r>
      <w:r w:rsidR="00EA143E" w:rsidRPr="00FA1612">
        <w:rPr>
          <w:rFonts w:ascii="Arial" w:hAnsi="Arial" w:cs="Arial"/>
          <w:i/>
          <w:color w:val="000000" w:themeColor="text1"/>
          <w:sz w:val="20"/>
          <w:szCs w:val="20"/>
        </w:rPr>
        <w:t>.-</w:t>
      </w:r>
      <w:r w:rsidRPr="00FA1612">
        <w:rPr>
          <w:rFonts w:ascii="Arial" w:hAnsi="Arial" w:cs="Arial"/>
          <w:i/>
          <w:color w:val="000000" w:themeColor="text1"/>
          <w:sz w:val="20"/>
          <w:szCs w:val="20"/>
        </w:rPr>
        <w:t>comprovante de escolaridade</w:t>
      </w:r>
      <w:r w:rsidR="00A361BC" w:rsidRPr="00FA1612">
        <w:rPr>
          <w:rFonts w:ascii="Arial" w:hAnsi="Arial" w:cs="Arial"/>
          <w:i/>
          <w:color w:val="000000" w:themeColor="text1"/>
          <w:sz w:val="20"/>
          <w:szCs w:val="20"/>
        </w:rPr>
        <w:t xml:space="preserve">, </w:t>
      </w:r>
      <w:r w:rsidRPr="00FA1612">
        <w:rPr>
          <w:rFonts w:ascii="Arial" w:hAnsi="Arial" w:cs="Arial"/>
          <w:i/>
          <w:color w:val="000000" w:themeColor="text1"/>
          <w:sz w:val="20"/>
          <w:szCs w:val="20"/>
        </w:rPr>
        <w:t>quando exigido pela oficina</w:t>
      </w:r>
      <w:r w:rsidR="009D51D9" w:rsidRPr="00FA1612">
        <w:rPr>
          <w:rFonts w:ascii="Arial" w:hAnsi="Arial" w:cs="Arial"/>
          <w:i/>
          <w:color w:val="000000" w:themeColor="text1"/>
          <w:sz w:val="20"/>
          <w:szCs w:val="20"/>
        </w:rPr>
        <w:t xml:space="preserve"> conforme descrito no Anexo I</w:t>
      </w:r>
      <w:r w:rsidRPr="00FA1612">
        <w:rPr>
          <w:rFonts w:ascii="Arial" w:hAnsi="Arial" w:cs="Arial"/>
          <w:i/>
          <w:color w:val="000000" w:themeColor="text1"/>
          <w:sz w:val="20"/>
          <w:szCs w:val="20"/>
        </w:rPr>
        <w:t>;</w:t>
      </w:r>
    </w:p>
    <w:p w:rsidR="00181282" w:rsidRPr="00FA1612" w:rsidRDefault="00181282" w:rsidP="00E64BF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color w:val="000000" w:themeColor="text1"/>
          <w:sz w:val="20"/>
          <w:szCs w:val="20"/>
        </w:rPr>
      </w:pPr>
      <w:r w:rsidRPr="00FA1612">
        <w:rPr>
          <w:rFonts w:ascii="Arial" w:hAnsi="Arial" w:cs="Arial"/>
          <w:i/>
          <w:color w:val="000000" w:themeColor="text1"/>
          <w:sz w:val="20"/>
          <w:szCs w:val="20"/>
        </w:rPr>
        <w:t>f)</w:t>
      </w:r>
      <w:r w:rsidR="00A361BC" w:rsidRPr="00FA1612">
        <w:rPr>
          <w:rFonts w:ascii="Arial" w:hAnsi="Arial" w:cs="Arial"/>
          <w:i/>
          <w:color w:val="000000" w:themeColor="text1"/>
          <w:sz w:val="20"/>
          <w:szCs w:val="20"/>
        </w:rPr>
        <w:t>.-</w:t>
      </w:r>
      <w:r w:rsidRPr="00FA1612">
        <w:rPr>
          <w:rFonts w:ascii="Arial" w:hAnsi="Arial" w:cs="Arial"/>
          <w:i/>
          <w:color w:val="000000" w:themeColor="text1"/>
          <w:sz w:val="20"/>
          <w:szCs w:val="20"/>
        </w:rPr>
        <w:t>dados bancários (nome do banco, número de agência e conta, em nome próprio);</w:t>
      </w:r>
    </w:p>
    <w:p w:rsidR="00EA143E" w:rsidRPr="00FA1612" w:rsidRDefault="00EA143E" w:rsidP="00E64BF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color w:val="000000" w:themeColor="text1"/>
          <w:sz w:val="20"/>
          <w:szCs w:val="20"/>
        </w:rPr>
      </w:pPr>
      <w:r w:rsidRPr="00FA1612">
        <w:rPr>
          <w:rFonts w:ascii="Arial" w:hAnsi="Arial" w:cs="Arial"/>
          <w:i/>
          <w:color w:val="000000" w:themeColor="text1"/>
          <w:sz w:val="20"/>
          <w:szCs w:val="20"/>
        </w:rPr>
        <w:t>g</w:t>
      </w:r>
      <w:r w:rsidR="00181282" w:rsidRPr="00FA1612">
        <w:rPr>
          <w:rFonts w:ascii="Arial" w:hAnsi="Arial" w:cs="Arial"/>
          <w:i/>
          <w:color w:val="000000" w:themeColor="text1"/>
          <w:sz w:val="20"/>
          <w:szCs w:val="20"/>
        </w:rPr>
        <w:t>)</w:t>
      </w:r>
      <w:r w:rsidRPr="00FA1612">
        <w:rPr>
          <w:rFonts w:ascii="Arial" w:hAnsi="Arial" w:cs="Arial"/>
          <w:i/>
          <w:color w:val="000000" w:themeColor="text1"/>
          <w:sz w:val="20"/>
          <w:szCs w:val="20"/>
        </w:rPr>
        <w:t>.-</w:t>
      </w:r>
      <w:r w:rsidR="00181282" w:rsidRPr="00FA1612">
        <w:rPr>
          <w:rFonts w:ascii="Arial" w:hAnsi="Arial" w:cs="Arial"/>
          <w:i/>
          <w:color w:val="000000" w:themeColor="text1"/>
          <w:sz w:val="20"/>
          <w:szCs w:val="20"/>
        </w:rPr>
        <w:t>currículo</w:t>
      </w:r>
      <w:r w:rsidRPr="00FA1612">
        <w:rPr>
          <w:rFonts w:ascii="Arial" w:hAnsi="Arial" w:cs="Arial"/>
          <w:i/>
          <w:color w:val="000000" w:themeColor="text1"/>
          <w:sz w:val="20"/>
          <w:szCs w:val="20"/>
        </w:rPr>
        <w:t xml:space="preserve"> </w:t>
      </w:r>
      <w:proofErr w:type="spellStart"/>
      <w:r w:rsidRPr="00FA1612">
        <w:rPr>
          <w:rFonts w:ascii="Arial" w:hAnsi="Arial" w:cs="Arial"/>
          <w:i/>
          <w:color w:val="000000" w:themeColor="text1"/>
          <w:sz w:val="20"/>
          <w:szCs w:val="20"/>
        </w:rPr>
        <w:t>vitae</w:t>
      </w:r>
      <w:proofErr w:type="spellEnd"/>
      <w:r w:rsidR="00181282" w:rsidRPr="00FA1612">
        <w:rPr>
          <w:rFonts w:ascii="Arial" w:hAnsi="Arial" w:cs="Arial"/>
          <w:i/>
          <w:color w:val="000000" w:themeColor="text1"/>
          <w:sz w:val="20"/>
          <w:szCs w:val="20"/>
        </w:rPr>
        <w:t>;</w:t>
      </w:r>
    </w:p>
    <w:p w:rsidR="00EA143E" w:rsidRPr="00FA1612" w:rsidRDefault="00EA143E" w:rsidP="00E64BF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color w:val="000000" w:themeColor="text1"/>
          <w:sz w:val="20"/>
          <w:szCs w:val="20"/>
        </w:rPr>
      </w:pPr>
      <w:r w:rsidRPr="00FA1612">
        <w:rPr>
          <w:rFonts w:ascii="Arial" w:hAnsi="Arial" w:cs="Arial"/>
          <w:i/>
          <w:color w:val="000000" w:themeColor="text1"/>
          <w:sz w:val="20"/>
          <w:szCs w:val="20"/>
        </w:rPr>
        <w:t>h</w:t>
      </w:r>
      <w:r w:rsidR="00181282" w:rsidRPr="00FA1612">
        <w:rPr>
          <w:rFonts w:ascii="Arial" w:hAnsi="Arial" w:cs="Arial"/>
          <w:i/>
          <w:color w:val="000000" w:themeColor="text1"/>
          <w:sz w:val="20"/>
          <w:szCs w:val="20"/>
        </w:rPr>
        <w:t>)</w:t>
      </w:r>
      <w:r w:rsidRPr="00FA1612">
        <w:rPr>
          <w:rFonts w:ascii="Arial" w:hAnsi="Arial" w:cs="Arial"/>
          <w:i/>
          <w:color w:val="000000" w:themeColor="text1"/>
          <w:sz w:val="20"/>
          <w:szCs w:val="20"/>
        </w:rPr>
        <w:t>.-declaração de ter disponibilidade de horário para prestar serviços nos turnos da manhã e/</w:t>
      </w:r>
      <w:proofErr w:type="spellStart"/>
      <w:r w:rsidRPr="00FA1612">
        <w:rPr>
          <w:rFonts w:ascii="Arial" w:hAnsi="Arial" w:cs="Arial"/>
          <w:i/>
          <w:color w:val="000000" w:themeColor="text1"/>
          <w:sz w:val="20"/>
          <w:szCs w:val="20"/>
        </w:rPr>
        <w:t>outarde</w:t>
      </w:r>
      <w:proofErr w:type="spellEnd"/>
      <w:r w:rsidR="008C1277" w:rsidRPr="00475477">
        <w:rPr>
          <w:rFonts w:ascii="Arial" w:hAnsi="Arial" w:cs="Arial"/>
          <w:i/>
          <w:color w:val="000000" w:themeColor="text1"/>
          <w:sz w:val="20"/>
          <w:szCs w:val="20"/>
        </w:rPr>
        <w:t>.(A</w:t>
      </w:r>
      <w:r w:rsidR="005D5142" w:rsidRPr="00475477">
        <w:rPr>
          <w:rFonts w:ascii="Arial" w:hAnsi="Arial" w:cs="Arial"/>
          <w:i/>
          <w:color w:val="000000" w:themeColor="text1"/>
          <w:sz w:val="20"/>
          <w:szCs w:val="20"/>
        </w:rPr>
        <w:t xml:space="preserve">nexo </w:t>
      </w:r>
      <w:r w:rsidR="00475477">
        <w:rPr>
          <w:rFonts w:ascii="Arial" w:hAnsi="Arial" w:cs="Arial"/>
          <w:i/>
          <w:color w:val="000000" w:themeColor="text1"/>
          <w:sz w:val="20"/>
          <w:szCs w:val="20"/>
        </w:rPr>
        <w:t>IV</w:t>
      </w:r>
      <w:r w:rsidR="00A361BC" w:rsidRPr="00475477">
        <w:rPr>
          <w:rFonts w:ascii="Arial" w:hAnsi="Arial" w:cs="Arial"/>
          <w:i/>
          <w:color w:val="000000" w:themeColor="text1"/>
          <w:sz w:val="20"/>
          <w:szCs w:val="20"/>
        </w:rPr>
        <w:t>);</w:t>
      </w:r>
    </w:p>
    <w:p w:rsidR="00A361BC" w:rsidRDefault="00EA143E" w:rsidP="00761F95">
      <w:pPr>
        <w:pStyle w:val="Corpodetex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both"/>
        <w:rPr>
          <w:i/>
          <w:color w:val="000000" w:themeColor="text1"/>
          <w:sz w:val="20"/>
        </w:rPr>
      </w:pPr>
      <w:r w:rsidRPr="00FA1612">
        <w:rPr>
          <w:i/>
          <w:color w:val="000000" w:themeColor="text1"/>
          <w:sz w:val="20"/>
        </w:rPr>
        <w:t xml:space="preserve">i).-declaração, sob as penas da lei, que não possui vínculo empregatício com qualquer órgão Federal, Estadual </w:t>
      </w:r>
      <w:proofErr w:type="spellStart"/>
      <w:r w:rsidRPr="00FA1612">
        <w:rPr>
          <w:i/>
          <w:color w:val="000000" w:themeColor="text1"/>
          <w:sz w:val="20"/>
        </w:rPr>
        <w:t>ouMunicipal</w:t>
      </w:r>
      <w:proofErr w:type="spellEnd"/>
      <w:r w:rsidR="008C1277" w:rsidRPr="009B1478">
        <w:rPr>
          <w:i/>
          <w:color w:val="000000" w:themeColor="text1"/>
          <w:sz w:val="20"/>
        </w:rPr>
        <w:t>(A</w:t>
      </w:r>
      <w:r w:rsidR="005D5142" w:rsidRPr="009B1478">
        <w:rPr>
          <w:i/>
          <w:color w:val="000000" w:themeColor="text1"/>
          <w:sz w:val="20"/>
        </w:rPr>
        <w:t>nexo V</w:t>
      </w:r>
      <w:r w:rsidR="004A3574" w:rsidRPr="009B1478">
        <w:rPr>
          <w:i/>
          <w:color w:val="000000" w:themeColor="text1"/>
          <w:sz w:val="20"/>
        </w:rPr>
        <w:t>I</w:t>
      </w:r>
      <w:r w:rsidR="008C1277" w:rsidRPr="009B1478">
        <w:rPr>
          <w:i/>
          <w:color w:val="000000" w:themeColor="text1"/>
          <w:sz w:val="20"/>
        </w:rPr>
        <w:t>)</w:t>
      </w:r>
      <w:r w:rsidR="00A361BC" w:rsidRPr="009B1478">
        <w:rPr>
          <w:i/>
          <w:color w:val="000000" w:themeColor="text1"/>
          <w:sz w:val="20"/>
        </w:rPr>
        <w:t>;</w:t>
      </w:r>
    </w:p>
    <w:p w:rsidR="00761F95" w:rsidRPr="00FA1612" w:rsidRDefault="00761F95" w:rsidP="00761F95">
      <w:pPr>
        <w:pStyle w:val="Corpodetexto"/>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both"/>
        <w:rPr>
          <w:i/>
          <w:color w:val="000000" w:themeColor="text1"/>
          <w:sz w:val="20"/>
        </w:rPr>
      </w:pPr>
      <w:r>
        <w:rPr>
          <w:i/>
          <w:color w:val="000000" w:themeColor="text1"/>
          <w:sz w:val="20"/>
        </w:rPr>
        <w:t xml:space="preserve">j).- </w:t>
      </w:r>
      <w:r w:rsidRPr="00FA1612">
        <w:rPr>
          <w:i/>
          <w:color w:val="000000" w:themeColor="text1"/>
          <w:sz w:val="20"/>
        </w:rPr>
        <w:t>certidões negativas em âmbito federal, estadual, municipal, trabalhista.</w:t>
      </w:r>
    </w:p>
    <w:p w:rsidR="00A361BC" w:rsidRPr="00FA1612" w:rsidRDefault="00C00A46" w:rsidP="00C551DB">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color w:val="000000" w:themeColor="text1"/>
          <w:sz w:val="20"/>
          <w:szCs w:val="20"/>
        </w:rPr>
      </w:pPr>
      <w:r>
        <w:rPr>
          <w:rFonts w:ascii="Arial" w:hAnsi="Arial" w:cs="Arial"/>
          <w:i/>
          <w:color w:val="000000" w:themeColor="text1"/>
          <w:sz w:val="20"/>
          <w:szCs w:val="20"/>
        </w:rPr>
        <w:t>k</w:t>
      </w:r>
      <w:r w:rsidR="00A361BC" w:rsidRPr="00FA1612">
        <w:rPr>
          <w:rFonts w:ascii="Arial" w:hAnsi="Arial" w:cs="Arial"/>
          <w:i/>
          <w:color w:val="000000" w:themeColor="text1"/>
          <w:sz w:val="20"/>
          <w:szCs w:val="20"/>
        </w:rPr>
        <w:t>).-o comprovante de endereço cópia;</w:t>
      </w:r>
    </w:p>
    <w:p w:rsidR="00761F95" w:rsidRPr="00D40FFE" w:rsidRDefault="00C00A46" w:rsidP="00761F95">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Pr>
          <w:rFonts w:ascii="Arial" w:hAnsi="Arial" w:cs="Arial"/>
          <w:i/>
          <w:sz w:val="20"/>
          <w:szCs w:val="20"/>
        </w:rPr>
        <w:t>l</w:t>
      </w:r>
      <w:r w:rsidR="00D40FFE" w:rsidRPr="00D40FFE">
        <w:rPr>
          <w:rFonts w:ascii="Arial" w:hAnsi="Arial" w:cs="Arial"/>
          <w:i/>
          <w:sz w:val="20"/>
          <w:szCs w:val="20"/>
        </w:rPr>
        <w:t>).-</w:t>
      </w:r>
      <w:r w:rsidR="00761F95" w:rsidRPr="00D40FFE">
        <w:rPr>
          <w:rFonts w:ascii="Arial" w:hAnsi="Arial" w:cs="Arial"/>
          <w:i/>
          <w:sz w:val="20"/>
          <w:szCs w:val="20"/>
        </w:rPr>
        <w:t>Cópia de documentos comprobatórios de formação na área pretendida. Exemplos: Certificados, Atestados, Diplomas, Carteira de Artesão (com validade).</w:t>
      </w:r>
    </w:p>
    <w:p w:rsidR="00761F95" w:rsidRPr="00D40FFE" w:rsidRDefault="00C00A46" w:rsidP="00761F95">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Pr>
          <w:rFonts w:ascii="Arial" w:hAnsi="Arial" w:cs="Arial"/>
          <w:i/>
          <w:sz w:val="20"/>
          <w:szCs w:val="20"/>
        </w:rPr>
        <w:t>m</w:t>
      </w:r>
      <w:r w:rsidR="00D40FFE" w:rsidRPr="00D40FFE">
        <w:rPr>
          <w:rFonts w:ascii="Arial" w:hAnsi="Arial" w:cs="Arial"/>
          <w:i/>
          <w:sz w:val="20"/>
          <w:szCs w:val="20"/>
        </w:rPr>
        <w:t>).-</w:t>
      </w:r>
      <w:r w:rsidR="00761F95" w:rsidRPr="00D40FFE">
        <w:rPr>
          <w:rFonts w:ascii="Arial" w:hAnsi="Arial" w:cs="Arial"/>
          <w:i/>
          <w:sz w:val="20"/>
          <w:szCs w:val="20"/>
        </w:rPr>
        <w:t>Documentos comprobatórios de tempo de experiência na área de seu interesse, tais como: atestado, declaração, certificado, contrato, carteira profissional, entre outros.</w:t>
      </w:r>
    </w:p>
    <w:p w:rsidR="00761F95" w:rsidRPr="00761F95" w:rsidRDefault="00C00A46" w:rsidP="00761F95">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color w:val="FF0000"/>
          <w:sz w:val="20"/>
          <w:szCs w:val="20"/>
        </w:rPr>
      </w:pPr>
      <w:r>
        <w:rPr>
          <w:rFonts w:ascii="Arial" w:hAnsi="Arial" w:cs="Arial"/>
          <w:i/>
          <w:sz w:val="20"/>
          <w:szCs w:val="20"/>
        </w:rPr>
        <w:t>n</w:t>
      </w:r>
      <w:r w:rsidR="00D40FFE" w:rsidRPr="00D40FFE">
        <w:rPr>
          <w:rFonts w:ascii="Arial" w:hAnsi="Arial" w:cs="Arial"/>
          <w:i/>
          <w:sz w:val="20"/>
          <w:szCs w:val="20"/>
        </w:rPr>
        <w:t>)</w:t>
      </w:r>
      <w:r w:rsidR="00D40FFE">
        <w:rPr>
          <w:rFonts w:ascii="Arial" w:hAnsi="Arial" w:cs="Arial"/>
          <w:i/>
          <w:sz w:val="20"/>
          <w:szCs w:val="20"/>
        </w:rPr>
        <w:t>.</w:t>
      </w:r>
      <w:r w:rsidR="00761F95" w:rsidRPr="00D40FFE">
        <w:rPr>
          <w:rFonts w:ascii="Arial" w:hAnsi="Arial" w:cs="Arial"/>
          <w:i/>
          <w:sz w:val="20"/>
          <w:szCs w:val="20"/>
        </w:rPr>
        <w:t>Documentos comprobatórios de experiência na área da oficina proposta, de no mínimo 06 (seis) meses, com  público alvo da oficina de seu interesse</w:t>
      </w:r>
      <w:r w:rsidR="00761F95" w:rsidRPr="00761F95">
        <w:rPr>
          <w:rFonts w:ascii="Arial" w:hAnsi="Arial" w:cs="Arial"/>
          <w:i/>
          <w:color w:val="FF0000"/>
          <w:sz w:val="20"/>
          <w:szCs w:val="20"/>
        </w:rPr>
        <w:t>.</w:t>
      </w:r>
    </w:p>
    <w:p w:rsidR="00761F95" w:rsidRPr="00D40FFE" w:rsidRDefault="00C00A46" w:rsidP="00C551DB">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2"/>
          <w:szCs w:val="22"/>
        </w:rPr>
      </w:pPr>
      <w:r>
        <w:rPr>
          <w:rFonts w:ascii="Arial" w:hAnsi="Arial" w:cs="Arial"/>
          <w:i/>
          <w:sz w:val="20"/>
          <w:szCs w:val="20"/>
        </w:rPr>
        <w:t>o</w:t>
      </w:r>
      <w:r w:rsidR="00D40FFE" w:rsidRPr="00D40FFE">
        <w:rPr>
          <w:rFonts w:ascii="Arial" w:hAnsi="Arial" w:cs="Arial"/>
          <w:i/>
          <w:sz w:val="20"/>
          <w:szCs w:val="20"/>
        </w:rPr>
        <w:t>).</w:t>
      </w:r>
      <w:r w:rsidR="00761F95" w:rsidRPr="00D40FFE">
        <w:rPr>
          <w:rFonts w:ascii="Arial" w:hAnsi="Arial" w:cs="Arial"/>
          <w:i/>
          <w:sz w:val="20"/>
          <w:szCs w:val="20"/>
        </w:rPr>
        <w:t xml:space="preserve">O candidato deverá identificar na </w:t>
      </w:r>
      <w:r w:rsidR="00D40FFE" w:rsidRPr="00D40FFE">
        <w:rPr>
          <w:rFonts w:ascii="Arial" w:hAnsi="Arial" w:cs="Arial"/>
          <w:i/>
          <w:sz w:val="20"/>
          <w:szCs w:val="20"/>
        </w:rPr>
        <w:t xml:space="preserve">proposta </w:t>
      </w:r>
      <w:r w:rsidR="00761F95" w:rsidRPr="00D40FFE">
        <w:rPr>
          <w:rFonts w:ascii="Arial" w:hAnsi="Arial" w:cs="Arial"/>
          <w:i/>
          <w:sz w:val="20"/>
          <w:szCs w:val="20"/>
        </w:rPr>
        <w:t>local da oficina</w:t>
      </w:r>
      <w:r w:rsidR="00D40FFE" w:rsidRPr="00D40FFE">
        <w:rPr>
          <w:rFonts w:ascii="Arial" w:hAnsi="Arial" w:cs="Arial"/>
          <w:i/>
          <w:sz w:val="20"/>
          <w:szCs w:val="20"/>
        </w:rPr>
        <w:t xml:space="preserve"> pretendida (</w:t>
      </w:r>
      <w:r w:rsidR="00761F95" w:rsidRPr="00D40FFE">
        <w:rPr>
          <w:rFonts w:ascii="Arial" w:hAnsi="Arial" w:cs="Arial"/>
          <w:i/>
          <w:sz w:val="20"/>
          <w:szCs w:val="20"/>
        </w:rPr>
        <w:t xml:space="preserve">CRAS/CREAS/CAPS ou </w:t>
      </w:r>
      <w:proofErr w:type="spellStart"/>
      <w:r w:rsidR="00761F95" w:rsidRPr="00D40FFE">
        <w:rPr>
          <w:rFonts w:ascii="Arial" w:hAnsi="Arial" w:cs="Arial"/>
          <w:i/>
          <w:sz w:val="20"/>
          <w:szCs w:val="20"/>
        </w:rPr>
        <w:t>ESFs</w:t>
      </w:r>
      <w:proofErr w:type="spellEnd"/>
      <w:r w:rsidR="00761F95" w:rsidRPr="00D40FFE">
        <w:rPr>
          <w:rFonts w:ascii="Arial" w:hAnsi="Arial" w:cs="Arial"/>
          <w:i/>
          <w:sz w:val="20"/>
          <w:szCs w:val="20"/>
        </w:rPr>
        <w:t>).</w:t>
      </w:r>
    </w:p>
    <w:p w:rsidR="00EA143E" w:rsidRPr="00F1083F" w:rsidRDefault="00EA143E" w:rsidP="00E64BFF">
      <w:pPr>
        <w:tabs>
          <w:tab w:val="left" w:pos="567"/>
          <w:tab w:val="left" w:pos="4253"/>
        </w:tabs>
        <w:spacing w:line="276" w:lineRule="auto"/>
        <w:jc w:val="both"/>
        <w:rPr>
          <w:rFonts w:ascii="Arial" w:hAnsi="Arial" w:cs="Arial"/>
          <w:b/>
          <w:i/>
          <w:color w:val="000000" w:themeColor="text1"/>
          <w:sz w:val="18"/>
          <w:szCs w:val="18"/>
        </w:rPr>
      </w:pPr>
    </w:p>
    <w:p w:rsidR="00F1083F" w:rsidRDefault="00F1083F" w:rsidP="00F1083F">
      <w:pPr>
        <w:widowControl w:val="0"/>
        <w:tabs>
          <w:tab w:val="left" w:pos="1962"/>
        </w:tabs>
        <w:autoSpaceDE w:val="0"/>
        <w:autoSpaceDN w:val="0"/>
        <w:ind w:right="22"/>
        <w:jc w:val="both"/>
        <w:rPr>
          <w:rFonts w:ascii="Arial" w:hAnsi="Arial" w:cs="Arial"/>
          <w:b/>
          <w:sz w:val="20"/>
          <w:szCs w:val="20"/>
        </w:rPr>
      </w:pPr>
      <w:r>
        <w:rPr>
          <w:rFonts w:ascii="Arial" w:hAnsi="Arial" w:cs="Arial"/>
          <w:b/>
          <w:sz w:val="20"/>
          <w:szCs w:val="20"/>
        </w:rPr>
        <w:t>I</w:t>
      </w:r>
      <w:r w:rsidRPr="00F5199D">
        <w:rPr>
          <w:rFonts w:ascii="Arial" w:hAnsi="Arial" w:cs="Arial"/>
          <w:b/>
          <w:sz w:val="20"/>
          <w:szCs w:val="20"/>
        </w:rPr>
        <w:t xml:space="preserve">I).- </w:t>
      </w:r>
      <w:r w:rsidR="00FB0757">
        <w:rPr>
          <w:rFonts w:ascii="Arial" w:hAnsi="Arial" w:cs="Arial"/>
          <w:b/>
          <w:sz w:val="20"/>
          <w:szCs w:val="20"/>
          <w:u w:val="single"/>
        </w:rPr>
        <w:t xml:space="preserve">PARA A </w:t>
      </w:r>
      <w:r>
        <w:rPr>
          <w:rFonts w:ascii="Arial" w:hAnsi="Arial" w:cs="Arial"/>
          <w:b/>
          <w:sz w:val="20"/>
          <w:szCs w:val="20"/>
          <w:u w:val="single"/>
        </w:rPr>
        <w:t xml:space="preserve">PESSOA </w:t>
      </w:r>
      <w:r w:rsidRPr="00F5199D">
        <w:rPr>
          <w:rFonts w:ascii="Arial" w:hAnsi="Arial" w:cs="Arial"/>
          <w:b/>
          <w:sz w:val="20"/>
          <w:szCs w:val="20"/>
          <w:u w:val="single"/>
        </w:rPr>
        <w:t>JURÍDICA</w:t>
      </w:r>
      <w:r w:rsidRPr="00F5199D">
        <w:rPr>
          <w:rFonts w:ascii="Arial" w:hAnsi="Arial" w:cs="Arial"/>
          <w:b/>
          <w:sz w:val="20"/>
          <w:szCs w:val="20"/>
        </w:rPr>
        <w:t>:</w:t>
      </w:r>
    </w:p>
    <w:p w:rsidR="00F1083F" w:rsidRPr="00F5199D" w:rsidRDefault="00F1083F" w:rsidP="00F1083F">
      <w:pPr>
        <w:widowControl w:val="0"/>
        <w:tabs>
          <w:tab w:val="left" w:pos="1962"/>
        </w:tabs>
        <w:autoSpaceDE w:val="0"/>
        <w:autoSpaceDN w:val="0"/>
        <w:ind w:right="22"/>
        <w:jc w:val="both"/>
        <w:rPr>
          <w:rFonts w:ascii="Arial" w:hAnsi="Arial" w:cs="Arial"/>
          <w:b/>
          <w:sz w:val="20"/>
          <w:szCs w:val="20"/>
        </w:rPr>
      </w:pPr>
    </w:p>
    <w:p w:rsidR="00F1083F" w:rsidRPr="00FA1612" w:rsidRDefault="00761F95" w:rsidP="00C551DB">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a)</w:t>
      </w:r>
      <w:r w:rsidR="00F1083F" w:rsidRPr="00FA1612">
        <w:rPr>
          <w:rFonts w:ascii="Arial" w:hAnsi="Arial" w:cs="Arial"/>
          <w:i/>
          <w:sz w:val="20"/>
          <w:szCs w:val="20"/>
        </w:rPr>
        <w:t>- Cópia da Cédula de Identidade do representante legal da empresa;</w:t>
      </w:r>
    </w:p>
    <w:p w:rsidR="00F1083F" w:rsidRPr="00FA1612" w:rsidRDefault="00761F95" w:rsidP="00C551DB">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b)</w:t>
      </w:r>
      <w:r w:rsidR="00F1083F" w:rsidRPr="00FA1612">
        <w:rPr>
          <w:rFonts w:ascii="Arial" w:hAnsi="Arial" w:cs="Arial"/>
          <w:i/>
          <w:sz w:val="20"/>
          <w:szCs w:val="20"/>
        </w:rPr>
        <w:t>- Registro Comercial, arquivado na Junta Comercial representativa, no caso de empresa individual;</w:t>
      </w:r>
    </w:p>
    <w:p w:rsidR="00F1083F" w:rsidRPr="00FA1612" w:rsidRDefault="00761F95" w:rsidP="00C551DB">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c)</w:t>
      </w:r>
      <w:r w:rsidR="00F1083F" w:rsidRPr="00FA1612">
        <w:rPr>
          <w:rFonts w:ascii="Arial" w:hAnsi="Arial" w:cs="Arial"/>
          <w:i/>
          <w:sz w:val="20"/>
          <w:szCs w:val="20"/>
        </w:rPr>
        <w:t>- Ato Constitutivo, Estatuto ou Contrato Social em vigor, devidamente registrado perante a Junta Comercial, em se tratando de Sociedades Comerciais e, no caso de Sociedades por ações, acompanhado de documento de eleição de seus administradores;</w:t>
      </w:r>
    </w:p>
    <w:p w:rsidR="00F1083F" w:rsidRPr="00FA1612" w:rsidRDefault="00761F95" w:rsidP="00C551DB">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d)</w:t>
      </w:r>
      <w:r w:rsidR="00F1083F" w:rsidRPr="00FA1612">
        <w:rPr>
          <w:rFonts w:ascii="Arial" w:hAnsi="Arial" w:cs="Arial"/>
          <w:i/>
          <w:sz w:val="20"/>
          <w:szCs w:val="20"/>
        </w:rPr>
        <w:t>- Inscrição do Ato Constitutivo, no caso de Sociedades Civis, acompanhado de prova de diretoria em exercício;</w:t>
      </w:r>
    </w:p>
    <w:p w:rsidR="00F1083F" w:rsidRPr="00FA1612" w:rsidRDefault="00761F95" w:rsidP="00C551DB">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e)</w:t>
      </w:r>
      <w:r w:rsidR="00F1083F" w:rsidRPr="00FA1612">
        <w:rPr>
          <w:rFonts w:ascii="Arial" w:hAnsi="Arial" w:cs="Arial"/>
          <w:i/>
          <w:sz w:val="20"/>
          <w:szCs w:val="20"/>
        </w:rPr>
        <w:t>- Decreto de autorização, em se tratando de empresa ou sociedade estrangeira em funcionamento no país e ato de registro ou autorização para funcionamento expedido pelo órgão competente, devendo a documentação apresentada ser autenticada pelo consulado do Estado soberano a que está vinculada, além de, obrigatoriamente, ser vertida ao vernáculo por tradutor juramentado;</w:t>
      </w:r>
    </w:p>
    <w:p w:rsidR="00F1083F" w:rsidRDefault="00761F95" w:rsidP="00C551DB">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f)</w:t>
      </w:r>
      <w:r w:rsidR="00F1083F" w:rsidRPr="00FA1612">
        <w:rPr>
          <w:rFonts w:ascii="Arial" w:hAnsi="Arial" w:cs="Arial"/>
          <w:i/>
          <w:sz w:val="20"/>
          <w:szCs w:val="20"/>
        </w:rPr>
        <w:t xml:space="preserve">- Deverá conter também, declaração de inexistência de fato impeditivo para licitar, e contratar com a Administração Pública, e de que não emprega menores de dezoito anos em trabalho noturno, perigoso ou insalubre, não emprega menores de dezesseis anos, ou se emprega ou não menores a partir de quatorze anos na condição de aprendiz, tudo isso em cumprimento ao disposto no inciso XXXIII do art. 7º da Constituição Federal, conforme modelo constante no </w:t>
      </w:r>
      <w:r w:rsidR="00F1083F" w:rsidRPr="002B0D09">
        <w:rPr>
          <w:rFonts w:ascii="Arial" w:hAnsi="Arial" w:cs="Arial"/>
          <w:i/>
          <w:sz w:val="20"/>
          <w:szCs w:val="20"/>
        </w:rPr>
        <w:t xml:space="preserve">ANEXO </w:t>
      </w:r>
      <w:r w:rsidR="002B0D09">
        <w:rPr>
          <w:rFonts w:ascii="Arial" w:hAnsi="Arial" w:cs="Arial"/>
          <w:i/>
          <w:sz w:val="20"/>
          <w:szCs w:val="20"/>
        </w:rPr>
        <w:t>VII.</w:t>
      </w:r>
    </w:p>
    <w:p w:rsidR="00C00A46" w:rsidRPr="00FA1612" w:rsidRDefault="00C00A46" w:rsidP="00C551DB">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p>
    <w:p w:rsidR="00F1083F" w:rsidRDefault="00F1083F" w:rsidP="00F1083F">
      <w:pPr>
        <w:widowControl w:val="0"/>
        <w:tabs>
          <w:tab w:val="left" w:pos="1962"/>
        </w:tabs>
        <w:autoSpaceDE w:val="0"/>
        <w:autoSpaceDN w:val="0"/>
        <w:ind w:right="22"/>
        <w:jc w:val="both"/>
        <w:rPr>
          <w:rFonts w:ascii="Arial" w:hAnsi="Arial" w:cs="Arial"/>
          <w:sz w:val="20"/>
          <w:szCs w:val="20"/>
        </w:rPr>
      </w:pPr>
    </w:p>
    <w:p w:rsidR="00F1083F" w:rsidRDefault="00FB0757" w:rsidP="00F1083F">
      <w:pPr>
        <w:widowControl w:val="0"/>
        <w:tabs>
          <w:tab w:val="left" w:pos="1962"/>
        </w:tabs>
        <w:autoSpaceDE w:val="0"/>
        <w:autoSpaceDN w:val="0"/>
        <w:ind w:right="22"/>
        <w:jc w:val="both"/>
        <w:rPr>
          <w:rFonts w:ascii="Arial" w:hAnsi="Arial" w:cs="Arial"/>
          <w:sz w:val="20"/>
          <w:szCs w:val="20"/>
        </w:rPr>
      </w:pPr>
      <w:r w:rsidRPr="00F5199D">
        <w:rPr>
          <w:rFonts w:ascii="Arial" w:hAnsi="Arial" w:cs="Arial"/>
          <w:b/>
          <w:sz w:val="20"/>
          <w:szCs w:val="20"/>
        </w:rPr>
        <w:t xml:space="preserve">- </w:t>
      </w:r>
      <w:r w:rsidRPr="00F5199D">
        <w:rPr>
          <w:rFonts w:ascii="Arial" w:hAnsi="Arial" w:cs="Arial"/>
          <w:b/>
          <w:sz w:val="20"/>
          <w:szCs w:val="20"/>
          <w:u w:val="single"/>
        </w:rPr>
        <w:t xml:space="preserve">Da Regularidade Fiscal </w:t>
      </w:r>
      <w:r>
        <w:rPr>
          <w:rFonts w:ascii="Arial" w:hAnsi="Arial" w:cs="Arial"/>
          <w:b/>
          <w:sz w:val="20"/>
          <w:szCs w:val="20"/>
          <w:u w:val="single"/>
        </w:rPr>
        <w:t>e</w:t>
      </w:r>
      <w:r w:rsidRPr="00F5199D">
        <w:rPr>
          <w:rFonts w:ascii="Arial" w:hAnsi="Arial" w:cs="Arial"/>
          <w:b/>
          <w:sz w:val="20"/>
          <w:szCs w:val="20"/>
          <w:u w:val="single"/>
        </w:rPr>
        <w:t xml:space="preserve"> Trabalhista</w:t>
      </w:r>
      <w:r w:rsidR="00F1083F" w:rsidRPr="00F5199D">
        <w:rPr>
          <w:rFonts w:ascii="Arial" w:hAnsi="Arial" w:cs="Arial"/>
          <w:sz w:val="20"/>
          <w:szCs w:val="20"/>
        </w:rPr>
        <w:tab/>
      </w:r>
    </w:p>
    <w:p w:rsidR="00F1083F" w:rsidRPr="00F5199D" w:rsidRDefault="00F1083F" w:rsidP="00F1083F">
      <w:pPr>
        <w:widowControl w:val="0"/>
        <w:tabs>
          <w:tab w:val="left" w:pos="1962"/>
        </w:tabs>
        <w:autoSpaceDE w:val="0"/>
        <w:autoSpaceDN w:val="0"/>
        <w:ind w:right="22"/>
        <w:jc w:val="both"/>
        <w:rPr>
          <w:rFonts w:ascii="Arial" w:hAnsi="Arial" w:cs="Arial"/>
          <w:sz w:val="20"/>
          <w:szCs w:val="20"/>
        </w:rPr>
      </w:pPr>
    </w:p>
    <w:p w:rsidR="00F1083F" w:rsidRPr="00FA1612" w:rsidRDefault="00761F95" w:rsidP="00C551DB">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a)</w:t>
      </w:r>
      <w:r w:rsidR="00F1083F" w:rsidRPr="00FA1612">
        <w:rPr>
          <w:rFonts w:ascii="Arial" w:hAnsi="Arial" w:cs="Arial"/>
          <w:i/>
          <w:sz w:val="20"/>
          <w:szCs w:val="20"/>
        </w:rPr>
        <w:t>- Prova de inscrição no Cadastro Nacional de pessoa Jurídica do Ministério da Fazenda (CNPJ);</w:t>
      </w:r>
    </w:p>
    <w:p w:rsidR="00F1083F" w:rsidRPr="00FA1612" w:rsidRDefault="00761F95" w:rsidP="00C551DB">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b)</w:t>
      </w:r>
      <w:r w:rsidR="00F1083F" w:rsidRPr="00FA1612">
        <w:rPr>
          <w:rFonts w:ascii="Arial" w:hAnsi="Arial" w:cs="Arial"/>
          <w:i/>
          <w:sz w:val="20"/>
          <w:szCs w:val="20"/>
        </w:rPr>
        <w:t>- Prova de inscrição no Cadastro de Contribuintes Estadual e</w:t>
      </w:r>
      <w:r>
        <w:rPr>
          <w:rFonts w:ascii="Arial" w:hAnsi="Arial" w:cs="Arial"/>
          <w:i/>
          <w:sz w:val="20"/>
          <w:szCs w:val="20"/>
        </w:rPr>
        <w:t xml:space="preserve"> ou </w:t>
      </w:r>
      <w:r w:rsidR="00F1083F" w:rsidRPr="00FA1612">
        <w:rPr>
          <w:rFonts w:ascii="Arial" w:hAnsi="Arial" w:cs="Arial"/>
          <w:i/>
          <w:sz w:val="20"/>
          <w:szCs w:val="20"/>
        </w:rPr>
        <w:t>Municipal, relativo ao domicílio ou sede da empresa;</w:t>
      </w:r>
    </w:p>
    <w:p w:rsidR="00F1083F" w:rsidRPr="00FA1612" w:rsidRDefault="00761F95" w:rsidP="00C551DB">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c)</w:t>
      </w:r>
      <w:r w:rsidR="00F1083F" w:rsidRPr="00FA1612">
        <w:rPr>
          <w:rFonts w:ascii="Arial" w:hAnsi="Arial" w:cs="Arial"/>
          <w:i/>
          <w:sz w:val="20"/>
          <w:szCs w:val="20"/>
        </w:rPr>
        <w:t>- Certidão de regularidade para com a Fazenda Pública Municipal e Estadual do domicílio ou sede da licitante, por meio de certidão emitida pelo órgão competente;</w:t>
      </w:r>
    </w:p>
    <w:p w:rsidR="00F1083F" w:rsidRPr="00FA1612" w:rsidRDefault="00761F95" w:rsidP="00C551DB">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d)</w:t>
      </w:r>
      <w:r w:rsidR="00F1083F" w:rsidRPr="00FA1612">
        <w:rPr>
          <w:rFonts w:ascii="Arial" w:hAnsi="Arial" w:cs="Arial"/>
          <w:i/>
          <w:sz w:val="20"/>
          <w:szCs w:val="20"/>
        </w:rPr>
        <w:t>- Prova de regularidade com a Fazenda Nacional, mediante a apresentação da Certidão Conjunta de Débitos relativos a Tributos Federais e Divida Ativa da União, nos termos da Portaria Conjunta RFB/PGFN n° 1751/2014;</w:t>
      </w:r>
    </w:p>
    <w:p w:rsidR="00F1083F" w:rsidRPr="00FA1612" w:rsidRDefault="00761F95" w:rsidP="00C551DB">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e)</w:t>
      </w:r>
      <w:r w:rsidR="00F1083F" w:rsidRPr="00FA1612">
        <w:rPr>
          <w:rFonts w:ascii="Arial" w:hAnsi="Arial" w:cs="Arial"/>
          <w:i/>
          <w:sz w:val="20"/>
          <w:szCs w:val="20"/>
        </w:rPr>
        <w:t>- Prova de Regularidade relativa ao FGTS, expedida pela CEF, conforme Lei n.º. 8.036 de 11 de maio de 1.990 e artigo 29 da Lei 8.666/93;</w:t>
      </w:r>
    </w:p>
    <w:p w:rsidR="00F1083F" w:rsidRPr="00FA1612" w:rsidRDefault="00761F95" w:rsidP="00C551DB">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f)</w:t>
      </w:r>
      <w:r w:rsidR="00F1083F" w:rsidRPr="00FA1612">
        <w:rPr>
          <w:rFonts w:ascii="Arial" w:hAnsi="Arial" w:cs="Arial"/>
          <w:i/>
          <w:sz w:val="20"/>
          <w:szCs w:val="20"/>
        </w:rPr>
        <w:t>- Prova de Regularidade com a Justiça do Trabalho, mediante a apresentação de Certidão Negativa de Débitos Trabalhistas (CNDT), conforme Lei Federal nº 12.440/2011.</w:t>
      </w:r>
    </w:p>
    <w:p w:rsidR="00F1083F" w:rsidRPr="00FA1612" w:rsidRDefault="00761F95" w:rsidP="00C551DB">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g)</w:t>
      </w:r>
      <w:r w:rsidR="00F1083F" w:rsidRPr="00FA1612">
        <w:rPr>
          <w:rFonts w:ascii="Arial" w:hAnsi="Arial" w:cs="Arial"/>
          <w:i/>
          <w:sz w:val="20"/>
          <w:szCs w:val="20"/>
        </w:rPr>
        <w:t>- Certidões positivas com efeito de negativa serão aceitas.</w:t>
      </w:r>
    </w:p>
    <w:p w:rsidR="00F1083F" w:rsidRPr="00FA1612" w:rsidRDefault="00F1083F" w:rsidP="00F1083F">
      <w:pPr>
        <w:widowControl w:val="0"/>
        <w:tabs>
          <w:tab w:val="left" w:pos="1962"/>
        </w:tabs>
        <w:autoSpaceDE w:val="0"/>
        <w:autoSpaceDN w:val="0"/>
        <w:ind w:right="22"/>
        <w:jc w:val="both"/>
        <w:rPr>
          <w:rFonts w:ascii="Arial" w:hAnsi="Arial" w:cs="Arial"/>
          <w:sz w:val="20"/>
          <w:szCs w:val="20"/>
        </w:rPr>
      </w:pPr>
    </w:p>
    <w:p w:rsidR="00F1083F" w:rsidRPr="00F5199D" w:rsidRDefault="00F1083F" w:rsidP="00F1083F">
      <w:pPr>
        <w:widowControl w:val="0"/>
        <w:tabs>
          <w:tab w:val="left" w:pos="1962"/>
        </w:tabs>
        <w:autoSpaceDE w:val="0"/>
        <w:autoSpaceDN w:val="0"/>
        <w:ind w:right="22"/>
        <w:jc w:val="both"/>
        <w:rPr>
          <w:rFonts w:ascii="Arial" w:hAnsi="Arial" w:cs="Arial"/>
          <w:b/>
          <w:sz w:val="20"/>
          <w:szCs w:val="20"/>
        </w:rPr>
      </w:pPr>
      <w:r w:rsidRPr="00F5199D">
        <w:rPr>
          <w:rFonts w:ascii="Arial" w:hAnsi="Arial" w:cs="Arial"/>
          <w:b/>
          <w:sz w:val="20"/>
          <w:szCs w:val="20"/>
        </w:rPr>
        <w:t xml:space="preserve">- </w:t>
      </w:r>
      <w:r w:rsidR="00FB0757" w:rsidRPr="00F5199D">
        <w:rPr>
          <w:rFonts w:ascii="Arial" w:hAnsi="Arial" w:cs="Arial"/>
          <w:b/>
          <w:sz w:val="20"/>
          <w:szCs w:val="20"/>
          <w:u w:val="single"/>
        </w:rPr>
        <w:t>Da Qualificação Técnica</w:t>
      </w:r>
    </w:p>
    <w:p w:rsidR="00F1083F" w:rsidRPr="00F5199D" w:rsidRDefault="00F1083F" w:rsidP="00F1083F">
      <w:pPr>
        <w:widowControl w:val="0"/>
        <w:tabs>
          <w:tab w:val="left" w:pos="1962"/>
        </w:tabs>
        <w:autoSpaceDE w:val="0"/>
        <w:autoSpaceDN w:val="0"/>
        <w:ind w:right="22"/>
        <w:jc w:val="both"/>
        <w:rPr>
          <w:rFonts w:ascii="Arial" w:hAnsi="Arial" w:cs="Arial"/>
          <w:sz w:val="20"/>
          <w:szCs w:val="20"/>
        </w:rPr>
      </w:pPr>
    </w:p>
    <w:p w:rsidR="00F1083F" w:rsidRPr="00FA1612" w:rsidRDefault="00761F95" w:rsidP="00C551DB">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a)</w:t>
      </w:r>
      <w:r w:rsidR="00F1083F" w:rsidRPr="00FA1612">
        <w:rPr>
          <w:rFonts w:ascii="Arial" w:hAnsi="Arial" w:cs="Arial"/>
          <w:i/>
          <w:sz w:val="20"/>
          <w:szCs w:val="20"/>
        </w:rPr>
        <w:t>- Comprovação de aptidão para desempenho das atividades pertinentes e compatível em características, quantidades e prazos com o objeto da licitação, através de atestado fornecido por pessoa jurídica de direito público ou privado contratante do serviço e devidamente certificada pela entidade profissional competente, expedidas em nome da licitante;</w:t>
      </w:r>
    </w:p>
    <w:p w:rsidR="00F1083F" w:rsidRPr="00F5199D" w:rsidRDefault="00F1083F" w:rsidP="00F1083F">
      <w:pPr>
        <w:widowControl w:val="0"/>
        <w:tabs>
          <w:tab w:val="left" w:pos="1962"/>
        </w:tabs>
        <w:autoSpaceDE w:val="0"/>
        <w:autoSpaceDN w:val="0"/>
        <w:ind w:right="22"/>
        <w:jc w:val="both"/>
        <w:rPr>
          <w:rFonts w:ascii="Arial" w:hAnsi="Arial" w:cs="Arial"/>
          <w:sz w:val="20"/>
          <w:szCs w:val="20"/>
        </w:rPr>
      </w:pPr>
    </w:p>
    <w:p w:rsidR="00F1083F" w:rsidRPr="00F5199D" w:rsidRDefault="00FB0757" w:rsidP="00F1083F">
      <w:pPr>
        <w:widowControl w:val="0"/>
        <w:tabs>
          <w:tab w:val="left" w:pos="1962"/>
        </w:tabs>
        <w:autoSpaceDE w:val="0"/>
        <w:autoSpaceDN w:val="0"/>
        <w:ind w:right="22"/>
        <w:jc w:val="both"/>
        <w:rPr>
          <w:rFonts w:ascii="Arial" w:hAnsi="Arial" w:cs="Arial"/>
          <w:b/>
          <w:sz w:val="20"/>
          <w:szCs w:val="20"/>
        </w:rPr>
      </w:pPr>
      <w:r>
        <w:rPr>
          <w:rFonts w:ascii="Arial" w:hAnsi="Arial" w:cs="Arial"/>
          <w:b/>
          <w:sz w:val="20"/>
          <w:szCs w:val="20"/>
        </w:rPr>
        <w:t>-</w:t>
      </w:r>
      <w:r w:rsidRPr="00F5199D">
        <w:rPr>
          <w:rFonts w:ascii="Arial" w:hAnsi="Arial" w:cs="Arial"/>
          <w:b/>
          <w:sz w:val="20"/>
          <w:szCs w:val="20"/>
          <w:u w:val="single"/>
        </w:rPr>
        <w:t>Da Qualificação Econômico-Financeira</w:t>
      </w:r>
    </w:p>
    <w:p w:rsidR="00F1083F" w:rsidRPr="00F5199D" w:rsidRDefault="00F1083F" w:rsidP="00282F94">
      <w:pPr>
        <w:widowControl w:val="0"/>
        <w:tabs>
          <w:tab w:val="left" w:pos="1962"/>
        </w:tabs>
        <w:autoSpaceDE w:val="0"/>
        <w:autoSpaceDN w:val="0"/>
        <w:ind w:right="22"/>
        <w:jc w:val="both"/>
        <w:rPr>
          <w:rFonts w:ascii="Arial" w:hAnsi="Arial" w:cs="Arial"/>
          <w:b/>
          <w:sz w:val="20"/>
          <w:szCs w:val="20"/>
        </w:rPr>
      </w:pPr>
      <w:r w:rsidRPr="00F5199D">
        <w:rPr>
          <w:rFonts w:ascii="Arial" w:hAnsi="Arial" w:cs="Arial"/>
          <w:b/>
          <w:sz w:val="20"/>
          <w:szCs w:val="20"/>
        </w:rPr>
        <w:tab/>
      </w:r>
    </w:p>
    <w:p w:rsidR="00F1083F" w:rsidRPr="00FA1612" w:rsidRDefault="00761F95"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a)</w:t>
      </w:r>
      <w:r w:rsidR="00F1083F" w:rsidRPr="00FA1612">
        <w:rPr>
          <w:rFonts w:ascii="Arial" w:hAnsi="Arial" w:cs="Arial"/>
          <w:i/>
          <w:sz w:val="20"/>
          <w:szCs w:val="20"/>
        </w:rPr>
        <w:t>- Certidão de inexistência de processo falimentar ou de recuperação judicial previstas na Lei nº. 11.101, de 09/02/2005, ou mesmo de concordata em nome da empresa, ajuizada em data anterior ao advento do diploma legal citado, expedida pelo distribuidor da sede da pessoa jurídica. A certidão requerida deve apresentar data inferior a 60 (sessenta) dias da entrega das propostas.</w:t>
      </w:r>
    </w:p>
    <w:p w:rsidR="00F1083F" w:rsidRPr="00FA1612" w:rsidRDefault="00FB0757"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b</w:t>
      </w:r>
      <w:r w:rsidR="00B00F88">
        <w:rPr>
          <w:rFonts w:ascii="Arial" w:hAnsi="Arial" w:cs="Arial"/>
          <w:i/>
          <w:sz w:val="20"/>
          <w:szCs w:val="20"/>
        </w:rPr>
        <w:t>)</w:t>
      </w:r>
      <w:r w:rsidR="00F1083F" w:rsidRPr="00FA1612">
        <w:rPr>
          <w:rFonts w:ascii="Arial" w:hAnsi="Arial" w:cs="Arial"/>
          <w:i/>
          <w:sz w:val="20"/>
          <w:szCs w:val="20"/>
        </w:rPr>
        <w:t>- A comprovação acima citada será feita pelo ato constitutivo, estatuto ou contrato social em vigor devidamente registrado, ou pelo Balanço Patrimonial e demonstração contábil do último exercício social, já exigidos e apresentados na forma da Lei, conforme disposto no art. 31, I da Lei 8.666/93.</w:t>
      </w:r>
    </w:p>
    <w:p w:rsidR="00F1083F" w:rsidRPr="00FA1612" w:rsidRDefault="00FB0757"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c</w:t>
      </w:r>
      <w:r w:rsidR="00B00F88">
        <w:rPr>
          <w:rFonts w:ascii="Arial" w:hAnsi="Arial" w:cs="Arial"/>
          <w:i/>
          <w:sz w:val="20"/>
          <w:szCs w:val="20"/>
        </w:rPr>
        <w:t>)</w:t>
      </w:r>
      <w:r w:rsidR="00F1083F" w:rsidRPr="00FA1612">
        <w:rPr>
          <w:rFonts w:ascii="Arial" w:hAnsi="Arial" w:cs="Arial"/>
          <w:i/>
          <w:sz w:val="20"/>
          <w:szCs w:val="20"/>
        </w:rPr>
        <w:t>- A apresentação do Balanço Patrimonial e demonstração contábil do último exercício social, deverá ser devidamente certificado por profissional registrado no Conselho de Contabilidade, exigível na forma da lei, que comprove a boa situação financeira da proponente, vedada a sua substituição por balancetes ou balanços provisórios.</w:t>
      </w:r>
    </w:p>
    <w:p w:rsidR="00F1083F" w:rsidRPr="00FA1612" w:rsidRDefault="00FB0757"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d</w:t>
      </w:r>
      <w:r w:rsidR="00B00F88">
        <w:rPr>
          <w:rFonts w:ascii="Arial" w:hAnsi="Arial" w:cs="Arial"/>
          <w:i/>
          <w:sz w:val="20"/>
          <w:szCs w:val="20"/>
        </w:rPr>
        <w:t>)</w:t>
      </w:r>
      <w:r w:rsidR="00F1083F" w:rsidRPr="00FA1612">
        <w:rPr>
          <w:rFonts w:ascii="Arial" w:hAnsi="Arial" w:cs="Arial"/>
          <w:i/>
          <w:sz w:val="20"/>
          <w:szCs w:val="20"/>
        </w:rPr>
        <w:t>- A Comissão Permanente de Licitação poderá se socorrer com relação à documentação da qualificação econômico- financeira, com destaque às avaliações patrimoniais, a setores técnicos internos ou externos, a fim de obter parecer que possibilite melhor julgamento.</w:t>
      </w:r>
    </w:p>
    <w:p w:rsidR="00FB0757" w:rsidRDefault="00FB0757"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Pr>
          <w:rFonts w:ascii="Arial" w:hAnsi="Arial" w:cs="Arial"/>
          <w:i/>
          <w:sz w:val="20"/>
          <w:szCs w:val="20"/>
        </w:rPr>
        <w:t>e</w:t>
      </w:r>
      <w:r w:rsidR="00B00F88">
        <w:rPr>
          <w:rFonts w:ascii="Arial" w:hAnsi="Arial" w:cs="Arial"/>
          <w:i/>
          <w:sz w:val="20"/>
          <w:szCs w:val="20"/>
        </w:rPr>
        <w:t>)</w:t>
      </w:r>
      <w:r w:rsidR="00F1083F" w:rsidRPr="00FA1612">
        <w:rPr>
          <w:rFonts w:ascii="Arial" w:hAnsi="Arial" w:cs="Arial"/>
          <w:i/>
          <w:sz w:val="20"/>
          <w:szCs w:val="20"/>
        </w:rPr>
        <w:t xml:space="preserve">- A licitante deverá comprovar a sua boa situação financeira, nos termos do § 5º do art. 31 da Lei n.º 8.666/93, através da apresentação do balanço, o qual deve ser obrigatoriamente formulado e apresentado em papel timbrado, assinada por profissional registrado no Conselho de Contabilidade. </w:t>
      </w:r>
    </w:p>
    <w:p w:rsidR="00282F94" w:rsidRPr="00FA1612" w:rsidRDefault="00F1083F"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sidRPr="00FA1612">
        <w:rPr>
          <w:rFonts w:ascii="Arial" w:hAnsi="Arial" w:cs="Arial"/>
          <w:i/>
          <w:sz w:val="20"/>
          <w:szCs w:val="20"/>
        </w:rPr>
        <w:t>A comprovação se dará através do atendimento mínimo do seguinte índice de grau de endividamento, computados a partir das informações contábeis abaixo:</w:t>
      </w:r>
      <w:r w:rsidR="00282F94" w:rsidRPr="00FA1612">
        <w:rPr>
          <w:rFonts w:ascii="Arial" w:hAnsi="Arial" w:cs="Arial"/>
          <w:i/>
          <w:sz w:val="20"/>
          <w:szCs w:val="20"/>
        </w:rPr>
        <w:tab/>
      </w:r>
    </w:p>
    <w:p w:rsidR="00B00F88" w:rsidRPr="00B00F88" w:rsidRDefault="00B00F88"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16"/>
          <w:szCs w:val="16"/>
        </w:rPr>
      </w:pPr>
    </w:p>
    <w:p w:rsidR="00282F94" w:rsidRPr="00B00F88" w:rsidRDefault="00282F94"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16"/>
          <w:szCs w:val="16"/>
        </w:rPr>
      </w:pPr>
      <w:r w:rsidRPr="00B00F88">
        <w:rPr>
          <w:rFonts w:ascii="Arial" w:hAnsi="Arial" w:cs="Arial"/>
          <w:i/>
          <w:sz w:val="16"/>
          <w:szCs w:val="16"/>
        </w:rPr>
        <w:t xml:space="preserve">                               AC</w:t>
      </w:r>
      <w:r w:rsidRPr="00B00F88">
        <w:rPr>
          <w:rFonts w:ascii="Arial" w:hAnsi="Arial" w:cs="Arial"/>
          <w:i/>
          <w:sz w:val="16"/>
          <w:szCs w:val="16"/>
        </w:rPr>
        <w:tab/>
      </w:r>
    </w:p>
    <w:p w:rsidR="00282F94" w:rsidRPr="00B00F88" w:rsidRDefault="00282F94"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16"/>
          <w:szCs w:val="16"/>
        </w:rPr>
      </w:pPr>
      <w:r w:rsidRPr="00B00F88">
        <w:rPr>
          <w:rFonts w:ascii="Arial" w:hAnsi="Arial" w:cs="Arial"/>
          <w:i/>
          <w:sz w:val="16"/>
          <w:szCs w:val="16"/>
        </w:rPr>
        <w:t xml:space="preserve">Liquidez Corrente     ------- = índice mínimo </w:t>
      </w:r>
    </w:p>
    <w:p w:rsidR="00282F94" w:rsidRPr="00B00F88" w:rsidRDefault="00282F94"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16"/>
          <w:szCs w:val="16"/>
        </w:rPr>
      </w:pPr>
      <w:r w:rsidRPr="00B00F88">
        <w:rPr>
          <w:rFonts w:ascii="Arial" w:hAnsi="Arial" w:cs="Arial"/>
          <w:i/>
          <w:sz w:val="16"/>
          <w:szCs w:val="16"/>
        </w:rPr>
        <w:t xml:space="preserve">                               PC</w:t>
      </w:r>
    </w:p>
    <w:p w:rsidR="00282F94" w:rsidRPr="00B00F88" w:rsidRDefault="00282F94"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16"/>
          <w:szCs w:val="16"/>
        </w:rPr>
      </w:pPr>
    </w:p>
    <w:p w:rsidR="00282F94" w:rsidRPr="00B00F88" w:rsidRDefault="00282F94"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16"/>
          <w:szCs w:val="16"/>
        </w:rPr>
      </w:pPr>
      <w:r w:rsidRPr="00B00F88">
        <w:rPr>
          <w:rFonts w:ascii="Arial" w:hAnsi="Arial" w:cs="Arial"/>
          <w:i/>
          <w:sz w:val="16"/>
          <w:szCs w:val="16"/>
        </w:rPr>
        <w:t xml:space="preserve"> AC + ARLP</w:t>
      </w:r>
    </w:p>
    <w:p w:rsidR="00282F94" w:rsidRPr="00B00F88" w:rsidRDefault="00282F94"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16"/>
          <w:szCs w:val="16"/>
        </w:rPr>
      </w:pPr>
      <w:r w:rsidRPr="00B00F88">
        <w:rPr>
          <w:rFonts w:ascii="Arial" w:hAnsi="Arial" w:cs="Arial"/>
          <w:i/>
          <w:sz w:val="16"/>
          <w:szCs w:val="16"/>
        </w:rPr>
        <w:t xml:space="preserve">Liquidez Geral     ---------------- </w:t>
      </w:r>
    </w:p>
    <w:p w:rsidR="00282F94" w:rsidRPr="00B00F88" w:rsidRDefault="00282F94"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16"/>
          <w:szCs w:val="16"/>
        </w:rPr>
      </w:pPr>
      <w:r w:rsidRPr="00B00F88">
        <w:rPr>
          <w:rFonts w:ascii="Arial" w:hAnsi="Arial" w:cs="Arial"/>
          <w:i/>
          <w:sz w:val="16"/>
          <w:szCs w:val="16"/>
        </w:rPr>
        <w:t xml:space="preserve">                          PC + PELP</w:t>
      </w:r>
    </w:p>
    <w:p w:rsidR="00282F94" w:rsidRPr="00B00F88" w:rsidRDefault="00282F94"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16"/>
          <w:szCs w:val="16"/>
        </w:rPr>
      </w:pPr>
      <w:r w:rsidRPr="00B00F88">
        <w:rPr>
          <w:rFonts w:ascii="Arial" w:hAnsi="Arial" w:cs="Arial"/>
          <w:i/>
          <w:sz w:val="16"/>
          <w:szCs w:val="16"/>
        </w:rPr>
        <w:tab/>
      </w:r>
      <w:r w:rsidRPr="00B00F88">
        <w:rPr>
          <w:rFonts w:ascii="Arial" w:hAnsi="Arial" w:cs="Arial"/>
          <w:i/>
          <w:sz w:val="16"/>
          <w:szCs w:val="16"/>
        </w:rPr>
        <w:tab/>
        <w:t xml:space="preserve">             </w:t>
      </w:r>
      <w:proofErr w:type="spellStart"/>
      <w:r w:rsidRPr="00B00F88">
        <w:rPr>
          <w:rFonts w:ascii="Arial" w:hAnsi="Arial" w:cs="Arial"/>
          <w:i/>
          <w:sz w:val="16"/>
          <w:szCs w:val="16"/>
        </w:rPr>
        <w:t>Pl</w:t>
      </w:r>
      <w:proofErr w:type="spellEnd"/>
    </w:p>
    <w:p w:rsidR="00282F94" w:rsidRPr="00B00F88" w:rsidRDefault="00282F94"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16"/>
          <w:szCs w:val="16"/>
        </w:rPr>
      </w:pPr>
      <w:r w:rsidRPr="00B00F88">
        <w:rPr>
          <w:rFonts w:ascii="Arial" w:hAnsi="Arial" w:cs="Arial"/>
          <w:i/>
          <w:sz w:val="16"/>
          <w:szCs w:val="16"/>
        </w:rPr>
        <w:t>Gerencia de Capitais de Terceiros ----------------</w:t>
      </w:r>
    </w:p>
    <w:p w:rsidR="00282F94" w:rsidRPr="00B00F88" w:rsidRDefault="00282F94"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16"/>
          <w:szCs w:val="16"/>
          <w:lang w:val="en-US"/>
        </w:rPr>
      </w:pPr>
      <w:r w:rsidRPr="00B00F88">
        <w:rPr>
          <w:rFonts w:ascii="Arial" w:hAnsi="Arial" w:cs="Arial"/>
          <w:i/>
          <w:sz w:val="16"/>
          <w:szCs w:val="16"/>
        </w:rPr>
        <w:tab/>
      </w:r>
      <w:r w:rsidRPr="00B00F88">
        <w:rPr>
          <w:rFonts w:ascii="Arial" w:hAnsi="Arial" w:cs="Arial"/>
          <w:i/>
          <w:sz w:val="16"/>
          <w:szCs w:val="16"/>
        </w:rPr>
        <w:tab/>
      </w:r>
      <w:r w:rsidRPr="00B00F88">
        <w:rPr>
          <w:rFonts w:ascii="Arial" w:hAnsi="Arial" w:cs="Arial"/>
          <w:i/>
          <w:sz w:val="16"/>
          <w:szCs w:val="16"/>
          <w:lang w:val="en-US"/>
        </w:rPr>
        <w:t>PC+ PELP</w:t>
      </w:r>
    </w:p>
    <w:p w:rsidR="00282F94" w:rsidRPr="00B00F88" w:rsidRDefault="00282F94"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sz w:val="16"/>
          <w:szCs w:val="16"/>
          <w:lang w:val="en-US"/>
        </w:rPr>
      </w:pPr>
    </w:p>
    <w:p w:rsidR="00282F94" w:rsidRPr="00B00F88" w:rsidRDefault="00282F94"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16"/>
          <w:szCs w:val="16"/>
          <w:lang w:val="en-US"/>
        </w:rPr>
      </w:pPr>
      <w:r w:rsidRPr="00B00F88">
        <w:rPr>
          <w:rFonts w:ascii="Arial" w:hAnsi="Arial" w:cs="Arial"/>
          <w:i/>
          <w:sz w:val="16"/>
          <w:szCs w:val="16"/>
          <w:lang w:val="en-US"/>
        </w:rPr>
        <w:t>GE = (PC + PELP) / AT &lt;=1.0</w:t>
      </w:r>
    </w:p>
    <w:p w:rsidR="00282F94" w:rsidRPr="00B00F88" w:rsidRDefault="00282F94"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16"/>
          <w:szCs w:val="16"/>
        </w:rPr>
      </w:pPr>
      <w:r w:rsidRPr="00B00F88">
        <w:rPr>
          <w:rFonts w:ascii="Arial" w:hAnsi="Arial" w:cs="Arial"/>
          <w:i/>
          <w:sz w:val="16"/>
          <w:szCs w:val="16"/>
        </w:rPr>
        <w:t xml:space="preserve">GE = Grau de endividamento </w:t>
      </w:r>
    </w:p>
    <w:p w:rsidR="00282F94" w:rsidRPr="00B00F88" w:rsidRDefault="00282F94"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16"/>
          <w:szCs w:val="16"/>
        </w:rPr>
      </w:pPr>
      <w:r w:rsidRPr="00B00F88">
        <w:rPr>
          <w:rFonts w:ascii="Arial" w:hAnsi="Arial" w:cs="Arial"/>
          <w:i/>
          <w:sz w:val="16"/>
          <w:szCs w:val="16"/>
        </w:rPr>
        <w:t>PC = passivo circulante</w:t>
      </w:r>
    </w:p>
    <w:p w:rsidR="00282F94" w:rsidRPr="00B00F88" w:rsidRDefault="00282F94"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20"/>
          <w:szCs w:val="20"/>
        </w:rPr>
      </w:pPr>
      <w:r w:rsidRPr="00B00F88">
        <w:rPr>
          <w:rFonts w:ascii="Arial" w:hAnsi="Arial" w:cs="Arial"/>
          <w:i/>
          <w:sz w:val="16"/>
          <w:szCs w:val="16"/>
        </w:rPr>
        <w:t xml:space="preserve">PELP = passível exigível a longo prazo </w:t>
      </w:r>
    </w:p>
    <w:p w:rsidR="00282F94" w:rsidRPr="00B00F88" w:rsidRDefault="00282F94" w:rsidP="00282F94">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16"/>
          <w:szCs w:val="16"/>
        </w:rPr>
      </w:pPr>
      <w:r w:rsidRPr="00B00F88">
        <w:rPr>
          <w:rFonts w:ascii="Arial" w:hAnsi="Arial" w:cs="Arial"/>
          <w:i/>
          <w:sz w:val="16"/>
          <w:szCs w:val="16"/>
        </w:rPr>
        <w:t>AT = ativo total</w:t>
      </w:r>
    </w:p>
    <w:p w:rsidR="00282F94" w:rsidRDefault="00282F94" w:rsidP="00E64BFF">
      <w:pPr>
        <w:tabs>
          <w:tab w:val="left" w:pos="567"/>
          <w:tab w:val="left" w:pos="4253"/>
        </w:tabs>
        <w:spacing w:line="276" w:lineRule="auto"/>
        <w:jc w:val="both"/>
        <w:rPr>
          <w:rFonts w:ascii="Arial" w:hAnsi="Arial" w:cs="Arial"/>
          <w:b/>
          <w:sz w:val="20"/>
          <w:szCs w:val="20"/>
        </w:rPr>
      </w:pPr>
    </w:p>
    <w:p w:rsidR="00942162" w:rsidRDefault="00942162" w:rsidP="00E64BFF">
      <w:pPr>
        <w:tabs>
          <w:tab w:val="left" w:pos="567"/>
          <w:tab w:val="left" w:pos="4253"/>
        </w:tabs>
        <w:spacing w:line="276" w:lineRule="auto"/>
        <w:jc w:val="both"/>
        <w:rPr>
          <w:rFonts w:ascii="Arial" w:hAnsi="Arial" w:cs="Arial"/>
          <w:b/>
          <w:sz w:val="20"/>
          <w:szCs w:val="20"/>
        </w:rPr>
      </w:pPr>
    </w:p>
    <w:p w:rsidR="00942162" w:rsidRDefault="00942162" w:rsidP="00E64BFF">
      <w:pPr>
        <w:tabs>
          <w:tab w:val="left" w:pos="567"/>
          <w:tab w:val="left" w:pos="4253"/>
        </w:tabs>
        <w:spacing w:line="276" w:lineRule="auto"/>
        <w:jc w:val="both"/>
        <w:rPr>
          <w:rFonts w:ascii="Arial" w:hAnsi="Arial" w:cs="Arial"/>
          <w:b/>
          <w:sz w:val="20"/>
          <w:szCs w:val="20"/>
        </w:rPr>
      </w:pPr>
    </w:p>
    <w:p w:rsidR="00942162" w:rsidRDefault="00942162" w:rsidP="00E64BFF">
      <w:pPr>
        <w:tabs>
          <w:tab w:val="left" w:pos="567"/>
          <w:tab w:val="left" w:pos="4253"/>
        </w:tabs>
        <w:spacing w:line="276" w:lineRule="auto"/>
        <w:jc w:val="both"/>
        <w:rPr>
          <w:rFonts w:ascii="Arial" w:hAnsi="Arial" w:cs="Arial"/>
          <w:b/>
          <w:sz w:val="20"/>
          <w:szCs w:val="20"/>
        </w:rPr>
      </w:pPr>
    </w:p>
    <w:p w:rsidR="00282F94" w:rsidRDefault="00282F94" w:rsidP="00282F94">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6.</w:t>
      </w:r>
      <w:r>
        <w:rPr>
          <w:rFonts w:ascii="Arial" w:hAnsi="Arial" w:cs="Arial"/>
          <w:b/>
          <w:sz w:val="20"/>
          <w:szCs w:val="20"/>
        </w:rPr>
        <w:t>2</w:t>
      </w:r>
      <w:r w:rsidRPr="00282F94">
        <w:rPr>
          <w:rFonts w:ascii="Arial" w:hAnsi="Arial" w:cs="Arial"/>
          <w:b/>
          <w:sz w:val="20"/>
          <w:szCs w:val="20"/>
          <w:u w:val="single"/>
        </w:rPr>
        <w:t>.-</w:t>
      </w:r>
      <w:r w:rsidRPr="00282F94">
        <w:rPr>
          <w:rFonts w:ascii="Arial" w:eastAsia="Arial" w:hAnsi="Arial" w:cs="Arial"/>
          <w:b/>
          <w:sz w:val="20"/>
          <w:szCs w:val="20"/>
          <w:u w:val="single"/>
          <w:lang w:val="pt-PT" w:eastAsia="pt-PT" w:bidi="pt-PT"/>
        </w:rPr>
        <w:t>O ENVELOPE Nº 02 – PROPOSTA</w:t>
      </w:r>
      <w:r>
        <w:rPr>
          <w:rFonts w:ascii="Arial" w:eastAsia="Arial" w:hAnsi="Arial" w:cs="Arial"/>
          <w:sz w:val="22"/>
          <w:szCs w:val="22"/>
          <w:u w:val="single"/>
          <w:lang w:val="pt-PT" w:eastAsia="pt-PT" w:bidi="pt-PT"/>
        </w:rPr>
        <w:t xml:space="preserve">, </w:t>
      </w:r>
      <w:r w:rsidRPr="00F5199D">
        <w:rPr>
          <w:rFonts w:ascii="Arial" w:hAnsi="Arial" w:cs="Arial"/>
          <w:sz w:val="20"/>
          <w:szCs w:val="20"/>
        </w:rPr>
        <w:t>deverá conter obrigatoriamente:</w:t>
      </w:r>
    </w:p>
    <w:p w:rsidR="00282F94" w:rsidRDefault="00282F94" w:rsidP="00282F94">
      <w:pPr>
        <w:tabs>
          <w:tab w:val="left" w:pos="567"/>
          <w:tab w:val="left" w:pos="4253"/>
        </w:tabs>
        <w:spacing w:line="276" w:lineRule="auto"/>
        <w:jc w:val="both"/>
        <w:rPr>
          <w:rFonts w:ascii="Arial" w:hAnsi="Arial" w:cs="Arial"/>
          <w:sz w:val="20"/>
          <w:szCs w:val="20"/>
        </w:rPr>
      </w:pPr>
      <w:r>
        <w:rPr>
          <w:rFonts w:ascii="Arial" w:hAnsi="Arial" w:cs="Arial"/>
          <w:b/>
          <w:sz w:val="20"/>
          <w:szCs w:val="20"/>
          <w:lang w:val="pt-PT"/>
        </w:rPr>
        <w:t xml:space="preserve">6.3.- </w:t>
      </w:r>
      <w:r w:rsidRPr="00282F94">
        <w:rPr>
          <w:rFonts w:ascii="Arial" w:hAnsi="Arial" w:cs="Arial"/>
          <w:sz w:val="20"/>
          <w:szCs w:val="20"/>
        </w:rPr>
        <w:t xml:space="preserve">A proposta deverá ser apresentada em folhas rubricadas, sendo assinada pelo </w:t>
      </w:r>
      <w:r w:rsidR="00810D19">
        <w:rPr>
          <w:rFonts w:ascii="Arial" w:hAnsi="Arial" w:cs="Arial"/>
          <w:sz w:val="20"/>
          <w:szCs w:val="20"/>
        </w:rPr>
        <w:t>proponente</w:t>
      </w:r>
      <w:r w:rsidRPr="00282F94">
        <w:rPr>
          <w:rFonts w:ascii="Arial" w:hAnsi="Arial" w:cs="Arial"/>
          <w:sz w:val="20"/>
          <w:szCs w:val="20"/>
        </w:rPr>
        <w:t xml:space="preserve">, datilografada ou impressa por meio eletrônico, sem rasuras, ressalvas ou entrelinhas, redigidas em linguagem clara, preferencialmente nos moldes sugeridos </w:t>
      </w:r>
      <w:r w:rsidR="002B0D09">
        <w:rPr>
          <w:rFonts w:ascii="Arial" w:hAnsi="Arial" w:cs="Arial"/>
          <w:sz w:val="20"/>
          <w:szCs w:val="20"/>
        </w:rPr>
        <w:t xml:space="preserve">no ANEXO V do respectivo </w:t>
      </w:r>
      <w:r w:rsidRPr="002B0D09">
        <w:rPr>
          <w:rFonts w:ascii="Arial" w:hAnsi="Arial" w:cs="Arial"/>
          <w:sz w:val="20"/>
          <w:szCs w:val="20"/>
        </w:rPr>
        <w:t>edital</w:t>
      </w:r>
      <w:r w:rsidRPr="00282F94">
        <w:rPr>
          <w:rFonts w:ascii="Arial" w:hAnsi="Arial" w:cs="Arial"/>
          <w:sz w:val="20"/>
          <w:szCs w:val="20"/>
        </w:rPr>
        <w:t>, e deverá conter:</w:t>
      </w:r>
    </w:p>
    <w:p w:rsidR="00282F94" w:rsidRPr="00B00F88" w:rsidRDefault="00282F94" w:rsidP="00FA1612">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B00F88">
        <w:rPr>
          <w:rFonts w:ascii="Arial" w:hAnsi="Arial" w:cs="Arial"/>
          <w:i/>
          <w:sz w:val="20"/>
          <w:szCs w:val="20"/>
        </w:rPr>
        <w:t>a)</w:t>
      </w:r>
      <w:r w:rsidR="00B00F88">
        <w:rPr>
          <w:rFonts w:ascii="Arial" w:hAnsi="Arial" w:cs="Arial"/>
          <w:i/>
          <w:sz w:val="20"/>
          <w:szCs w:val="20"/>
        </w:rPr>
        <w:t xml:space="preserve">.- </w:t>
      </w:r>
      <w:r w:rsidRPr="00B00F88">
        <w:rPr>
          <w:rFonts w:ascii="Arial" w:hAnsi="Arial" w:cs="Arial"/>
          <w:i/>
          <w:sz w:val="20"/>
          <w:szCs w:val="20"/>
          <w:u w:val="single"/>
        </w:rPr>
        <w:t>Para Pessoa Jurídica</w:t>
      </w:r>
      <w:r w:rsidRPr="00B00F88">
        <w:rPr>
          <w:rFonts w:ascii="Arial" w:hAnsi="Arial" w:cs="Arial"/>
          <w:i/>
          <w:sz w:val="20"/>
          <w:szCs w:val="20"/>
        </w:rPr>
        <w:t>: razão social completa da empresa, endereço atualizado, CNPJ, telefone/fax/e-mail (se houver) e nome da pessoa indicada para contatos;</w:t>
      </w:r>
    </w:p>
    <w:p w:rsidR="00282F94" w:rsidRPr="00B00F88" w:rsidRDefault="00282F94" w:rsidP="00FA1612">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B00F88">
        <w:rPr>
          <w:rFonts w:ascii="Arial" w:hAnsi="Arial" w:cs="Arial"/>
          <w:i/>
          <w:sz w:val="20"/>
          <w:szCs w:val="20"/>
        </w:rPr>
        <w:t>b)</w:t>
      </w:r>
      <w:r w:rsidR="00B00F88">
        <w:rPr>
          <w:rFonts w:ascii="Arial" w:hAnsi="Arial" w:cs="Arial"/>
          <w:i/>
          <w:sz w:val="20"/>
          <w:szCs w:val="20"/>
        </w:rPr>
        <w:t xml:space="preserve">.- </w:t>
      </w:r>
      <w:r w:rsidRPr="00B00F88">
        <w:rPr>
          <w:rFonts w:ascii="Arial" w:hAnsi="Arial" w:cs="Arial"/>
          <w:i/>
          <w:sz w:val="20"/>
          <w:szCs w:val="20"/>
          <w:u w:val="single"/>
        </w:rPr>
        <w:t>Para Pessoa Física</w:t>
      </w:r>
      <w:r w:rsidRPr="00B00F88">
        <w:rPr>
          <w:rFonts w:ascii="Arial" w:hAnsi="Arial" w:cs="Arial"/>
          <w:i/>
          <w:sz w:val="20"/>
          <w:szCs w:val="20"/>
        </w:rPr>
        <w:t>: nome completo, n° do CPF, endereço, telefone/e-mail;</w:t>
      </w:r>
    </w:p>
    <w:p w:rsidR="00282F94" w:rsidRPr="00B00F88" w:rsidRDefault="00282F94" w:rsidP="00FA1612">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B00F88">
        <w:rPr>
          <w:rFonts w:ascii="Arial" w:hAnsi="Arial" w:cs="Arial"/>
          <w:i/>
          <w:sz w:val="20"/>
          <w:szCs w:val="20"/>
        </w:rPr>
        <w:lastRenderedPageBreak/>
        <w:t>c)</w:t>
      </w:r>
      <w:r w:rsidR="00B00F88">
        <w:rPr>
          <w:rFonts w:ascii="Arial" w:hAnsi="Arial" w:cs="Arial"/>
          <w:i/>
          <w:sz w:val="20"/>
          <w:szCs w:val="20"/>
        </w:rPr>
        <w:t xml:space="preserve">.- </w:t>
      </w:r>
      <w:r w:rsidRPr="00B00F88">
        <w:rPr>
          <w:rFonts w:ascii="Arial" w:hAnsi="Arial" w:cs="Arial"/>
          <w:i/>
          <w:sz w:val="20"/>
          <w:szCs w:val="20"/>
          <w:u w:val="single"/>
        </w:rPr>
        <w:t>Preço:</w:t>
      </w:r>
      <w:r w:rsidRPr="00B00F88">
        <w:rPr>
          <w:rFonts w:ascii="Arial" w:hAnsi="Arial" w:cs="Arial"/>
          <w:i/>
          <w:sz w:val="20"/>
          <w:szCs w:val="20"/>
        </w:rPr>
        <w:t xml:space="preserve"> Deve ser indicado preço unitário e total líquido, por item, indicado em moeda nacional, contendo, ainda, a descrição completa dos serviços que serão prestados.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282F94" w:rsidRPr="00282F94" w:rsidRDefault="00810D19" w:rsidP="00282F94">
      <w:pPr>
        <w:tabs>
          <w:tab w:val="left" w:pos="567"/>
          <w:tab w:val="left" w:pos="4253"/>
        </w:tabs>
        <w:spacing w:line="276" w:lineRule="auto"/>
        <w:jc w:val="both"/>
        <w:rPr>
          <w:rFonts w:ascii="Arial" w:hAnsi="Arial" w:cs="Arial"/>
          <w:b/>
          <w:sz w:val="20"/>
          <w:szCs w:val="20"/>
        </w:rPr>
      </w:pPr>
      <w:r>
        <w:rPr>
          <w:rFonts w:ascii="Arial" w:hAnsi="Arial" w:cs="Arial"/>
          <w:b/>
          <w:sz w:val="20"/>
          <w:szCs w:val="20"/>
        </w:rPr>
        <w:t xml:space="preserve">6.4.- </w:t>
      </w:r>
      <w:r w:rsidR="00282F94" w:rsidRPr="00810D19">
        <w:rPr>
          <w:rFonts w:ascii="Arial" w:hAnsi="Arial" w:cs="Arial"/>
          <w:sz w:val="20"/>
          <w:szCs w:val="20"/>
        </w:rPr>
        <w:t>Serão considerados, para fins de julgamento, os valores constantes no preço até, no máximo, duas casas decimais após a vírgula.</w:t>
      </w:r>
    </w:p>
    <w:p w:rsidR="00282F94" w:rsidRDefault="00810D19" w:rsidP="00282F94">
      <w:pPr>
        <w:tabs>
          <w:tab w:val="left" w:pos="567"/>
          <w:tab w:val="left" w:pos="4253"/>
        </w:tabs>
        <w:spacing w:line="276" w:lineRule="auto"/>
        <w:jc w:val="both"/>
        <w:rPr>
          <w:rFonts w:ascii="Arial" w:hAnsi="Arial" w:cs="Arial"/>
          <w:sz w:val="20"/>
          <w:szCs w:val="20"/>
        </w:rPr>
      </w:pPr>
      <w:r>
        <w:rPr>
          <w:rFonts w:ascii="Arial" w:hAnsi="Arial" w:cs="Arial"/>
          <w:b/>
          <w:sz w:val="20"/>
          <w:szCs w:val="20"/>
        </w:rPr>
        <w:t xml:space="preserve">6.5.- </w:t>
      </w:r>
      <w:r w:rsidR="00282F94" w:rsidRPr="00810D19">
        <w:rPr>
          <w:rFonts w:ascii="Arial" w:hAnsi="Arial" w:cs="Arial"/>
          <w:sz w:val="20"/>
          <w:szCs w:val="20"/>
        </w:rPr>
        <w:t>O prazo de validade das propostas fica estabelecido em 60 (sessenta) dias.</w:t>
      </w:r>
    </w:p>
    <w:p w:rsidR="00B00F88" w:rsidRDefault="00B00F88" w:rsidP="00282F94">
      <w:pPr>
        <w:tabs>
          <w:tab w:val="left" w:pos="567"/>
          <w:tab w:val="left" w:pos="4253"/>
        </w:tabs>
        <w:spacing w:line="276" w:lineRule="auto"/>
        <w:jc w:val="both"/>
        <w:rPr>
          <w:rFonts w:ascii="Arial" w:hAnsi="Arial" w:cs="Arial"/>
          <w:sz w:val="20"/>
          <w:szCs w:val="20"/>
        </w:rPr>
      </w:pPr>
    </w:p>
    <w:p w:rsidR="00810D19" w:rsidRPr="00F5199D" w:rsidRDefault="00810D19" w:rsidP="00810D19">
      <w:pPr>
        <w:widowControl w:val="0"/>
        <w:pBdr>
          <w:top w:val="single" w:sz="4" w:space="1" w:color="auto"/>
          <w:left w:val="single" w:sz="4" w:space="4" w:color="auto"/>
          <w:bottom w:val="single" w:sz="4" w:space="1" w:color="auto"/>
          <w:right w:val="single" w:sz="4" w:space="4" w:color="auto"/>
        </w:pBdr>
        <w:shd w:val="clear" w:color="auto" w:fill="D9D9D9"/>
        <w:tabs>
          <w:tab w:val="left" w:pos="1962"/>
        </w:tabs>
        <w:autoSpaceDE w:val="0"/>
        <w:autoSpaceDN w:val="0"/>
        <w:ind w:right="22"/>
        <w:jc w:val="both"/>
        <w:rPr>
          <w:rFonts w:ascii="Arial" w:hAnsi="Arial" w:cs="Arial"/>
          <w:b/>
          <w:sz w:val="20"/>
          <w:szCs w:val="20"/>
        </w:rPr>
      </w:pPr>
      <w:r w:rsidRPr="00F5199D">
        <w:rPr>
          <w:rFonts w:ascii="Arial" w:hAnsi="Arial" w:cs="Arial"/>
          <w:b/>
          <w:sz w:val="20"/>
          <w:szCs w:val="20"/>
        </w:rPr>
        <w:t>07.- DO JULGAMENTO DA HABILITAÇÃO</w:t>
      </w:r>
    </w:p>
    <w:p w:rsidR="00810D19" w:rsidRPr="00F5199D" w:rsidRDefault="00810D19" w:rsidP="00810D19">
      <w:pPr>
        <w:widowControl w:val="0"/>
        <w:tabs>
          <w:tab w:val="left" w:pos="1962"/>
        </w:tabs>
        <w:autoSpaceDE w:val="0"/>
        <w:autoSpaceDN w:val="0"/>
        <w:ind w:right="22"/>
        <w:jc w:val="both"/>
        <w:rPr>
          <w:rFonts w:ascii="Arial" w:hAnsi="Arial" w:cs="Arial"/>
          <w:sz w:val="20"/>
          <w:szCs w:val="20"/>
        </w:rPr>
      </w:pP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7.1.-</w:t>
      </w:r>
      <w:r w:rsidRPr="00F5199D">
        <w:rPr>
          <w:rFonts w:ascii="Arial" w:hAnsi="Arial" w:cs="Arial"/>
          <w:sz w:val="20"/>
          <w:szCs w:val="20"/>
        </w:rPr>
        <w:t xml:space="preserve"> O julgamento da habilitação dos interessados será feito à vista do exame dos documentos apresentados, abrindo-se vista as licitantes a fim de que juntamente com a Comissão Permanente de Licitações rubriquem os documentos, de conformidade com o parágrafo 2º do artigo 43 da Lei 8.666/93.</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7.2.-</w:t>
      </w:r>
      <w:r w:rsidRPr="00F5199D">
        <w:rPr>
          <w:rFonts w:ascii="Arial" w:hAnsi="Arial" w:cs="Arial"/>
          <w:sz w:val="20"/>
          <w:szCs w:val="20"/>
        </w:rPr>
        <w:t xml:space="preserve"> Não será considerada a documentação que contrarie os requisitos expressos neste Edital e em seus anexos ou em desacordo com as formalidades prescritas.</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7.3.-</w:t>
      </w:r>
      <w:r w:rsidRPr="00F5199D">
        <w:rPr>
          <w:rFonts w:ascii="Arial" w:hAnsi="Arial" w:cs="Arial"/>
          <w:sz w:val="20"/>
          <w:szCs w:val="20"/>
        </w:rPr>
        <w:t xml:space="preserve"> A Comissão de Licitação, após a abertura dos envelopes relativos à documentação de habilitação, poderá a seu critério exclusivo suspender a reunião a fim de que tenha melhores condições de analisar os documentos apresentados, marcando, na oportunidade, nova data e/ou horário em que voltará a reunir-se com os interessados, ocasião em que será apresentado o resultado do julgamento da habilitação.</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7.4.-</w:t>
      </w:r>
      <w:r w:rsidRPr="00F5199D">
        <w:rPr>
          <w:rFonts w:ascii="Arial" w:hAnsi="Arial" w:cs="Arial"/>
          <w:sz w:val="20"/>
          <w:szCs w:val="20"/>
        </w:rPr>
        <w:t xml:space="preserve"> Ocorrendo o caso previsto no item anterior, as propostas financeiras dos participantes serão colocadas em envelope lacrado, contendo no seu anverso o numero deste certame e os dizeres “Propostas Financeiras”, devendo ser rubricados em seu fecho pela Comissão e representantes legais, ficando em poder da Comissão até que seja julgada a habilitação ou após o julgamento dos recursos se interpostos.</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7.5.-</w:t>
      </w:r>
      <w:r w:rsidRPr="00F5199D">
        <w:rPr>
          <w:rFonts w:ascii="Arial" w:hAnsi="Arial" w:cs="Arial"/>
          <w:sz w:val="20"/>
          <w:szCs w:val="20"/>
        </w:rPr>
        <w:t xml:space="preserve"> O não comparecimento de qualquer dos participantes à nova reunião marcada não impedirá que ela se realize, não cabendo ao ausente o direito de reclamação de qualquer natureza.</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7.6.-</w:t>
      </w:r>
      <w:r w:rsidRPr="00F5199D">
        <w:rPr>
          <w:rFonts w:ascii="Arial" w:hAnsi="Arial" w:cs="Arial"/>
          <w:sz w:val="20"/>
          <w:szCs w:val="20"/>
        </w:rPr>
        <w:t xml:space="preserve"> Será julgado habilitado o proponente que apresentar todos os documentos exigidos e de acordo com as especificações e exigências em conformidade com as disposições deste Edital.</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7.7.-</w:t>
      </w:r>
      <w:r w:rsidRPr="00F5199D">
        <w:rPr>
          <w:rFonts w:ascii="Arial" w:hAnsi="Arial" w:cs="Arial"/>
          <w:sz w:val="20"/>
          <w:szCs w:val="20"/>
        </w:rPr>
        <w:t xml:space="preserve"> Será inabilitado o proponente que não atender às exigências deste Edital.</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7.8.-</w:t>
      </w:r>
      <w:r w:rsidRPr="00F5199D">
        <w:rPr>
          <w:rFonts w:ascii="Arial" w:hAnsi="Arial" w:cs="Arial"/>
          <w:sz w:val="20"/>
          <w:szCs w:val="20"/>
        </w:rPr>
        <w:t xml:space="preserve"> Julgada a habilitação e estando presentes os representantes legais das licitantes, a Comissão poderá, na mesma reunião, proceder à abertura dos envelopes das propostas financeiras dos habilitados, desde que tenha havido desistência expressa dos mesmos em interpor recurso, o que será consignado em ata, devolvendo à (s) inabilitada(s) o(s) seu(s) envelope(s) de Proposta(s) Financeira(s). Na ausência do representante legal da empresa a Comissão suspenderá a reunião e intimará os ausentes, através de publicação na Imprensa Oficial, sobre o resultado da habilitação na forma do parágrafo 1º do artigo 109 da Lei 8.666/93.</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7.9.-</w:t>
      </w:r>
      <w:r w:rsidRPr="00F5199D">
        <w:rPr>
          <w:rFonts w:ascii="Arial" w:hAnsi="Arial" w:cs="Arial"/>
          <w:sz w:val="20"/>
          <w:szCs w:val="20"/>
        </w:rPr>
        <w:t xml:space="preserve"> A inabilitação da licitante importa a perda do direito de participar das fases </w:t>
      </w:r>
      <w:proofErr w:type="spellStart"/>
      <w:r w:rsidRPr="00F5199D">
        <w:rPr>
          <w:rFonts w:ascii="Arial" w:hAnsi="Arial" w:cs="Arial"/>
          <w:sz w:val="20"/>
          <w:szCs w:val="20"/>
        </w:rPr>
        <w:t>subsequentes</w:t>
      </w:r>
      <w:proofErr w:type="spellEnd"/>
      <w:r w:rsidRPr="00F5199D">
        <w:rPr>
          <w:rFonts w:ascii="Arial" w:hAnsi="Arial" w:cs="Arial"/>
          <w:sz w:val="20"/>
          <w:szCs w:val="20"/>
        </w:rPr>
        <w:t>.</w:t>
      </w:r>
    </w:p>
    <w:p w:rsidR="00810D19" w:rsidRPr="00F5199D" w:rsidRDefault="00810D19" w:rsidP="00810D19">
      <w:pPr>
        <w:widowControl w:val="0"/>
        <w:tabs>
          <w:tab w:val="left" w:pos="1962"/>
        </w:tabs>
        <w:autoSpaceDE w:val="0"/>
        <w:autoSpaceDN w:val="0"/>
        <w:ind w:right="22"/>
        <w:jc w:val="both"/>
        <w:rPr>
          <w:rFonts w:ascii="Arial" w:hAnsi="Arial" w:cs="Arial"/>
          <w:sz w:val="20"/>
          <w:szCs w:val="20"/>
        </w:rPr>
      </w:pPr>
    </w:p>
    <w:p w:rsidR="00810D19" w:rsidRPr="00F5199D" w:rsidRDefault="00810D19" w:rsidP="00810D19">
      <w:pPr>
        <w:widowControl w:val="0"/>
        <w:pBdr>
          <w:top w:val="single" w:sz="4" w:space="1" w:color="auto"/>
          <w:left w:val="single" w:sz="4" w:space="4" w:color="auto"/>
          <w:bottom w:val="single" w:sz="4" w:space="1" w:color="auto"/>
          <w:right w:val="single" w:sz="4" w:space="4" w:color="auto"/>
        </w:pBdr>
        <w:shd w:val="clear" w:color="auto" w:fill="D9D9D9"/>
        <w:tabs>
          <w:tab w:val="left" w:pos="1962"/>
        </w:tabs>
        <w:autoSpaceDE w:val="0"/>
        <w:autoSpaceDN w:val="0"/>
        <w:ind w:right="22"/>
        <w:jc w:val="both"/>
        <w:rPr>
          <w:rFonts w:ascii="Arial" w:hAnsi="Arial" w:cs="Arial"/>
          <w:b/>
          <w:sz w:val="20"/>
          <w:szCs w:val="20"/>
        </w:rPr>
      </w:pPr>
      <w:r w:rsidRPr="00F5199D">
        <w:rPr>
          <w:rFonts w:ascii="Arial" w:hAnsi="Arial" w:cs="Arial"/>
          <w:b/>
          <w:sz w:val="20"/>
          <w:szCs w:val="20"/>
        </w:rPr>
        <w:t>08.- DA ABERTURA E JULGAMENTO DAS PROPOSTAS FINANCEIRAS</w:t>
      </w:r>
    </w:p>
    <w:p w:rsidR="00810D19" w:rsidRPr="00F5199D" w:rsidRDefault="00810D19" w:rsidP="00810D19">
      <w:pPr>
        <w:widowControl w:val="0"/>
        <w:tabs>
          <w:tab w:val="left" w:pos="1962"/>
        </w:tabs>
        <w:autoSpaceDE w:val="0"/>
        <w:autoSpaceDN w:val="0"/>
        <w:ind w:right="22"/>
        <w:jc w:val="both"/>
        <w:rPr>
          <w:rFonts w:ascii="Arial" w:hAnsi="Arial" w:cs="Arial"/>
          <w:sz w:val="20"/>
          <w:szCs w:val="20"/>
        </w:rPr>
      </w:pPr>
      <w:r w:rsidRPr="00F5199D">
        <w:rPr>
          <w:rFonts w:ascii="Arial" w:hAnsi="Arial" w:cs="Arial"/>
          <w:sz w:val="20"/>
          <w:szCs w:val="20"/>
        </w:rPr>
        <w:tab/>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8.1.-</w:t>
      </w:r>
      <w:r w:rsidRPr="00F5199D">
        <w:rPr>
          <w:rFonts w:ascii="Arial" w:hAnsi="Arial" w:cs="Arial"/>
          <w:sz w:val="20"/>
          <w:szCs w:val="20"/>
        </w:rPr>
        <w:t xml:space="preserve"> A Comissão Permanente de Licitações, depois de concluída a fase de habilitação, procederá à abertura dos envelopes com o sobrescrito “Proposta Financeira”, das licitantes habilitadas.</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8.2.-</w:t>
      </w:r>
      <w:r w:rsidRPr="00F5199D">
        <w:rPr>
          <w:rFonts w:ascii="Arial" w:hAnsi="Arial" w:cs="Arial"/>
          <w:sz w:val="20"/>
          <w:szCs w:val="20"/>
        </w:rPr>
        <w:t xml:space="preserve"> Todas as Propostas serão rubricadas pela Comissão e pelos representantes das licitantes presentes, suspendendo-se a reunião a fim de que a Comissão tenha melhores condições para analisar as Propostas Financeiras.</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8.3.-</w:t>
      </w:r>
      <w:r w:rsidRPr="00F5199D">
        <w:rPr>
          <w:rFonts w:ascii="Arial" w:hAnsi="Arial" w:cs="Arial"/>
          <w:sz w:val="20"/>
          <w:szCs w:val="20"/>
        </w:rPr>
        <w:t xml:space="preserve"> No julgamento das referidas propostas, atendidas as condições prescritas neste Edital, será </w:t>
      </w:r>
      <w:r w:rsidRPr="00B00F88">
        <w:rPr>
          <w:rFonts w:ascii="Arial" w:hAnsi="Arial" w:cs="Arial"/>
          <w:sz w:val="20"/>
          <w:szCs w:val="20"/>
          <w:u w:val="single"/>
        </w:rPr>
        <w:t>considerada vencedora a licitante que apresentar o menor preço global</w:t>
      </w:r>
      <w:r w:rsidRPr="00F5199D">
        <w:rPr>
          <w:rFonts w:ascii="Arial" w:hAnsi="Arial" w:cs="Arial"/>
          <w:sz w:val="20"/>
          <w:szCs w:val="20"/>
        </w:rPr>
        <w:t>, considerando a soma dos valores apontados nos serviços descritos em cada item do objeto, discriminando o preço unitário de cada um, vedada a não apresentação de proposta em qualquer um dos objetos, sob pena de desclassificação da integralidade da proposta.</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8.4.-</w:t>
      </w:r>
      <w:r w:rsidRPr="00F5199D">
        <w:rPr>
          <w:rFonts w:ascii="Arial" w:hAnsi="Arial" w:cs="Arial"/>
          <w:sz w:val="20"/>
          <w:szCs w:val="20"/>
        </w:rPr>
        <w:t xml:space="preserve"> Na ocorrência de empate de preço entre 02 (duas) ou mais Propostas, a classificação se fará por sorteio em ato público, para o qual todas as licitantes habilitadas serão convocadas, conforme preleciona o </w:t>
      </w:r>
      <w:r w:rsidRPr="00F5199D">
        <w:rPr>
          <w:rFonts w:ascii="Arial" w:hAnsi="Arial" w:cs="Arial"/>
          <w:sz w:val="20"/>
          <w:szCs w:val="20"/>
        </w:rPr>
        <w:lastRenderedPageBreak/>
        <w:t>parágrafo 2º do art.45 da Lei 8.666/93, excetuando-se o contido no parágrafo 2º do artigo 3º da mesma Lei.</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8.5.-</w:t>
      </w:r>
      <w:r w:rsidRPr="00F5199D">
        <w:rPr>
          <w:rFonts w:ascii="Arial" w:hAnsi="Arial" w:cs="Arial"/>
          <w:sz w:val="20"/>
          <w:szCs w:val="20"/>
        </w:rPr>
        <w:t xml:space="preserve"> Não será considerada qualquer oferta de vantagem não prevista neste Edital ou em seus Anexos, ou preço ou vantagem baseada nas ofertas das demais licitantes.</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8.6.-</w:t>
      </w:r>
      <w:r w:rsidRPr="00F5199D">
        <w:rPr>
          <w:rFonts w:ascii="Arial" w:hAnsi="Arial" w:cs="Arial"/>
          <w:sz w:val="20"/>
          <w:szCs w:val="20"/>
        </w:rPr>
        <w:t xml:space="preserve"> Será desclassificada a Proposta Financeira que:</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8.6.1.-</w:t>
      </w:r>
      <w:r w:rsidRPr="00F5199D">
        <w:rPr>
          <w:rFonts w:ascii="Arial" w:hAnsi="Arial" w:cs="Arial"/>
          <w:sz w:val="20"/>
          <w:szCs w:val="20"/>
        </w:rPr>
        <w:t xml:space="preserve"> Contiver qualquer oferta de vantagem não prevista nesta licitação, inclusive financiamentos subsidiados ou a fundo perdido, preço ou vantagem baseado nas ofertas das demais licitantes;</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 xml:space="preserve">8.6.2.- </w:t>
      </w:r>
      <w:r w:rsidRPr="00F5199D">
        <w:rPr>
          <w:rFonts w:ascii="Arial" w:hAnsi="Arial" w:cs="Arial"/>
          <w:sz w:val="20"/>
          <w:szCs w:val="20"/>
        </w:rPr>
        <w:t>Apresentar preços globais ou unitários simbólicos, irrisórios ou de valor zero, incompatíveis com os preços dos insumos e salários de mercado, acrescidos dos respectivos encargos, ainda que este Edital não tenha estabelecido limites mínimos.</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8.7.-</w:t>
      </w:r>
      <w:r w:rsidRPr="00F5199D">
        <w:rPr>
          <w:rFonts w:ascii="Arial" w:hAnsi="Arial" w:cs="Arial"/>
          <w:sz w:val="20"/>
          <w:szCs w:val="20"/>
        </w:rPr>
        <w:t xml:space="preserve"> Não atendam às exigências do Edital ou imponha condições;</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8.7.1.-</w:t>
      </w:r>
      <w:r w:rsidRPr="00F5199D">
        <w:rPr>
          <w:rFonts w:ascii="Arial" w:hAnsi="Arial" w:cs="Arial"/>
          <w:sz w:val="20"/>
          <w:szCs w:val="20"/>
        </w:rPr>
        <w:t xml:space="preserve"> Seja omissa, vaga ou apresente irregularidades ou defeitos capazes de dificultar o julgamento;</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8.7.2.-</w:t>
      </w:r>
      <w:r w:rsidRPr="00F5199D">
        <w:rPr>
          <w:rFonts w:ascii="Arial" w:hAnsi="Arial" w:cs="Arial"/>
          <w:sz w:val="20"/>
          <w:szCs w:val="20"/>
        </w:rPr>
        <w:t xml:space="preserve"> Apresentar preço global</w:t>
      </w:r>
      <w:r>
        <w:rPr>
          <w:rFonts w:ascii="Arial" w:hAnsi="Arial" w:cs="Arial"/>
          <w:sz w:val="20"/>
          <w:szCs w:val="20"/>
        </w:rPr>
        <w:t xml:space="preserve"> ou unitário </w:t>
      </w:r>
      <w:r w:rsidRPr="00F5199D">
        <w:rPr>
          <w:rFonts w:ascii="Arial" w:hAnsi="Arial" w:cs="Arial"/>
          <w:sz w:val="20"/>
          <w:szCs w:val="20"/>
        </w:rPr>
        <w:t xml:space="preserve">acima do valor estipulado no edital ou manifestamente </w:t>
      </w:r>
      <w:proofErr w:type="spellStart"/>
      <w:r w:rsidRPr="00F5199D">
        <w:rPr>
          <w:rFonts w:ascii="Arial" w:hAnsi="Arial" w:cs="Arial"/>
          <w:sz w:val="20"/>
          <w:szCs w:val="20"/>
        </w:rPr>
        <w:t>inexequível</w:t>
      </w:r>
      <w:proofErr w:type="spellEnd"/>
      <w:r w:rsidRPr="00F5199D">
        <w:rPr>
          <w:rFonts w:ascii="Arial" w:hAnsi="Arial" w:cs="Arial"/>
          <w:sz w:val="20"/>
          <w:szCs w:val="20"/>
        </w:rPr>
        <w:t>, conforme o disposto nos parágrafos 1º e 2º do artigo 48 da Lei Federal 8.666/93;</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8.8.-</w:t>
      </w:r>
      <w:r w:rsidRPr="00F5199D">
        <w:rPr>
          <w:rFonts w:ascii="Arial" w:hAnsi="Arial" w:cs="Arial"/>
          <w:sz w:val="20"/>
          <w:szCs w:val="20"/>
        </w:rPr>
        <w:t xml:space="preserve"> Como critério de desempate, será assegurada preferência para as micro empresas, empresa de pequeno porte e cooperativas, conforme previsto no art. 42 e 45 da Lei Complementar 123/2006. </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 xml:space="preserve">8.9.- </w:t>
      </w:r>
      <w:r w:rsidRPr="00F5199D">
        <w:rPr>
          <w:rFonts w:ascii="Arial" w:hAnsi="Arial" w:cs="Arial"/>
          <w:sz w:val="20"/>
          <w:szCs w:val="20"/>
        </w:rPr>
        <w:t xml:space="preserve">As demais hipótese de empate terão como critério de desempate o sorteio em ato público, com a convocação prévia de todos os licitantes.   </w:t>
      </w:r>
    </w:p>
    <w:p w:rsidR="00810D19" w:rsidRPr="00F5199D"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8.10.-</w:t>
      </w:r>
      <w:r w:rsidRPr="00F5199D">
        <w:rPr>
          <w:rFonts w:ascii="Arial" w:hAnsi="Arial" w:cs="Arial"/>
          <w:sz w:val="20"/>
          <w:szCs w:val="20"/>
        </w:rPr>
        <w:t xml:space="preserve"> Quando todas as licitantes forem inabilitadas ou todas as propostas forem desclassificadas, a Comissão poderá, a seu juízo, fixar prazo de 08 (oito) dias úteis aos licitantes para apresentação de nova documentação ou de outras propostas, em conformidade com o parágrafo 3º do artigo 48 da Lei 8.666/93;</w:t>
      </w:r>
    </w:p>
    <w:p w:rsidR="00810D19"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8.11.-</w:t>
      </w:r>
      <w:r w:rsidRPr="00F5199D">
        <w:rPr>
          <w:rFonts w:ascii="Arial" w:hAnsi="Arial" w:cs="Arial"/>
          <w:sz w:val="20"/>
          <w:szCs w:val="20"/>
        </w:rPr>
        <w:t xml:space="preserve"> A deliberação da Comissão ficará sujeita a homologação da Senhora Prefeita Municipal.</w:t>
      </w:r>
    </w:p>
    <w:p w:rsidR="00810D19" w:rsidRDefault="00810D19" w:rsidP="00FA1612">
      <w:pPr>
        <w:widowControl w:val="0"/>
        <w:tabs>
          <w:tab w:val="left" w:pos="1962"/>
        </w:tabs>
        <w:autoSpaceDE w:val="0"/>
        <w:autoSpaceDN w:val="0"/>
        <w:spacing w:line="276" w:lineRule="auto"/>
        <w:ind w:right="22"/>
        <w:jc w:val="both"/>
        <w:rPr>
          <w:rFonts w:ascii="Arial" w:hAnsi="Arial" w:cs="Arial"/>
          <w:sz w:val="20"/>
          <w:szCs w:val="20"/>
        </w:rPr>
      </w:pPr>
      <w:r w:rsidRPr="00A64F1A">
        <w:rPr>
          <w:rFonts w:ascii="Arial" w:hAnsi="Arial" w:cs="Arial"/>
          <w:b/>
          <w:sz w:val="20"/>
          <w:szCs w:val="20"/>
        </w:rPr>
        <w:t>8.12.-</w:t>
      </w:r>
      <w:r w:rsidRPr="002A3836">
        <w:rPr>
          <w:rFonts w:ascii="Arial" w:hAnsi="Arial" w:cs="Arial"/>
          <w:sz w:val="20"/>
          <w:szCs w:val="20"/>
        </w:rPr>
        <w:t xml:space="preserve">O prazo de validade da proposta é de </w:t>
      </w:r>
      <w:r>
        <w:rPr>
          <w:rFonts w:ascii="Arial" w:hAnsi="Arial" w:cs="Arial"/>
          <w:sz w:val="20"/>
          <w:szCs w:val="20"/>
        </w:rPr>
        <w:t>60 (sessenta) dias</w:t>
      </w:r>
      <w:r w:rsidRPr="002A3836">
        <w:rPr>
          <w:rFonts w:ascii="Arial" w:hAnsi="Arial" w:cs="Arial"/>
          <w:sz w:val="20"/>
          <w:szCs w:val="20"/>
        </w:rPr>
        <w:t>.</w:t>
      </w:r>
    </w:p>
    <w:p w:rsidR="00810D19" w:rsidRPr="00F5199D" w:rsidRDefault="00810D19" w:rsidP="00810D19">
      <w:pPr>
        <w:widowControl w:val="0"/>
        <w:tabs>
          <w:tab w:val="left" w:pos="1962"/>
        </w:tabs>
        <w:autoSpaceDE w:val="0"/>
        <w:autoSpaceDN w:val="0"/>
        <w:ind w:right="22"/>
        <w:jc w:val="both"/>
        <w:rPr>
          <w:rFonts w:ascii="Arial" w:hAnsi="Arial" w:cs="Arial"/>
          <w:sz w:val="20"/>
          <w:szCs w:val="20"/>
        </w:rPr>
      </w:pPr>
    </w:p>
    <w:p w:rsidR="00810D19" w:rsidRPr="00F5199D" w:rsidRDefault="00810D19" w:rsidP="00810D19">
      <w:pPr>
        <w:widowControl w:val="0"/>
        <w:pBdr>
          <w:top w:val="single" w:sz="4" w:space="1" w:color="auto"/>
          <w:left w:val="single" w:sz="4" w:space="4" w:color="auto"/>
          <w:bottom w:val="single" w:sz="4" w:space="1" w:color="auto"/>
          <w:right w:val="single" w:sz="4" w:space="4" w:color="auto"/>
        </w:pBdr>
        <w:shd w:val="clear" w:color="auto" w:fill="D9D9D9"/>
        <w:tabs>
          <w:tab w:val="left" w:pos="1962"/>
        </w:tabs>
        <w:autoSpaceDE w:val="0"/>
        <w:autoSpaceDN w:val="0"/>
        <w:ind w:right="22"/>
        <w:jc w:val="both"/>
        <w:rPr>
          <w:rFonts w:ascii="Arial" w:hAnsi="Arial" w:cs="Arial"/>
          <w:b/>
          <w:sz w:val="20"/>
          <w:szCs w:val="20"/>
        </w:rPr>
      </w:pPr>
      <w:r w:rsidRPr="00F5199D">
        <w:rPr>
          <w:rFonts w:ascii="Arial" w:hAnsi="Arial" w:cs="Arial"/>
          <w:b/>
          <w:sz w:val="20"/>
          <w:szCs w:val="20"/>
        </w:rPr>
        <w:t>09.- DO RECURSO E DA IMPUGNAÇÃO</w:t>
      </w:r>
    </w:p>
    <w:p w:rsidR="00810D19" w:rsidRPr="00F5199D" w:rsidRDefault="00810D19" w:rsidP="00810D19">
      <w:pPr>
        <w:widowControl w:val="0"/>
        <w:tabs>
          <w:tab w:val="left" w:pos="1962"/>
        </w:tabs>
        <w:autoSpaceDE w:val="0"/>
        <w:autoSpaceDN w:val="0"/>
        <w:ind w:right="22"/>
        <w:jc w:val="both"/>
        <w:rPr>
          <w:rFonts w:ascii="Arial" w:hAnsi="Arial" w:cs="Arial"/>
          <w:sz w:val="20"/>
          <w:szCs w:val="20"/>
        </w:rPr>
      </w:pPr>
    </w:p>
    <w:p w:rsidR="00810D19" w:rsidRPr="00F5199D" w:rsidRDefault="00810D19" w:rsidP="00810D19">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9.1.-</w:t>
      </w:r>
      <w:r w:rsidRPr="00F5199D">
        <w:rPr>
          <w:rFonts w:ascii="Arial" w:hAnsi="Arial" w:cs="Arial"/>
          <w:sz w:val="20"/>
          <w:szCs w:val="20"/>
        </w:rPr>
        <w:t xml:space="preserve"> O recurso e a impugnação terão prazo de 05 (cinco) dias úteis a contar da lavratura de cada ata e serão dirigidos ao Senhor Secretário de Administração do Município de Rosário do Sul/ RS, por intermédio da Comissão Permanente de Licitações, que poderá reconsiderar sua decisão no prazo de 05 (cinco) dias úteis, ou, nesse mesmo prazo, fazê-los devidamente informados, à autoridade superior que proferirá sua decisão no qüinqüídio </w:t>
      </w:r>
      <w:proofErr w:type="spellStart"/>
      <w:r w:rsidRPr="00F5199D">
        <w:rPr>
          <w:rFonts w:ascii="Arial" w:hAnsi="Arial" w:cs="Arial"/>
          <w:sz w:val="20"/>
          <w:szCs w:val="20"/>
        </w:rPr>
        <w:t>subsequente</w:t>
      </w:r>
      <w:proofErr w:type="spellEnd"/>
      <w:r w:rsidRPr="00F5199D">
        <w:rPr>
          <w:rFonts w:ascii="Arial" w:hAnsi="Arial" w:cs="Arial"/>
          <w:sz w:val="20"/>
          <w:szCs w:val="20"/>
        </w:rPr>
        <w:t xml:space="preserve"> ao recebimento.</w:t>
      </w:r>
    </w:p>
    <w:p w:rsidR="00810D19" w:rsidRPr="00F5199D" w:rsidRDefault="00810D19" w:rsidP="00810D19">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9.2.-</w:t>
      </w:r>
      <w:r w:rsidRPr="00F5199D">
        <w:rPr>
          <w:rFonts w:ascii="Arial" w:hAnsi="Arial" w:cs="Arial"/>
          <w:sz w:val="20"/>
          <w:szCs w:val="20"/>
        </w:rPr>
        <w:t xml:space="preserve"> Somente poderá </w:t>
      </w:r>
      <w:r w:rsidR="00B00F88" w:rsidRPr="00F5199D">
        <w:rPr>
          <w:rFonts w:ascii="Arial" w:hAnsi="Arial" w:cs="Arial"/>
          <w:sz w:val="20"/>
          <w:szCs w:val="20"/>
        </w:rPr>
        <w:t>recorrer</w:t>
      </w:r>
      <w:r w:rsidRPr="00F5199D">
        <w:rPr>
          <w:rFonts w:ascii="Arial" w:hAnsi="Arial" w:cs="Arial"/>
          <w:sz w:val="20"/>
          <w:szCs w:val="20"/>
        </w:rPr>
        <w:t xml:space="preserve"> impugnar edital ou recurso, ter vista dos autos ou requerer certidões, o representante legal, mandatário constituído ou pessoa expressamente credenciada pela licitante.</w:t>
      </w:r>
    </w:p>
    <w:p w:rsidR="00810D19" w:rsidRDefault="00810D19" w:rsidP="00810D19">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9.3.-</w:t>
      </w:r>
      <w:r w:rsidRPr="00F5199D">
        <w:rPr>
          <w:rFonts w:ascii="Arial" w:hAnsi="Arial" w:cs="Arial"/>
          <w:sz w:val="20"/>
          <w:szCs w:val="20"/>
        </w:rPr>
        <w:t xml:space="preserve"> Os recursos interpostos contra atos praticados pela Comissão Permanente de Licitações quando da habilitação ou inabilitação dos licitantes, assim como o julgamento das Propostas, terão efeito suspensivo, podendo a autoridade competente, motivadamente e presentes razões de interesse público, atribuir eficácia suspensiva aos demais recursos, conforme disposto no artigo 109 da Lei 8.666/93, devendo ser entregue contra recibo na Seção de Protocolo Geral desta Prefeitura, e conter obrigatoriamente, sob pena de não serem conhecidos:</w:t>
      </w:r>
    </w:p>
    <w:p w:rsidR="00810D19" w:rsidRPr="00B00F88" w:rsidRDefault="00810D19" w:rsidP="00B00F88">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sidRPr="00B00F88">
        <w:rPr>
          <w:rFonts w:ascii="Arial" w:hAnsi="Arial" w:cs="Arial"/>
          <w:i/>
          <w:sz w:val="20"/>
          <w:szCs w:val="20"/>
        </w:rPr>
        <w:t>a).Nome e endereço da licitante;</w:t>
      </w:r>
    </w:p>
    <w:p w:rsidR="00810D19" w:rsidRPr="00B00F88" w:rsidRDefault="00810D19" w:rsidP="00B00F88">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sidRPr="00B00F88">
        <w:rPr>
          <w:rFonts w:ascii="Arial" w:hAnsi="Arial" w:cs="Arial"/>
          <w:i/>
          <w:sz w:val="20"/>
          <w:szCs w:val="20"/>
        </w:rPr>
        <w:t>b).Data e assinatura, esta com a menção do cargo e nome do signatário;</w:t>
      </w:r>
    </w:p>
    <w:p w:rsidR="00810D19" w:rsidRPr="00B00F88" w:rsidRDefault="00810D19" w:rsidP="00B00F88">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sidRPr="00B00F88">
        <w:rPr>
          <w:rFonts w:ascii="Arial" w:hAnsi="Arial" w:cs="Arial"/>
          <w:i/>
          <w:sz w:val="20"/>
          <w:szCs w:val="20"/>
        </w:rPr>
        <w:t>c).Objeto da petição, com a indicação clara dos atos e documentos questionados;</w:t>
      </w:r>
    </w:p>
    <w:p w:rsidR="00810D19" w:rsidRPr="00B00F88" w:rsidRDefault="00810D19" w:rsidP="00B00F88">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sidRPr="00B00F88">
        <w:rPr>
          <w:rFonts w:ascii="Arial" w:hAnsi="Arial" w:cs="Arial"/>
          <w:i/>
          <w:sz w:val="20"/>
          <w:szCs w:val="20"/>
        </w:rPr>
        <w:t>d).Fundamentação do Pedido;</w:t>
      </w:r>
    </w:p>
    <w:p w:rsidR="00810D19" w:rsidRPr="00B00F88" w:rsidRDefault="00810D19" w:rsidP="00B00F88">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sidRPr="00B00F88">
        <w:rPr>
          <w:rFonts w:ascii="Arial" w:hAnsi="Arial" w:cs="Arial"/>
          <w:i/>
          <w:sz w:val="20"/>
          <w:szCs w:val="20"/>
        </w:rPr>
        <w:t>e).Instrumento público ou particular de procuração ou Contrato Social, que credencie o peticionário na forma dos itens deste Edital.</w:t>
      </w:r>
    </w:p>
    <w:p w:rsidR="00942162" w:rsidRDefault="00942162" w:rsidP="00810D19">
      <w:pPr>
        <w:widowControl w:val="0"/>
        <w:tabs>
          <w:tab w:val="left" w:pos="1962"/>
        </w:tabs>
        <w:autoSpaceDE w:val="0"/>
        <w:autoSpaceDN w:val="0"/>
        <w:spacing w:line="276" w:lineRule="auto"/>
        <w:ind w:right="22"/>
        <w:jc w:val="both"/>
        <w:rPr>
          <w:rFonts w:ascii="Arial" w:hAnsi="Arial" w:cs="Arial"/>
          <w:b/>
          <w:sz w:val="20"/>
          <w:szCs w:val="20"/>
        </w:rPr>
      </w:pPr>
    </w:p>
    <w:p w:rsidR="00810D19" w:rsidRPr="00F5199D" w:rsidRDefault="00810D19" w:rsidP="00810D19">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9.4.-</w:t>
      </w:r>
      <w:r w:rsidRPr="00F5199D">
        <w:rPr>
          <w:rFonts w:ascii="Arial" w:hAnsi="Arial" w:cs="Arial"/>
          <w:sz w:val="20"/>
          <w:szCs w:val="20"/>
        </w:rPr>
        <w:t xml:space="preserve"> Na fluência dos prazos para interposição de recurso ou impugnação, o processo ficará na no Departamento de Licitações e Contratos, onde as licitantes poderão ter vista dos autos.</w:t>
      </w:r>
    </w:p>
    <w:p w:rsidR="00810D19" w:rsidRPr="00F5199D" w:rsidRDefault="00810D19" w:rsidP="00810D19">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9.5.-</w:t>
      </w:r>
      <w:r w:rsidRPr="00F5199D">
        <w:rPr>
          <w:rFonts w:ascii="Arial" w:hAnsi="Arial" w:cs="Arial"/>
          <w:sz w:val="20"/>
          <w:szCs w:val="20"/>
        </w:rPr>
        <w:t xml:space="preserve"> Interposto o recurso será publicado na imprensa oficial do Município de Rosário do Sul e comunicado aos demais licitantes, que poderão impugná-lo no prazo de 05 (cinco) dias úteis, de conformidade com o parágrafo 3º do artigo 109 da Lei 8.666/93.</w:t>
      </w:r>
    </w:p>
    <w:p w:rsidR="00810D19" w:rsidRPr="00F5199D" w:rsidRDefault="00810D19" w:rsidP="00810D19">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9.6.-</w:t>
      </w:r>
      <w:r w:rsidRPr="00F5199D">
        <w:rPr>
          <w:rFonts w:ascii="Arial" w:hAnsi="Arial" w:cs="Arial"/>
          <w:sz w:val="20"/>
          <w:szCs w:val="20"/>
        </w:rPr>
        <w:t xml:space="preserve"> Os recursos interpostos fora do prazo ou entregues em local diverso do indicado no item acima, não serão conhecidos.</w:t>
      </w:r>
    </w:p>
    <w:p w:rsidR="00810D19" w:rsidRPr="00F5199D" w:rsidRDefault="00810D19" w:rsidP="00810D19">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lastRenderedPageBreak/>
        <w:t>9.7.-</w:t>
      </w:r>
      <w:r w:rsidRPr="00F5199D">
        <w:rPr>
          <w:rFonts w:ascii="Arial" w:hAnsi="Arial" w:cs="Arial"/>
          <w:sz w:val="20"/>
          <w:szCs w:val="20"/>
        </w:rPr>
        <w:t xml:space="preserve"> Decidido o recurso, a Comissão dará conhecimento às licitantes, através de aviso publicado na Imprensa Oficial do Município de Rosário do Sul.</w:t>
      </w:r>
    </w:p>
    <w:p w:rsidR="00810D19" w:rsidRPr="00F5199D" w:rsidRDefault="00810D19" w:rsidP="00810D19">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9.8.-</w:t>
      </w:r>
      <w:r w:rsidRPr="00F5199D">
        <w:rPr>
          <w:rFonts w:ascii="Arial" w:hAnsi="Arial" w:cs="Arial"/>
          <w:sz w:val="20"/>
          <w:szCs w:val="20"/>
        </w:rPr>
        <w:t xml:space="preserve"> Qualquer cidadão é parte legítima para impugnar edital de licitação por irregularidade na aplicação da Lei 8.666/93, devendo protocolar o pedido na Sala da Seção de Protocolo Geral da Prefeitura Municipal, até 05 (cinco) dias úteis antes da data fixada para a abertura dos envelopes de habilitação, devendo a Administração julgar e responder a impugnação em até 03 (três) dias úteis, sem prejuízo da faculdade prevista no parágrafo primeiro do artigo 113 da mesma Lei.</w:t>
      </w:r>
    </w:p>
    <w:p w:rsidR="00810D19" w:rsidRPr="00F5199D" w:rsidRDefault="00810D19" w:rsidP="00810D19">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9.9.-</w:t>
      </w:r>
      <w:r w:rsidRPr="00F5199D">
        <w:rPr>
          <w:rFonts w:ascii="Arial" w:hAnsi="Arial" w:cs="Arial"/>
          <w:sz w:val="20"/>
          <w:szCs w:val="20"/>
        </w:rPr>
        <w:t xml:space="preserve"> Decairá do direito de impugnar os termos do edital de licitação perante a Administração, a licitante que não o fizer até o 2º dia útil que anteceder a abertura dos envelopes de habilitação.</w:t>
      </w:r>
    </w:p>
    <w:p w:rsidR="00810D19" w:rsidRPr="00F5199D" w:rsidRDefault="00810D19" w:rsidP="00810D19">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9.10.-</w:t>
      </w:r>
      <w:r w:rsidRPr="00F5199D">
        <w:rPr>
          <w:rFonts w:ascii="Arial" w:hAnsi="Arial" w:cs="Arial"/>
          <w:sz w:val="20"/>
          <w:szCs w:val="20"/>
        </w:rPr>
        <w:t xml:space="preserve"> A impugnação feita tempestivamente pela licitante não a impedirá de participar do processo licitatório até o trânsito em julgado da decisão a ela pertinente.</w:t>
      </w:r>
    </w:p>
    <w:p w:rsidR="00810D19" w:rsidRPr="00F5199D" w:rsidRDefault="00810D19" w:rsidP="00810D19">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9.11.-</w:t>
      </w:r>
      <w:r w:rsidRPr="00F5199D">
        <w:rPr>
          <w:rFonts w:ascii="Arial" w:hAnsi="Arial" w:cs="Arial"/>
          <w:sz w:val="20"/>
          <w:szCs w:val="20"/>
        </w:rPr>
        <w:t xml:space="preserve"> Para contagem do prazo de interposição de recurso (artigo 109 da Lei 8.666/93), será considerado o dia inicial o seguinte ao da lavratura da ata na qual tenha sido registrado o aviso respectivo ou da sua publicação.</w:t>
      </w:r>
    </w:p>
    <w:p w:rsidR="00810D19" w:rsidRPr="00F5199D" w:rsidRDefault="00810D19" w:rsidP="00810D19">
      <w:pPr>
        <w:widowControl w:val="0"/>
        <w:tabs>
          <w:tab w:val="left" w:pos="1962"/>
        </w:tabs>
        <w:autoSpaceDE w:val="0"/>
        <w:autoSpaceDN w:val="0"/>
        <w:ind w:right="22"/>
        <w:jc w:val="both"/>
        <w:rPr>
          <w:rFonts w:ascii="Arial" w:hAnsi="Arial" w:cs="Arial"/>
          <w:sz w:val="20"/>
          <w:szCs w:val="20"/>
        </w:rPr>
      </w:pPr>
    </w:p>
    <w:p w:rsidR="00810D19" w:rsidRPr="00F5199D" w:rsidRDefault="00810D19" w:rsidP="00810D19">
      <w:pPr>
        <w:widowControl w:val="0"/>
        <w:pBdr>
          <w:top w:val="single" w:sz="4" w:space="1" w:color="auto"/>
          <w:left w:val="single" w:sz="4" w:space="4" w:color="auto"/>
          <w:bottom w:val="single" w:sz="4" w:space="1" w:color="auto"/>
          <w:right w:val="single" w:sz="4" w:space="4" w:color="auto"/>
        </w:pBdr>
        <w:shd w:val="clear" w:color="auto" w:fill="D9D9D9"/>
        <w:tabs>
          <w:tab w:val="left" w:pos="1962"/>
        </w:tabs>
        <w:autoSpaceDE w:val="0"/>
        <w:autoSpaceDN w:val="0"/>
        <w:ind w:right="22"/>
        <w:jc w:val="both"/>
        <w:rPr>
          <w:rFonts w:ascii="Arial" w:hAnsi="Arial" w:cs="Arial"/>
          <w:b/>
          <w:sz w:val="20"/>
          <w:szCs w:val="20"/>
        </w:rPr>
      </w:pPr>
      <w:r w:rsidRPr="00F5199D">
        <w:rPr>
          <w:rFonts w:ascii="Arial" w:hAnsi="Arial" w:cs="Arial"/>
          <w:b/>
          <w:sz w:val="20"/>
          <w:szCs w:val="20"/>
        </w:rPr>
        <w:t>1</w:t>
      </w:r>
      <w:r>
        <w:rPr>
          <w:rFonts w:ascii="Arial" w:hAnsi="Arial" w:cs="Arial"/>
          <w:b/>
          <w:sz w:val="20"/>
          <w:szCs w:val="20"/>
        </w:rPr>
        <w:t>0</w:t>
      </w:r>
      <w:r w:rsidRPr="00F5199D">
        <w:rPr>
          <w:rFonts w:ascii="Arial" w:hAnsi="Arial" w:cs="Arial"/>
          <w:b/>
          <w:sz w:val="20"/>
          <w:szCs w:val="20"/>
        </w:rPr>
        <w:t>.- DAS PENALIDADES</w:t>
      </w:r>
    </w:p>
    <w:p w:rsidR="00810D19" w:rsidRPr="00F5199D" w:rsidRDefault="00810D19" w:rsidP="00810D19">
      <w:pPr>
        <w:widowControl w:val="0"/>
        <w:tabs>
          <w:tab w:val="left" w:pos="1962"/>
        </w:tabs>
        <w:autoSpaceDE w:val="0"/>
        <w:autoSpaceDN w:val="0"/>
        <w:ind w:right="22"/>
        <w:jc w:val="both"/>
        <w:rPr>
          <w:rFonts w:ascii="Arial" w:hAnsi="Arial" w:cs="Arial"/>
          <w:sz w:val="20"/>
          <w:szCs w:val="20"/>
        </w:rPr>
      </w:pPr>
    </w:p>
    <w:p w:rsidR="00810D19" w:rsidRPr="00F5199D" w:rsidRDefault="00810D19" w:rsidP="00810D19">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1</w:t>
      </w:r>
      <w:r>
        <w:rPr>
          <w:rFonts w:ascii="Arial" w:hAnsi="Arial" w:cs="Arial"/>
          <w:b/>
          <w:sz w:val="20"/>
          <w:szCs w:val="20"/>
        </w:rPr>
        <w:t>0</w:t>
      </w:r>
      <w:r w:rsidRPr="00F5199D">
        <w:rPr>
          <w:rFonts w:ascii="Arial" w:hAnsi="Arial" w:cs="Arial"/>
          <w:b/>
          <w:sz w:val="20"/>
          <w:szCs w:val="20"/>
        </w:rPr>
        <w:t xml:space="preserve">.1- </w:t>
      </w:r>
      <w:r w:rsidRPr="00F5199D">
        <w:rPr>
          <w:rFonts w:ascii="Arial" w:hAnsi="Arial" w:cs="Arial"/>
          <w:sz w:val="20"/>
          <w:szCs w:val="20"/>
        </w:rPr>
        <w:t>A licitante vencedora que se recusar injustificadamente, a assinar o contrato com a Prefeitura Municipal de Rosário do Sul, no prazo fixado neste Edital, caracterizando o descumprimento da obrigação assumida, será multada em 10% (dez por cento) sobre o valor do contrato, podendo a Administração convidar as demais licitantes, na sua ordem de classificação final, mantendo-se o prazo e as mesmas condições da vencedora.</w:t>
      </w:r>
    </w:p>
    <w:p w:rsidR="00810D19" w:rsidRDefault="00810D19" w:rsidP="00810D19">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1</w:t>
      </w:r>
      <w:r>
        <w:rPr>
          <w:rFonts w:ascii="Arial" w:hAnsi="Arial" w:cs="Arial"/>
          <w:b/>
          <w:sz w:val="20"/>
          <w:szCs w:val="20"/>
        </w:rPr>
        <w:t>0</w:t>
      </w:r>
      <w:r w:rsidRPr="00F5199D">
        <w:rPr>
          <w:rFonts w:ascii="Arial" w:hAnsi="Arial" w:cs="Arial"/>
          <w:b/>
          <w:sz w:val="20"/>
          <w:szCs w:val="20"/>
        </w:rPr>
        <w:t>.2.-</w:t>
      </w:r>
      <w:r w:rsidRPr="00F5199D">
        <w:rPr>
          <w:rFonts w:ascii="Arial" w:hAnsi="Arial" w:cs="Arial"/>
          <w:sz w:val="20"/>
          <w:szCs w:val="20"/>
        </w:rPr>
        <w:t xml:space="preserve"> Demais inconformidades ocorridas na execução contratual, pela prestação inadequada dos serviços ou pela ausência de cumprimento de qualquer obrigação, estão previstas no </w:t>
      </w:r>
      <w:r w:rsidRPr="00A17260">
        <w:rPr>
          <w:rFonts w:ascii="Arial" w:hAnsi="Arial" w:cs="Arial"/>
          <w:sz w:val="20"/>
          <w:szCs w:val="20"/>
        </w:rPr>
        <w:t>Anexo V</w:t>
      </w:r>
      <w:r w:rsidR="00A17260">
        <w:rPr>
          <w:rFonts w:ascii="Arial" w:hAnsi="Arial" w:cs="Arial"/>
          <w:sz w:val="20"/>
          <w:szCs w:val="20"/>
        </w:rPr>
        <w:t>III</w:t>
      </w:r>
      <w:r w:rsidRPr="00A17260">
        <w:rPr>
          <w:rFonts w:ascii="Arial" w:hAnsi="Arial" w:cs="Arial"/>
          <w:sz w:val="20"/>
          <w:szCs w:val="20"/>
        </w:rPr>
        <w:t>, Minuta do Contrato</w:t>
      </w:r>
      <w:r w:rsidRPr="00F5199D">
        <w:rPr>
          <w:rFonts w:ascii="Arial" w:hAnsi="Arial" w:cs="Arial"/>
          <w:sz w:val="20"/>
          <w:szCs w:val="20"/>
        </w:rPr>
        <w:t>, sujeitando-se a licitante vencedora às sanções pecuniárias e administrativas previstas.</w:t>
      </w:r>
    </w:p>
    <w:p w:rsidR="00C00A46" w:rsidRDefault="00810D19" w:rsidP="00810D19">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10.3</w:t>
      </w:r>
      <w:r w:rsidRPr="00F5199D">
        <w:rPr>
          <w:rFonts w:ascii="Arial" w:hAnsi="Arial" w:cs="Arial"/>
          <w:b/>
          <w:sz w:val="20"/>
          <w:szCs w:val="20"/>
        </w:rPr>
        <w:t>.-</w:t>
      </w:r>
      <w:r w:rsidRPr="00F5199D">
        <w:rPr>
          <w:rFonts w:ascii="Arial" w:hAnsi="Arial" w:cs="Arial"/>
          <w:sz w:val="20"/>
          <w:szCs w:val="20"/>
        </w:rPr>
        <w:t xml:space="preserve"> O não cumprimento das obrigações dispostas no projeto básico sujeitará a Contratada, inicialmente, a aplicação da pena de advertência por escrito. Na hipótese de reincidência de qualquer tipo de transgressão, serão aplicadas as seguintes penalidades pecuniárias:</w:t>
      </w:r>
    </w:p>
    <w:p w:rsidR="00810D19" w:rsidRPr="00B00F88" w:rsidRDefault="00810D19" w:rsidP="00B00F88">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sidRPr="00B00F88">
        <w:rPr>
          <w:rFonts w:ascii="Arial" w:hAnsi="Arial" w:cs="Arial"/>
          <w:b/>
          <w:i/>
          <w:sz w:val="20"/>
          <w:szCs w:val="20"/>
        </w:rPr>
        <w:t>a).</w:t>
      </w:r>
      <w:r w:rsidRPr="00B00F88">
        <w:rPr>
          <w:rFonts w:ascii="Arial" w:hAnsi="Arial" w:cs="Arial"/>
          <w:i/>
          <w:sz w:val="20"/>
          <w:szCs w:val="20"/>
        </w:rPr>
        <w:t xml:space="preserve"> deixar de apresentar a documentação exigida no certame: suspensão do direito de licitar e contratar com a Administração pelo prazo de 2 anos  e multa de  10% sobre o valor estimado da contratação;</w:t>
      </w:r>
    </w:p>
    <w:p w:rsidR="00810D19" w:rsidRPr="00B00F88" w:rsidRDefault="00810D19" w:rsidP="00B00F88">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sidRPr="00B00F88">
        <w:rPr>
          <w:rFonts w:ascii="Arial" w:hAnsi="Arial" w:cs="Arial"/>
          <w:b/>
          <w:i/>
          <w:sz w:val="20"/>
          <w:szCs w:val="20"/>
        </w:rPr>
        <w:t>b).</w:t>
      </w:r>
      <w:r w:rsidRPr="00B00F88">
        <w:rPr>
          <w:rFonts w:ascii="Arial" w:hAnsi="Arial" w:cs="Arial"/>
          <w:i/>
          <w:sz w:val="20"/>
          <w:szCs w:val="20"/>
        </w:rPr>
        <w:t xml:space="preserve"> manter comportamento inadequado durante o pregão: afastamento do certame e suspensão do direito de licitar e contratar com a Administração pelo prazo de 2 anos;</w:t>
      </w:r>
    </w:p>
    <w:p w:rsidR="00810D19" w:rsidRPr="00B00F88" w:rsidRDefault="00810D19" w:rsidP="00B00F88">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sidRPr="00B00F88">
        <w:rPr>
          <w:rFonts w:ascii="Arial" w:hAnsi="Arial" w:cs="Arial"/>
          <w:b/>
          <w:i/>
          <w:sz w:val="20"/>
          <w:szCs w:val="20"/>
        </w:rPr>
        <w:t>c)</w:t>
      </w:r>
      <w:r w:rsidRPr="00B00F88">
        <w:rPr>
          <w:rFonts w:ascii="Arial" w:hAnsi="Arial" w:cs="Arial"/>
          <w:i/>
          <w:sz w:val="20"/>
          <w:szCs w:val="20"/>
        </w:rPr>
        <w:t xml:space="preserve"> deixar de manter a proposta (recusa injustificada para contratar): suspensão do direito de licitar e contratar com a Administração  pelo prazo de 5 anos  e multa de 10% sobre o valor estimado da contratação;</w:t>
      </w:r>
    </w:p>
    <w:p w:rsidR="00810D19" w:rsidRPr="00B00F88" w:rsidRDefault="00810D19" w:rsidP="00B00F88">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sidRPr="00B00F88">
        <w:rPr>
          <w:rFonts w:ascii="Arial" w:hAnsi="Arial" w:cs="Arial"/>
          <w:b/>
          <w:i/>
          <w:sz w:val="20"/>
          <w:szCs w:val="20"/>
        </w:rPr>
        <w:t>d).</w:t>
      </w:r>
      <w:r w:rsidRPr="00B00F88">
        <w:rPr>
          <w:rFonts w:ascii="Arial" w:hAnsi="Arial" w:cs="Arial"/>
          <w:i/>
          <w:sz w:val="20"/>
          <w:szCs w:val="20"/>
        </w:rPr>
        <w:t xml:space="preserve"> executar o contrato com irregularidades, passíveis de correção durante a execução e sem prejuízo ao resultado: advertência;</w:t>
      </w:r>
    </w:p>
    <w:p w:rsidR="00810D19" w:rsidRPr="00B00F88" w:rsidRDefault="00810D19" w:rsidP="00B00F88">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sidRPr="00B00F88">
        <w:rPr>
          <w:rFonts w:ascii="Arial" w:hAnsi="Arial" w:cs="Arial"/>
          <w:b/>
          <w:i/>
          <w:sz w:val="20"/>
          <w:szCs w:val="20"/>
        </w:rPr>
        <w:t xml:space="preserve">e). </w:t>
      </w:r>
      <w:r w:rsidRPr="00B00F88">
        <w:rPr>
          <w:rFonts w:ascii="Arial" w:hAnsi="Arial" w:cs="Arial"/>
          <w:i/>
          <w:sz w:val="20"/>
          <w:szCs w:val="20"/>
        </w:rPr>
        <w:t>executar o contrato com atraso injustificado, até o limite de 10 (dez) dias, após os quais será considerado como inexecução contratual: multa diária de 0,5% sobre o valor atualizado do contrato;</w:t>
      </w:r>
    </w:p>
    <w:p w:rsidR="00810D19" w:rsidRPr="00B00F88" w:rsidRDefault="00810D19" w:rsidP="00B00F88">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sidRPr="00B00F88">
        <w:rPr>
          <w:rFonts w:ascii="Arial" w:hAnsi="Arial" w:cs="Arial"/>
          <w:b/>
          <w:i/>
          <w:sz w:val="20"/>
          <w:szCs w:val="20"/>
        </w:rPr>
        <w:t xml:space="preserve">f). </w:t>
      </w:r>
      <w:r w:rsidRPr="00B00F88">
        <w:rPr>
          <w:rFonts w:ascii="Arial" w:hAnsi="Arial" w:cs="Arial"/>
          <w:i/>
          <w:sz w:val="20"/>
          <w:szCs w:val="20"/>
        </w:rPr>
        <w:t>inexecução parcial do contrato: suspensão do direito de licitar  e contratar com a Administração pelo prazo de 3 anos e multa de 8% sobre o valor correspondente ao montante não adimplido do contrato;</w:t>
      </w:r>
    </w:p>
    <w:p w:rsidR="00810D19" w:rsidRPr="00B00F88" w:rsidRDefault="00810D19" w:rsidP="00B00F88">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sidRPr="00B00F88">
        <w:rPr>
          <w:rFonts w:ascii="Arial" w:hAnsi="Arial" w:cs="Arial"/>
          <w:b/>
          <w:i/>
          <w:sz w:val="20"/>
          <w:szCs w:val="20"/>
        </w:rPr>
        <w:t>g).</w:t>
      </w:r>
      <w:r w:rsidRPr="00B00F88">
        <w:rPr>
          <w:rFonts w:ascii="Arial" w:hAnsi="Arial" w:cs="Arial"/>
          <w:i/>
          <w:sz w:val="20"/>
          <w:szCs w:val="20"/>
        </w:rPr>
        <w:t xml:space="preserve"> inexecução total do contrato: suspensão do direito de licitar e contratar com  a Administração pelo prazo de 5 anos e multa de 10% sobre o valor atualizado do contrato;</w:t>
      </w:r>
    </w:p>
    <w:p w:rsidR="00810D19" w:rsidRPr="00B00F88" w:rsidRDefault="00810D19" w:rsidP="00B00F88">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spacing w:line="276" w:lineRule="auto"/>
        <w:ind w:right="22"/>
        <w:jc w:val="both"/>
        <w:rPr>
          <w:rFonts w:ascii="Arial" w:hAnsi="Arial" w:cs="Arial"/>
          <w:i/>
          <w:sz w:val="20"/>
          <w:szCs w:val="20"/>
        </w:rPr>
      </w:pPr>
      <w:r w:rsidRPr="00B00F88">
        <w:rPr>
          <w:rFonts w:ascii="Arial" w:hAnsi="Arial" w:cs="Arial"/>
          <w:b/>
          <w:i/>
          <w:sz w:val="20"/>
          <w:szCs w:val="20"/>
        </w:rPr>
        <w:t>h).</w:t>
      </w:r>
      <w:r w:rsidRPr="00B00F88">
        <w:rPr>
          <w:rFonts w:ascii="Arial" w:hAnsi="Arial" w:cs="Arial"/>
          <w:i/>
          <w:sz w:val="20"/>
          <w:szCs w:val="20"/>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810D19" w:rsidRPr="00873F77" w:rsidRDefault="00810D19" w:rsidP="00810D19">
      <w:pPr>
        <w:widowControl w:val="0"/>
        <w:tabs>
          <w:tab w:val="left" w:pos="1962"/>
        </w:tabs>
        <w:autoSpaceDE w:val="0"/>
        <w:autoSpaceDN w:val="0"/>
        <w:spacing w:line="276" w:lineRule="auto"/>
        <w:ind w:right="22"/>
        <w:jc w:val="both"/>
        <w:rPr>
          <w:rFonts w:ascii="Arial" w:hAnsi="Arial" w:cs="Arial"/>
          <w:sz w:val="20"/>
          <w:szCs w:val="20"/>
        </w:rPr>
      </w:pPr>
      <w:r w:rsidRPr="00873F77">
        <w:rPr>
          <w:rFonts w:ascii="Arial" w:hAnsi="Arial" w:cs="Arial"/>
          <w:b/>
          <w:sz w:val="20"/>
          <w:szCs w:val="20"/>
        </w:rPr>
        <w:t>10.4.-</w:t>
      </w:r>
      <w:r w:rsidRPr="00873F77">
        <w:rPr>
          <w:rFonts w:ascii="Arial" w:hAnsi="Arial" w:cs="Arial"/>
          <w:sz w:val="20"/>
          <w:szCs w:val="20"/>
        </w:rPr>
        <w:t>As penalidades serão registradas no cadastro da contratada, quando for o caso.</w:t>
      </w:r>
    </w:p>
    <w:p w:rsidR="00810D19" w:rsidRPr="00873F77" w:rsidRDefault="00810D19" w:rsidP="00810D19">
      <w:pPr>
        <w:widowControl w:val="0"/>
        <w:tabs>
          <w:tab w:val="left" w:pos="1962"/>
        </w:tabs>
        <w:autoSpaceDE w:val="0"/>
        <w:autoSpaceDN w:val="0"/>
        <w:spacing w:line="276" w:lineRule="auto"/>
        <w:ind w:right="22"/>
        <w:jc w:val="both"/>
        <w:rPr>
          <w:rFonts w:ascii="Arial" w:hAnsi="Arial" w:cs="Arial"/>
          <w:sz w:val="20"/>
          <w:szCs w:val="20"/>
        </w:rPr>
      </w:pPr>
      <w:r w:rsidRPr="00873F77">
        <w:rPr>
          <w:rFonts w:ascii="Arial" w:hAnsi="Arial" w:cs="Arial"/>
          <w:b/>
          <w:sz w:val="20"/>
          <w:szCs w:val="20"/>
        </w:rPr>
        <w:t>10.5.-</w:t>
      </w:r>
      <w:r w:rsidRPr="00873F77">
        <w:rPr>
          <w:rFonts w:ascii="Arial" w:hAnsi="Arial" w:cs="Arial"/>
          <w:sz w:val="20"/>
          <w:szCs w:val="20"/>
        </w:rPr>
        <w:t>Nenhum pagamento será efetuado pela Administração enquanto pendente de liquidação qualquer obrigação financeira que for imposta ao fornecedor em virtude de penalidade ou inadimplência contratual.</w:t>
      </w:r>
    </w:p>
    <w:p w:rsidR="00810D19" w:rsidRDefault="00810D19" w:rsidP="00810D19">
      <w:pPr>
        <w:widowControl w:val="0"/>
        <w:tabs>
          <w:tab w:val="left" w:pos="1962"/>
        </w:tabs>
        <w:autoSpaceDE w:val="0"/>
        <w:autoSpaceDN w:val="0"/>
        <w:spacing w:line="276" w:lineRule="auto"/>
        <w:ind w:right="22"/>
        <w:jc w:val="both"/>
        <w:rPr>
          <w:rFonts w:ascii="Arial" w:hAnsi="Arial" w:cs="Arial"/>
          <w:sz w:val="20"/>
          <w:szCs w:val="20"/>
        </w:rPr>
      </w:pPr>
    </w:p>
    <w:p w:rsidR="00810D19" w:rsidRPr="00F5199D" w:rsidRDefault="00810D19" w:rsidP="00810D19">
      <w:pPr>
        <w:widowControl w:val="0"/>
        <w:pBdr>
          <w:top w:val="single" w:sz="4" w:space="1" w:color="auto"/>
          <w:left w:val="single" w:sz="4" w:space="4" w:color="auto"/>
          <w:bottom w:val="single" w:sz="4" w:space="1" w:color="auto"/>
          <w:right w:val="single" w:sz="4" w:space="4" w:color="auto"/>
        </w:pBdr>
        <w:shd w:val="clear" w:color="auto" w:fill="D9D9D9"/>
        <w:tabs>
          <w:tab w:val="left" w:pos="1962"/>
        </w:tabs>
        <w:autoSpaceDE w:val="0"/>
        <w:autoSpaceDN w:val="0"/>
        <w:ind w:right="22"/>
        <w:jc w:val="both"/>
        <w:rPr>
          <w:rFonts w:ascii="Arial" w:hAnsi="Arial" w:cs="Arial"/>
          <w:b/>
          <w:sz w:val="20"/>
          <w:szCs w:val="20"/>
        </w:rPr>
      </w:pPr>
      <w:r w:rsidRPr="00F5199D">
        <w:rPr>
          <w:rFonts w:ascii="Arial" w:hAnsi="Arial" w:cs="Arial"/>
          <w:b/>
          <w:sz w:val="20"/>
          <w:szCs w:val="20"/>
        </w:rPr>
        <w:t>1</w:t>
      </w:r>
      <w:r>
        <w:rPr>
          <w:rFonts w:ascii="Arial" w:hAnsi="Arial" w:cs="Arial"/>
          <w:b/>
          <w:sz w:val="20"/>
          <w:szCs w:val="20"/>
        </w:rPr>
        <w:t>2</w:t>
      </w:r>
      <w:r w:rsidRPr="00F5199D">
        <w:rPr>
          <w:rFonts w:ascii="Arial" w:hAnsi="Arial" w:cs="Arial"/>
          <w:b/>
          <w:sz w:val="20"/>
          <w:szCs w:val="20"/>
        </w:rPr>
        <w:t>.- DOS RECURSOS ORÇAMENTÁRIOS</w:t>
      </w:r>
    </w:p>
    <w:p w:rsidR="00810D19" w:rsidRDefault="00810D19" w:rsidP="00810D19">
      <w:pPr>
        <w:widowControl w:val="0"/>
        <w:tabs>
          <w:tab w:val="left" w:pos="1962"/>
        </w:tabs>
        <w:autoSpaceDE w:val="0"/>
        <w:autoSpaceDN w:val="0"/>
        <w:ind w:right="22"/>
        <w:jc w:val="both"/>
        <w:rPr>
          <w:rFonts w:ascii="Arial" w:hAnsi="Arial" w:cs="Arial"/>
          <w:b/>
          <w:sz w:val="20"/>
          <w:szCs w:val="20"/>
        </w:rPr>
      </w:pPr>
    </w:p>
    <w:p w:rsidR="00810D19" w:rsidRDefault="00810D19" w:rsidP="00810D19">
      <w:pPr>
        <w:widowControl w:val="0"/>
        <w:tabs>
          <w:tab w:val="left" w:pos="1962"/>
        </w:tabs>
        <w:autoSpaceDE w:val="0"/>
        <w:autoSpaceDN w:val="0"/>
        <w:ind w:right="22"/>
        <w:jc w:val="both"/>
        <w:rPr>
          <w:rFonts w:ascii="Arial" w:hAnsi="Arial" w:cs="Arial"/>
          <w:sz w:val="20"/>
          <w:szCs w:val="20"/>
        </w:rPr>
      </w:pPr>
      <w:r w:rsidRPr="00F5199D">
        <w:rPr>
          <w:rFonts w:ascii="Arial" w:hAnsi="Arial" w:cs="Arial"/>
          <w:b/>
          <w:sz w:val="20"/>
          <w:szCs w:val="20"/>
        </w:rPr>
        <w:t>1</w:t>
      </w:r>
      <w:r>
        <w:rPr>
          <w:rFonts w:ascii="Arial" w:hAnsi="Arial" w:cs="Arial"/>
          <w:b/>
          <w:sz w:val="20"/>
          <w:szCs w:val="20"/>
        </w:rPr>
        <w:t>2</w:t>
      </w:r>
      <w:r w:rsidRPr="00F5199D">
        <w:rPr>
          <w:rFonts w:ascii="Arial" w:hAnsi="Arial" w:cs="Arial"/>
          <w:b/>
          <w:sz w:val="20"/>
          <w:szCs w:val="20"/>
        </w:rPr>
        <w:t>.1.-</w:t>
      </w:r>
      <w:r w:rsidR="00790859">
        <w:rPr>
          <w:rFonts w:ascii="Arial" w:hAnsi="Arial" w:cs="Arial"/>
          <w:b/>
          <w:sz w:val="20"/>
          <w:szCs w:val="20"/>
        </w:rPr>
        <w:t xml:space="preserve"> </w:t>
      </w:r>
      <w:r w:rsidRPr="001429D6">
        <w:rPr>
          <w:rFonts w:ascii="Arial" w:hAnsi="Arial" w:cs="Arial"/>
          <w:sz w:val="20"/>
          <w:szCs w:val="20"/>
        </w:rPr>
        <w:t xml:space="preserve">As despesas objeto da presente </w:t>
      </w:r>
      <w:r>
        <w:rPr>
          <w:rFonts w:ascii="Arial" w:hAnsi="Arial" w:cs="Arial"/>
          <w:sz w:val="20"/>
          <w:szCs w:val="20"/>
        </w:rPr>
        <w:t>“</w:t>
      </w:r>
      <w:r w:rsidRPr="001429D6">
        <w:rPr>
          <w:rFonts w:ascii="Arial" w:hAnsi="Arial" w:cs="Arial"/>
          <w:sz w:val="20"/>
          <w:szCs w:val="20"/>
        </w:rPr>
        <w:t>Tomada de Preço</w:t>
      </w:r>
      <w:r>
        <w:rPr>
          <w:rFonts w:ascii="Arial" w:hAnsi="Arial" w:cs="Arial"/>
          <w:sz w:val="20"/>
          <w:szCs w:val="20"/>
        </w:rPr>
        <w:t xml:space="preserve"> 0</w:t>
      </w:r>
      <w:r w:rsidR="00226DE2">
        <w:rPr>
          <w:rFonts w:ascii="Arial" w:hAnsi="Arial" w:cs="Arial"/>
          <w:sz w:val="20"/>
          <w:szCs w:val="20"/>
        </w:rPr>
        <w:t>1</w:t>
      </w:r>
      <w:r w:rsidR="00942162">
        <w:rPr>
          <w:rFonts w:ascii="Arial" w:hAnsi="Arial" w:cs="Arial"/>
          <w:sz w:val="20"/>
          <w:szCs w:val="20"/>
        </w:rPr>
        <w:t>5</w:t>
      </w:r>
      <w:r>
        <w:rPr>
          <w:rFonts w:ascii="Arial" w:hAnsi="Arial" w:cs="Arial"/>
          <w:sz w:val="20"/>
          <w:szCs w:val="20"/>
        </w:rPr>
        <w:t>/2019” serão</w:t>
      </w:r>
      <w:r w:rsidRPr="001429D6">
        <w:rPr>
          <w:rFonts w:ascii="Arial" w:hAnsi="Arial" w:cs="Arial"/>
          <w:sz w:val="20"/>
          <w:szCs w:val="20"/>
        </w:rPr>
        <w:t xml:space="preserve"> suportadas com recursos constantes do orçamento do ano de 201</w:t>
      </w:r>
      <w:r>
        <w:rPr>
          <w:rFonts w:ascii="Arial" w:hAnsi="Arial" w:cs="Arial"/>
          <w:sz w:val="20"/>
          <w:szCs w:val="20"/>
        </w:rPr>
        <w:t>9</w:t>
      </w:r>
      <w:r w:rsidRPr="001429D6">
        <w:rPr>
          <w:rFonts w:ascii="Arial" w:hAnsi="Arial" w:cs="Arial"/>
          <w:sz w:val="20"/>
          <w:szCs w:val="20"/>
        </w:rPr>
        <w:t>, através da seguinte rubrica orçamentária</w:t>
      </w:r>
      <w:r w:rsidRPr="00F5199D">
        <w:rPr>
          <w:rFonts w:ascii="Arial" w:hAnsi="Arial" w:cs="Arial"/>
          <w:sz w:val="20"/>
          <w:szCs w:val="20"/>
        </w:rPr>
        <w:t>:</w:t>
      </w:r>
    </w:p>
    <w:p w:rsidR="00D06C0E" w:rsidRDefault="00D06C0E" w:rsidP="00810D19">
      <w:pPr>
        <w:widowControl w:val="0"/>
        <w:tabs>
          <w:tab w:val="left" w:pos="1962"/>
        </w:tabs>
        <w:autoSpaceDE w:val="0"/>
        <w:autoSpaceDN w:val="0"/>
        <w:ind w:right="22"/>
        <w:jc w:val="both"/>
        <w:rPr>
          <w:rFonts w:ascii="Arial" w:hAnsi="Arial" w:cs="Arial"/>
          <w:sz w:val="20"/>
          <w:szCs w:val="20"/>
        </w:rPr>
      </w:pPr>
    </w:p>
    <w:p w:rsidR="00D06C0E" w:rsidRDefault="00D06C0E" w:rsidP="00D06C0E">
      <w:pPr>
        <w:spacing w:line="360" w:lineRule="auto"/>
        <w:jc w:val="center"/>
        <w:rPr>
          <w:rFonts w:ascii="Arial" w:hAnsi="Arial" w:cs="Arial"/>
          <w:b/>
          <w:sz w:val="20"/>
          <w:szCs w:val="20"/>
          <w:u w:val="single"/>
        </w:rPr>
      </w:pPr>
      <w:r w:rsidRPr="00D06C0E">
        <w:rPr>
          <w:rFonts w:ascii="Arial" w:hAnsi="Arial" w:cs="Arial"/>
          <w:b/>
          <w:sz w:val="20"/>
          <w:szCs w:val="20"/>
          <w:u w:val="single"/>
        </w:rPr>
        <w:t>Secretaria Municipal de Trabalho, Habitação e Assistência Social</w:t>
      </w:r>
    </w:p>
    <w:p w:rsidR="00D06C0E" w:rsidRPr="00D06C0E" w:rsidRDefault="00D06C0E" w:rsidP="00D06C0E">
      <w:pPr>
        <w:spacing w:line="360" w:lineRule="auto"/>
        <w:jc w:val="center"/>
        <w:rPr>
          <w:rFonts w:ascii="Arial" w:hAnsi="Arial" w:cs="Arial"/>
          <w:b/>
          <w:sz w:val="20"/>
          <w:szCs w:val="20"/>
          <w:u w:val="single"/>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878"/>
        <w:gridCol w:w="1189"/>
        <w:gridCol w:w="2935"/>
        <w:gridCol w:w="4779"/>
      </w:tblGrid>
      <w:tr w:rsidR="00810D19" w:rsidRPr="006442A2" w:rsidTr="0022372C">
        <w:trPr>
          <w:trHeight w:val="358"/>
        </w:trPr>
        <w:tc>
          <w:tcPr>
            <w:tcW w:w="8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810D19" w:rsidRPr="00D06C0E" w:rsidRDefault="00810D19" w:rsidP="00231808">
            <w:pPr>
              <w:ind w:right="22"/>
              <w:jc w:val="both"/>
              <w:rPr>
                <w:rFonts w:ascii="Arial" w:hAnsi="Arial" w:cs="Arial"/>
                <w:b/>
                <w:iCs/>
                <w:sz w:val="18"/>
                <w:szCs w:val="18"/>
              </w:rPr>
            </w:pPr>
            <w:r w:rsidRPr="00D06C0E">
              <w:rPr>
                <w:rFonts w:ascii="Arial" w:hAnsi="Arial" w:cs="Arial"/>
                <w:b/>
                <w:iCs/>
                <w:sz w:val="18"/>
                <w:szCs w:val="18"/>
              </w:rPr>
              <w:t>CONTA</w:t>
            </w:r>
          </w:p>
        </w:tc>
        <w:tc>
          <w:tcPr>
            <w:tcW w:w="11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810D19" w:rsidRPr="00D06C0E" w:rsidRDefault="00810D19" w:rsidP="00231808">
            <w:pPr>
              <w:ind w:right="22"/>
              <w:jc w:val="both"/>
              <w:rPr>
                <w:rFonts w:ascii="Arial" w:hAnsi="Arial" w:cs="Arial"/>
                <w:b/>
                <w:iCs/>
                <w:sz w:val="18"/>
                <w:szCs w:val="18"/>
              </w:rPr>
            </w:pPr>
            <w:r w:rsidRPr="00D06C0E">
              <w:rPr>
                <w:rFonts w:ascii="Arial" w:hAnsi="Arial" w:cs="Arial"/>
                <w:b/>
                <w:iCs/>
                <w:sz w:val="18"/>
                <w:szCs w:val="18"/>
              </w:rPr>
              <w:t>PROJ/ATIV</w:t>
            </w:r>
          </w:p>
        </w:tc>
        <w:tc>
          <w:tcPr>
            <w:tcW w:w="29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810D19" w:rsidRPr="00D06C0E" w:rsidRDefault="00810D19" w:rsidP="00231808">
            <w:pPr>
              <w:ind w:right="22"/>
              <w:jc w:val="both"/>
              <w:rPr>
                <w:rFonts w:ascii="Arial" w:hAnsi="Arial" w:cs="Arial"/>
                <w:b/>
                <w:iCs/>
                <w:sz w:val="18"/>
                <w:szCs w:val="18"/>
              </w:rPr>
            </w:pPr>
            <w:r w:rsidRPr="00D06C0E">
              <w:rPr>
                <w:rFonts w:ascii="Arial" w:hAnsi="Arial" w:cs="Arial"/>
                <w:b/>
                <w:iCs/>
                <w:sz w:val="18"/>
                <w:szCs w:val="18"/>
              </w:rPr>
              <w:t xml:space="preserve">NATUREZA DA DESPESA   </w:t>
            </w:r>
          </w:p>
        </w:tc>
        <w:tc>
          <w:tcPr>
            <w:tcW w:w="47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810D19" w:rsidRPr="00D06C0E" w:rsidRDefault="00810D19" w:rsidP="00231808">
            <w:pPr>
              <w:ind w:right="22"/>
              <w:jc w:val="both"/>
              <w:rPr>
                <w:rFonts w:ascii="Arial" w:hAnsi="Arial" w:cs="Arial"/>
                <w:b/>
                <w:iCs/>
                <w:sz w:val="18"/>
                <w:szCs w:val="18"/>
              </w:rPr>
            </w:pPr>
            <w:r w:rsidRPr="00D06C0E">
              <w:rPr>
                <w:rFonts w:ascii="Arial" w:hAnsi="Arial" w:cs="Arial"/>
                <w:b/>
                <w:iCs/>
                <w:sz w:val="18"/>
                <w:szCs w:val="18"/>
              </w:rPr>
              <w:t>FONTE DE REC.</w:t>
            </w:r>
          </w:p>
        </w:tc>
      </w:tr>
      <w:tr w:rsidR="00810D19" w:rsidRPr="006442A2" w:rsidTr="0022372C">
        <w:trPr>
          <w:trHeight w:val="372"/>
        </w:trPr>
        <w:tc>
          <w:tcPr>
            <w:tcW w:w="8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810D19" w:rsidRPr="00D06C0E" w:rsidRDefault="00D06C0E" w:rsidP="00231808">
            <w:pPr>
              <w:ind w:right="22"/>
              <w:jc w:val="both"/>
              <w:rPr>
                <w:rFonts w:ascii="Arial" w:hAnsi="Arial" w:cs="Arial"/>
                <w:b/>
                <w:iCs/>
                <w:sz w:val="18"/>
                <w:szCs w:val="18"/>
              </w:rPr>
            </w:pPr>
            <w:r w:rsidRPr="00D06C0E">
              <w:rPr>
                <w:rFonts w:ascii="Arial" w:hAnsi="Arial" w:cs="Arial"/>
                <w:b/>
                <w:iCs/>
                <w:sz w:val="18"/>
                <w:szCs w:val="18"/>
              </w:rPr>
              <w:t>2669</w:t>
            </w:r>
          </w:p>
        </w:tc>
        <w:tc>
          <w:tcPr>
            <w:tcW w:w="11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810D19" w:rsidRPr="00D06C0E" w:rsidRDefault="00D06C0E" w:rsidP="00231808">
            <w:pPr>
              <w:ind w:right="22"/>
              <w:jc w:val="both"/>
              <w:rPr>
                <w:rFonts w:ascii="Arial" w:hAnsi="Arial" w:cs="Arial"/>
                <w:b/>
                <w:iCs/>
                <w:sz w:val="18"/>
                <w:szCs w:val="18"/>
              </w:rPr>
            </w:pPr>
            <w:r w:rsidRPr="00D06C0E">
              <w:rPr>
                <w:rFonts w:ascii="Arial" w:hAnsi="Arial" w:cs="Arial"/>
                <w:b/>
                <w:iCs/>
                <w:sz w:val="18"/>
                <w:szCs w:val="18"/>
              </w:rPr>
              <w:t>21</w:t>
            </w:r>
            <w:r w:rsidR="00810D19" w:rsidRPr="00D06C0E">
              <w:rPr>
                <w:rFonts w:ascii="Arial" w:hAnsi="Arial" w:cs="Arial"/>
                <w:b/>
                <w:iCs/>
                <w:sz w:val="18"/>
                <w:szCs w:val="18"/>
              </w:rPr>
              <w:t>10000</w:t>
            </w:r>
          </w:p>
        </w:tc>
        <w:tc>
          <w:tcPr>
            <w:tcW w:w="29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810D19" w:rsidRPr="00D06C0E" w:rsidRDefault="00810D19" w:rsidP="00D06C0E">
            <w:pPr>
              <w:ind w:right="22"/>
              <w:jc w:val="both"/>
              <w:rPr>
                <w:rFonts w:ascii="Arial" w:hAnsi="Arial" w:cs="Arial"/>
                <w:b/>
                <w:iCs/>
                <w:sz w:val="18"/>
                <w:szCs w:val="18"/>
              </w:rPr>
            </w:pPr>
            <w:r w:rsidRPr="00D06C0E">
              <w:rPr>
                <w:rFonts w:ascii="Arial" w:hAnsi="Arial" w:cs="Arial"/>
                <w:b/>
                <w:iCs/>
                <w:sz w:val="18"/>
                <w:szCs w:val="18"/>
              </w:rPr>
              <w:t>3</w:t>
            </w:r>
            <w:r w:rsidR="00D06C0E" w:rsidRPr="00D06C0E">
              <w:rPr>
                <w:rFonts w:ascii="Arial" w:hAnsi="Arial" w:cs="Arial"/>
                <w:b/>
                <w:sz w:val="18"/>
                <w:szCs w:val="18"/>
              </w:rPr>
              <w:t>3.3.90.36.00.00.00</w:t>
            </w:r>
          </w:p>
        </w:tc>
        <w:tc>
          <w:tcPr>
            <w:tcW w:w="47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D06C0E" w:rsidRDefault="00D06C0E" w:rsidP="00D06C0E">
            <w:pPr>
              <w:jc w:val="both"/>
              <w:rPr>
                <w:rFonts w:ascii="Arial" w:hAnsi="Arial" w:cs="Arial"/>
                <w:b/>
                <w:sz w:val="18"/>
                <w:szCs w:val="18"/>
              </w:rPr>
            </w:pPr>
            <w:r w:rsidRPr="00D06C0E">
              <w:rPr>
                <w:rFonts w:ascii="Arial" w:hAnsi="Arial" w:cs="Arial"/>
                <w:b/>
                <w:sz w:val="18"/>
                <w:szCs w:val="18"/>
              </w:rPr>
              <w:t>1071- PSB/SCFV</w:t>
            </w:r>
          </w:p>
          <w:p w:rsidR="00810D19" w:rsidRPr="00D06C0E" w:rsidRDefault="00810D19" w:rsidP="00231808">
            <w:pPr>
              <w:ind w:right="22"/>
              <w:jc w:val="both"/>
              <w:rPr>
                <w:rFonts w:ascii="Arial" w:hAnsi="Arial" w:cs="Arial"/>
                <w:b/>
                <w:iCs/>
                <w:sz w:val="18"/>
                <w:szCs w:val="18"/>
              </w:rPr>
            </w:pPr>
          </w:p>
        </w:tc>
      </w:tr>
      <w:tr w:rsidR="00D06C0E" w:rsidRPr="006442A2" w:rsidTr="0022372C">
        <w:trPr>
          <w:trHeight w:val="372"/>
        </w:trPr>
        <w:tc>
          <w:tcPr>
            <w:tcW w:w="8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D06C0E" w:rsidRDefault="00D06C0E" w:rsidP="00231808">
            <w:pPr>
              <w:ind w:right="22"/>
              <w:jc w:val="both"/>
              <w:rPr>
                <w:rFonts w:ascii="Arial" w:hAnsi="Arial" w:cs="Arial"/>
                <w:b/>
                <w:iCs/>
                <w:sz w:val="18"/>
                <w:szCs w:val="18"/>
              </w:rPr>
            </w:pPr>
            <w:r w:rsidRPr="00D06C0E">
              <w:rPr>
                <w:rFonts w:ascii="Arial" w:hAnsi="Arial" w:cs="Arial"/>
                <w:b/>
                <w:iCs/>
                <w:sz w:val="18"/>
                <w:szCs w:val="18"/>
              </w:rPr>
              <w:t>6379</w:t>
            </w:r>
          </w:p>
        </w:tc>
        <w:tc>
          <w:tcPr>
            <w:tcW w:w="11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D06C0E" w:rsidRDefault="00D06C0E" w:rsidP="00231808">
            <w:pPr>
              <w:ind w:right="22"/>
              <w:jc w:val="both"/>
              <w:rPr>
                <w:rFonts w:ascii="Arial" w:hAnsi="Arial" w:cs="Arial"/>
                <w:b/>
                <w:iCs/>
                <w:sz w:val="18"/>
                <w:szCs w:val="18"/>
              </w:rPr>
            </w:pPr>
            <w:r w:rsidRPr="00D06C0E">
              <w:rPr>
                <w:rFonts w:ascii="Arial" w:hAnsi="Arial" w:cs="Arial"/>
                <w:b/>
                <w:sz w:val="18"/>
                <w:szCs w:val="18"/>
              </w:rPr>
              <w:t>2114000</w:t>
            </w:r>
          </w:p>
        </w:tc>
        <w:tc>
          <w:tcPr>
            <w:tcW w:w="29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D06C0E" w:rsidRDefault="00D06C0E" w:rsidP="00D06C0E">
            <w:pPr>
              <w:ind w:right="22"/>
              <w:jc w:val="both"/>
              <w:rPr>
                <w:rFonts w:ascii="Arial" w:hAnsi="Arial" w:cs="Arial"/>
                <w:b/>
                <w:iCs/>
                <w:sz w:val="18"/>
                <w:szCs w:val="18"/>
              </w:rPr>
            </w:pPr>
            <w:r w:rsidRPr="00D06C0E">
              <w:rPr>
                <w:rFonts w:ascii="Arial" w:hAnsi="Arial" w:cs="Arial"/>
                <w:b/>
                <w:sz w:val="18"/>
                <w:szCs w:val="18"/>
              </w:rPr>
              <w:t>3.3.90.36.00.00.00</w:t>
            </w:r>
          </w:p>
        </w:tc>
        <w:tc>
          <w:tcPr>
            <w:tcW w:w="47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D06C0E" w:rsidRDefault="00D06C0E" w:rsidP="00D06C0E">
            <w:pPr>
              <w:rPr>
                <w:rFonts w:ascii="Arial" w:hAnsi="Arial" w:cs="Arial"/>
                <w:b/>
                <w:sz w:val="18"/>
                <w:szCs w:val="18"/>
              </w:rPr>
            </w:pPr>
            <w:r w:rsidRPr="00D06C0E">
              <w:rPr>
                <w:rFonts w:ascii="Arial" w:hAnsi="Arial" w:cs="Arial"/>
                <w:b/>
                <w:sz w:val="18"/>
                <w:szCs w:val="18"/>
              </w:rPr>
              <w:t>1072- PAEF/CREAS/MSE/PTMC/APAE/PAC I CRIA</w:t>
            </w:r>
          </w:p>
          <w:p w:rsidR="00D06C0E" w:rsidRPr="00D06C0E" w:rsidRDefault="00D06C0E" w:rsidP="00D06C0E">
            <w:pPr>
              <w:jc w:val="both"/>
              <w:rPr>
                <w:rFonts w:ascii="Arial" w:hAnsi="Arial" w:cs="Arial"/>
                <w:b/>
                <w:sz w:val="18"/>
                <w:szCs w:val="18"/>
              </w:rPr>
            </w:pPr>
          </w:p>
        </w:tc>
      </w:tr>
    </w:tbl>
    <w:p w:rsidR="00810D19" w:rsidRDefault="00810D19" w:rsidP="00810D19">
      <w:pPr>
        <w:widowControl w:val="0"/>
        <w:tabs>
          <w:tab w:val="left" w:pos="1962"/>
        </w:tabs>
        <w:autoSpaceDE w:val="0"/>
        <w:autoSpaceDN w:val="0"/>
        <w:ind w:right="22"/>
        <w:jc w:val="both"/>
        <w:rPr>
          <w:rFonts w:ascii="Arial" w:hAnsi="Arial" w:cs="Arial"/>
          <w:sz w:val="20"/>
          <w:szCs w:val="20"/>
        </w:rPr>
      </w:pPr>
    </w:p>
    <w:p w:rsidR="00D06C0E" w:rsidRDefault="00D06C0E" w:rsidP="00D06C0E">
      <w:pPr>
        <w:spacing w:line="360" w:lineRule="auto"/>
        <w:jc w:val="center"/>
        <w:rPr>
          <w:rFonts w:ascii="Arial" w:hAnsi="Arial" w:cs="Arial"/>
          <w:b/>
          <w:sz w:val="20"/>
          <w:szCs w:val="20"/>
          <w:u w:val="single"/>
        </w:rPr>
      </w:pPr>
      <w:r w:rsidRPr="00D06C0E">
        <w:rPr>
          <w:rFonts w:ascii="Arial" w:hAnsi="Arial" w:cs="Arial"/>
          <w:b/>
          <w:sz w:val="20"/>
          <w:szCs w:val="20"/>
          <w:u w:val="single"/>
        </w:rPr>
        <w:t xml:space="preserve">Secretaria Municipal de </w:t>
      </w:r>
      <w:r>
        <w:rPr>
          <w:rFonts w:ascii="Arial" w:hAnsi="Arial" w:cs="Arial"/>
          <w:b/>
          <w:sz w:val="20"/>
          <w:szCs w:val="20"/>
          <w:u w:val="single"/>
        </w:rPr>
        <w:t xml:space="preserve">Saúde </w:t>
      </w:r>
    </w:p>
    <w:p w:rsidR="00D06C0E" w:rsidRPr="00D06C0E" w:rsidRDefault="00D06C0E" w:rsidP="00D06C0E">
      <w:pPr>
        <w:spacing w:line="360" w:lineRule="auto"/>
        <w:jc w:val="center"/>
        <w:rPr>
          <w:rFonts w:ascii="Arial" w:hAnsi="Arial" w:cs="Arial"/>
          <w:b/>
          <w:sz w:val="20"/>
          <w:szCs w:val="20"/>
          <w:u w:val="single"/>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878"/>
        <w:gridCol w:w="1559"/>
        <w:gridCol w:w="2847"/>
        <w:gridCol w:w="4497"/>
      </w:tblGrid>
      <w:tr w:rsidR="00B35F66" w:rsidRPr="006442A2" w:rsidTr="0022372C">
        <w:trPr>
          <w:trHeight w:val="358"/>
        </w:trPr>
        <w:tc>
          <w:tcPr>
            <w:tcW w:w="8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D06C0E" w:rsidRDefault="00D06C0E" w:rsidP="007D7F3A">
            <w:pPr>
              <w:ind w:right="22"/>
              <w:jc w:val="both"/>
              <w:rPr>
                <w:rFonts w:ascii="Arial" w:hAnsi="Arial" w:cs="Arial"/>
                <w:b/>
                <w:iCs/>
                <w:sz w:val="18"/>
                <w:szCs w:val="18"/>
              </w:rPr>
            </w:pPr>
            <w:r w:rsidRPr="00D06C0E">
              <w:rPr>
                <w:rFonts w:ascii="Arial" w:hAnsi="Arial" w:cs="Arial"/>
                <w:b/>
                <w:iCs/>
                <w:sz w:val="18"/>
                <w:szCs w:val="18"/>
              </w:rPr>
              <w:t>CONTA</w:t>
            </w:r>
          </w:p>
        </w:tc>
        <w:tc>
          <w:tcPr>
            <w:tcW w:w="11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D06C0E" w:rsidRDefault="00D06C0E" w:rsidP="007D7F3A">
            <w:pPr>
              <w:ind w:right="22"/>
              <w:jc w:val="both"/>
              <w:rPr>
                <w:rFonts w:ascii="Arial" w:hAnsi="Arial" w:cs="Arial"/>
                <w:b/>
                <w:iCs/>
                <w:sz w:val="18"/>
                <w:szCs w:val="18"/>
              </w:rPr>
            </w:pPr>
            <w:r w:rsidRPr="00D06C0E">
              <w:rPr>
                <w:rFonts w:ascii="Arial" w:hAnsi="Arial" w:cs="Arial"/>
                <w:b/>
                <w:iCs/>
                <w:sz w:val="18"/>
                <w:szCs w:val="18"/>
              </w:rPr>
              <w:t>PROJ/ATIV</w:t>
            </w:r>
          </w:p>
        </w:tc>
        <w:tc>
          <w:tcPr>
            <w:tcW w:w="29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D06C0E" w:rsidRDefault="00D06C0E" w:rsidP="007D7F3A">
            <w:pPr>
              <w:ind w:right="22"/>
              <w:jc w:val="both"/>
              <w:rPr>
                <w:rFonts w:ascii="Arial" w:hAnsi="Arial" w:cs="Arial"/>
                <w:b/>
                <w:iCs/>
                <w:sz w:val="18"/>
                <w:szCs w:val="18"/>
              </w:rPr>
            </w:pPr>
            <w:r w:rsidRPr="00D06C0E">
              <w:rPr>
                <w:rFonts w:ascii="Arial" w:hAnsi="Arial" w:cs="Arial"/>
                <w:b/>
                <w:iCs/>
                <w:sz w:val="18"/>
                <w:szCs w:val="18"/>
              </w:rPr>
              <w:t xml:space="preserve">NATUREZA DA DESPESA   </w:t>
            </w:r>
          </w:p>
        </w:tc>
        <w:tc>
          <w:tcPr>
            <w:tcW w:w="47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D06C0E" w:rsidRDefault="00D06C0E" w:rsidP="007D7F3A">
            <w:pPr>
              <w:ind w:right="22"/>
              <w:jc w:val="both"/>
              <w:rPr>
                <w:rFonts w:ascii="Arial" w:hAnsi="Arial" w:cs="Arial"/>
                <w:b/>
                <w:iCs/>
                <w:sz w:val="18"/>
                <w:szCs w:val="18"/>
              </w:rPr>
            </w:pPr>
            <w:r w:rsidRPr="00D06C0E">
              <w:rPr>
                <w:rFonts w:ascii="Arial" w:hAnsi="Arial" w:cs="Arial"/>
                <w:b/>
                <w:iCs/>
                <w:sz w:val="18"/>
                <w:szCs w:val="18"/>
              </w:rPr>
              <w:t>FONTE DE REC.</w:t>
            </w:r>
          </w:p>
        </w:tc>
      </w:tr>
      <w:tr w:rsidR="00B35F66" w:rsidRPr="006442A2" w:rsidTr="0022372C">
        <w:trPr>
          <w:trHeight w:val="372"/>
        </w:trPr>
        <w:tc>
          <w:tcPr>
            <w:tcW w:w="8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D06C0E" w:rsidRDefault="00D06C0E" w:rsidP="00D06C0E">
            <w:pPr>
              <w:ind w:right="22"/>
              <w:jc w:val="both"/>
              <w:rPr>
                <w:rFonts w:ascii="Arial" w:hAnsi="Arial" w:cs="Arial"/>
                <w:b/>
                <w:iCs/>
                <w:sz w:val="18"/>
                <w:szCs w:val="18"/>
              </w:rPr>
            </w:pPr>
            <w:r>
              <w:rPr>
                <w:rFonts w:ascii="Arial" w:hAnsi="Arial" w:cs="Arial"/>
                <w:b/>
                <w:iCs/>
                <w:sz w:val="18"/>
                <w:szCs w:val="18"/>
              </w:rPr>
              <w:t>5092</w:t>
            </w:r>
          </w:p>
        </w:tc>
        <w:tc>
          <w:tcPr>
            <w:tcW w:w="11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D06C0E" w:rsidRDefault="00D06C0E" w:rsidP="00D06C0E">
            <w:pPr>
              <w:ind w:right="22"/>
              <w:jc w:val="both"/>
              <w:rPr>
                <w:rFonts w:ascii="Arial" w:hAnsi="Arial" w:cs="Arial"/>
                <w:b/>
                <w:iCs/>
                <w:sz w:val="18"/>
                <w:szCs w:val="18"/>
              </w:rPr>
            </w:pPr>
            <w:r w:rsidRPr="00D06C0E">
              <w:rPr>
                <w:rFonts w:ascii="Arial" w:hAnsi="Arial" w:cs="Arial"/>
                <w:b/>
                <w:iCs/>
                <w:sz w:val="18"/>
                <w:szCs w:val="18"/>
              </w:rPr>
              <w:t>21</w:t>
            </w:r>
            <w:r>
              <w:rPr>
                <w:rFonts w:ascii="Arial" w:hAnsi="Arial" w:cs="Arial"/>
                <w:b/>
                <w:iCs/>
                <w:sz w:val="18"/>
                <w:szCs w:val="18"/>
              </w:rPr>
              <w:t>23</w:t>
            </w:r>
            <w:r w:rsidRPr="00D06C0E">
              <w:rPr>
                <w:rFonts w:ascii="Arial" w:hAnsi="Arial" w:cs="Arial"/>
                <w:b/>
                <w:iCs/>
                <w:sz w:val="18"/>
                <w:szCs w:val="18"/>
              </w:rPr>
              <w:t>000</w:t>
            </w:r>
            <w:r>
              <w:rPr>
                <w:rFonts w:ascii="Arial" w:hAnsi="Arial" w:cs="Arial"/>
                <w:b/>
                <w:iCs/>
                <w:sz w:val="18"/>
                <w:szCs w:val="18"/>
              </w:rPr>
              <w:t>(CAPS)</w:t>
            </w:r>
          </w:p>
        </w:tc>
        <w:tc>
          <w:tcPr>
            <w:tcW w:w="29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D06C0E" w:rsidRDefault="00D06C0E" w:rsidP="007D7F3A">
            <w:pPr>
              <w:ind w:right="22"/>
              <w:jc w:val="both"/>
              <w:rPr>
                <w:rFonts w:ascii="Arial" w:hAnsi="Arial" w:cs="Arial"/>
                <w:b/>
                <w:iCs/>
                <w:sz w:val="18"/>
                <w:szCs w:val="18"/>
              </w:rPr>
            </w:pPr>
            <w:r w:rsidRPr="00D06C0E">
              <w:rPr>
                <w:rFonts w:ascii="Arial" w:hAnsi="Arial" w:cs="Arial"/>
                <w:b/>
                <w:iCs/>
                <w:sz w:val="18"/>
                <w:szCs w:val="18"/>
              </w:rPr>
              <w:t>3</w:t>
            </w:r>
            <w:r w:rsidRPr="00D06C0E">
              <w:rPr>
                <w:rFonts w:ascii="Arial" w:hAnsi="Arial" w:cs="Arial"/>
                <w:b/>
                <w:sz w:val="18"/>
                <w:szCs w:val="18"/>
              </w:rPr>
              <w:t>3.3.90.36.00.00.00</w:t>
            </w:r>
          </w:p>
        </w:tc>
        <w:tc>
          <w:tcPr>
            <w:tcW w:w="47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C00A46" w:rsidRDefault="00D06C0E" w:rsidP="00D06C0E">
            <w:pPr>
              <w:jc w:val="both"/>
              <w:rPr>
                <w:rFonts w:ascii="Arial" w:hAnsi="Arial" w:cs="Arial"/>
                <w:b/>
                <w:iCs/>
                <w:sz w:val="18"/>
                <w:szCs w:val="18"/>
              </w:rPr>
            </w:pPr>
            <w:r w:rsidRPr="00C00A46">
              <w:rPr>
                <w:rFonts w:ascii="Arial" w:hAnsi="Arial" w:cs="Arial"/>
                <w:b/>
                <w:sz w:val="18"/>
                <w:szCs w:val="18"/>
              </w:rPr>
              <w:t xml:space="preserve">4504- Gestão do SUS </w:t>
            </w:r>
          </w:p>
        </w:tc>
      </w:tr>
      <w:tr w:rsidR="00D06C0E" w:rsidRPr="006442A2" w:rsidTr="0022372C">
        <w:trPr>
          <w:trHeight w:val="372"/>
        </w:trPr>
        <w:tc>
          <w:tcPr>
            <w:tcW w:w="8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D06C0E" w:rsidRDefault="00D06C0E" w:rsidP="00D06C0E">
            <w:pPr>
              <w:ind w:right="22"/>
              <w:jc w:val="both"/>
              <w:rPr>
                <w:rFonts w:ascii="Arial" w:hAnsi="Arial" w:cs="Arial"/>
                <w:b/>
                <w:iCs/>
                <w:sz w:val="18"/>
                <w:szCs w:val="18"/>
              </w:rPr>
            </w:pPr>
            <w:r w:rsidRPr="00D06C0E">
              <w:rPr>
                <w:rFonts w:ascii="Arial" w:hAnsi="Arial" w:cs="Arial"/>
                <w:b/>
                <w:iCs/>
                <w:sz w:val="18"/>
                <w:szCs w:val="18"/>
              </w:rPr>
              <w:t>6</w:t>
            </w:r>
            <w:r>
              <w:rPr>
                <w:rFonts w:ascii="Arial" w:hAnsi="Arial" w:cs="Arial"/>
                <w:b/>
                <w:iCs/>
                <w:sz w:val="18"/>
                <w:szCs w:val="18"/>
              </w:rPr>
              <w:t>172</w:t>
            </w:r>
          </w:p>
        </w:tc>
        <w:tc>
          <w:tcPr>
            <w:tcW w:w="11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D06C0E" w:rsidRDefault="00D06C0E" w:rsidP="007D7F3A">
            <w:pPr>
              <w:ind w:right="22"/>
              <w:jc w:val="both"/>
              <w:rPr>
                <w:rFonts w:ascii="Arial" w:hAnsi="Arial" w:cs="Arial"/>
                <w:b/>
                <w:iCs/>
                <w:sz w:val="18"/>
                <w:szCs w:val="18"/>
              </w:rPr>
            </w:pPr>
            <w:r w:rsidRPr="00D06C0E">
              <w:rPr>
                <w:rFonts w:ascii="Arial" w:hAnsi="Arial" w:cs="Arial"/>
                <w:b/>
                <w:iCs/>
                <w:sz w:val="18"/>
                <w:szCs w:val="18"/>
              </w:rPr>
              <w:t>2244000</w:t>
            </w:r>
            <w:r>
              <w:rPr>
                <w:rFonts w:ascii="Arial" w:hAnsi="Arial" w:cs="Arial"/>
                <w:b/>
                <w:iCs/>
                <w:sz w:val="18"/>
                <w:szCs w:val="18"/>
              </w:rPr>
              <w:t xml:space="preserve"> (</w:t>
            </w:r>
            <w:proofErr w:type="spellStart"/>
            <w:r>
              <w:rPr>
                <w:rFonts w:ascii="Arial" w:hAnsi="Arial" w:cs="Arial"/>
                <w:b/>
                <w:iCs/>
                <w:sz w:val="18"/>
                <w:szCs w:val="18"/>
              </w:rPr>
              <w:t>ESFs</w:t>
            </w:r>
            <w:proofErr w:type="spellEnd"/>
            <w:r>
              <w:rPr>
                <w:rFonts w:ascii="Arial" w:hAnsi="Arial" w:cs="Arial"/>
                <w:b/>
                <w:iCs/>
                <w:sz w:val="18"/>
                <w:szCs w:val="18"/>
              </w:rPr>
              <w:t>)</w:t>
            </w:r>
          </w:p>
        </w:tc>
        <w:tc>
          <w:tcPr>
            <w:tcW w:w="29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D06C0E" w:rsidRDefault="00D06C0E" w:rsidP="007D7F3A">
            <w:pPr>
              <w:ind w:right="22"/>
              <w:jc w:val="both"/>
              <w:rPr>
                <w:rFonts w:ascii="Arial" w:hAnsi="Arial" w:cs="Arial"/>
                <w:b/>
                <w:iCs/>
                <w:sz w:val="18"/>
                <w:szCs w:val="18"/>
              </w:rPr>
            </w:pPr>
            <w:r w:rsidRPr="00D06C0E">
              <w:rPr>
                <w:rFonts w:ascii="Arial" w:hAnsi="Arial" w:cs="Arial"/>
                <w:b/>
                <w:sz w:val="18"/>
                <w:szCs w:val="18"/>
              </w:rPr>
              <w:t>3.3.90.36.00.00.00</w:t>
            </w:r>
          </w:p>
        </w:tc>
        <w:tc>
          <w:tcPr>
            <w:tcW w:w="47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D06C0E" w:rsidRPr="00C00A46" w:rsidRDefault="00B35F66" w:rsidP="007D7F3A">
            <w:pPr>
              <w:jc w:val="both"/>
              <w:rPr>
                <w:rFonts w:ascii="Arial" w:hAnsi="Arial" w:cs="Arial"/>
                <w:b/>
                <w:sz w:val="18"/>
                <w:szCs w:val="18"/>
              </w:rPr>
            </w:pPr>
            <w:r w:rsidRPr="00C00A46">
              <w:rPr>
                <w:rFonts w:ascii="Arial" w:hAnsi="Arial" w:cs="Arial"/>
                <w:b/>
                <w:sz w:val="18"/>
                <w:szCs w:val="18"/>
              </w:rPr>
              <w:t>4011 Atenção Básica – PIES/Núcleo de Apoio</w:t>
            </w:r>
          </w:p>
        </w:tc>
      </w:tr>
    </w:tbl>
    <w:p w:rsidR="00D06C0E" w:rsidRDefault="00D06C0E" w:rsidP="00810D19">
      <w:pPr>
        <w:widowControl w:val="0"/>
        <w:tabs>
          <w:tab w:val="left" w:pos="1962"/>
        </w:tabs>
        <w:autoSpaceDE w:val="0"/>
        <w:autoSpaceDN w:val="0"/>
        <w:ind w:right="22"/>
        <w:jc w:val="both"/>
        <w:rPr>
          <w:rFonts w:ascii="Arial" w:hAnsi="Arial" w:cs="Arial"/>
          <w:sz w:val="20"/>
          <w:szCs w:val="20"/>
        </w:rPr>
      </w:pPr>
    </w:p>
    <w:p w:rsidR="00D06C0E" w:rsidRDefault="00D06C0E" w:rsidP="00810D19">
      <w:pPr>
        <w:widowControl w:val="0"/>
        <w:tabs>
          <w:tab w:val="left" w:pos="1962"/>
        </w:tabs>
        <w:autoSpaceDE w:val="0"/>
        <w:autoSpaceDN w:val="0"/>
        <w:ind w:right="22"/>
        <w:jc w:val="both"/>
        <w:rPr>
          <w:rFonts w:ascii="Arial" w:hAnsi="Arial" w:cs="Arial"/>
          <w:sz w:val="20"/>
          <w:szCs w:val="20"/>
        </w:rPr>
      </w:pPr>
    </w:p>
    <w:p w:rsidR="00FB0757" w:rsidRDefault="00FB0757" w:rsidP="00810D19">
      <w:pPr>
        <w:widowControl w:val="0"/>
        <w:tabs>
          <w:tab w:val="left" w:pos="1962"/>
        </w:tabs>
        <w:autoSpaceDE w:val="0"/>
        <w:autoSpaceDN w:val="0"/>
        <w:ind w:right="22"/>
        <w:jc w:val="both"/>
        <w:rPr>
          <w:rFonts w:ascii="Arial" w:hAnsi="Arial" w:cs="Arial"/>
          <w:sz w:val="20"/>
          <w:szCs w:val="20"/>
        </w:rPr>
      </w:pPr>
    </w:p>
    <w:p w:rsidR="00810D19" w:rsidRPr="00F5199D" w:rsidRDefault="00810D19" w:rsidP="00810D19">
      <w:pPr>
        <w:widowControl w:val="0"/>
        <w:pBdr>
          <w:top w:val="single" w:sz="4" w:space="1" w:color="auto"/>
          <w:left w:val="single" w:sz="4" w:space="4" w:color="auto"/>
          <w:bottom w:val="single" w:sz="4" w:space="1" w:color="auto"/>
          <w:right w:val="single" w:sz="4" w:space="4" w:color="auto"/>
        </w:pBdr>
        <w:shd w:val="clear" w:color="auto" w:fill="D9D9D9"/>
        <w:tabs>
          <w:tab w:val="left" w:pos="1962"/>
        </w:tabs>
        <w:autoSpaceDE w:val="0"/>
        <w:autoSpaceDN w:val="0"/>
        <w:ind w:right="22"/>
        <w:jc w:val="both"/>
        <w:rPr>
          <w:rFonts w:ascii="Arial" w:hAnsi="Arial" w:cs="Arial"/>
          <w:b/>
          <w:sz w:val="20"/>
          <w:szCs w:val="20"/>
        </w:rPr>
      </w:pPr>
      <w:r w:rsidRPr="00F5199D">
        <w:rPr>
          <w:rFonts w:ascii="Arial" w:hAnsi="Arial" w:cs="Arial"/>
          <w:b/>
          <w:sz w:val="20"/>
          <w:szCs w:val="20"/>
        </w:rPr>
        <w:t>1</w:t>
      </w:r>
      <w:r>
        <w:rPr>
          <w:rFonts w:ascii="Arial" w:hAnsi="Arial" w:cs="Arial"/>
          <w:b/>
          <w:sz w:val="20"/>
          <w:szCs w:val="20"/>
        </w:rPr>
        <w:t>3</w:t>
      </w:r>
      <w:r w:rsidRPr="00F5199D">
        <w:rPr>
          <w:rFonts w:ascii="Arial" w:hAnsi="Arial" w:cs="Arial"/>
          <w:b/>
          <w:sz w:val="20"/>
          <w:szCs w:val="20"/>
        </w:rPr>
        <w:t>.- DO PAGAMENTO</w:t>
      </w:r>
    </w:p>
    <w:p w:rsidR="00810D19" w:rsidRPr="00F5199D" w:rsidRDefault="00810D19" w:rsidP="00810D19">
      <w:pPr>
        <w:widowControl w:val="0"/>
        <w:tabs>
          <w:tab w:val="left" w:pos="1962"/>
        </w:tabs>
        <w:autoSpaceDE w:val="0"/>
        <w:autoSpaceDN w:val="0"/>
        <w:ind w:right="22"/>
        <w:jc w:val="both"/>
        <w:rPr>
          <w:rFonts w:ascii="Arial" w:hAnsi="Arial" w:cs="Arial"/>
          <w:sz w:val="20"/>
          <w:szCs w:val="20"/>
        </w:rPr>
      </w:pPr>
      <w:r w:rsidRPr="00F5199D">
        <w:rPr>
          <w:rFonts w:ascii="Arial" w:hAnsi="Arial" w:cs="Arial"/>
          <w:sz w:val="20"/>
          <w:szCs w:val="20"/>
        </w:rPr>
        <w:tab/>
      </w:r>
    </w:p>
    <w:p w:rsidR="00810D19" w:rsidRPr="00411E11"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411E11">
        <w:rPr>
          <w:rFonts w:ascii="Arial" w:hAnsi="Arial" w:cs="Arial"/>
          <w:b/>
          <w:sz w:val="20"/>
          <w:szCs w:val="20"/>
        </w:rPr>
        <w:t>13.1.-</w:t>
      </w:r>
      <w:r w:rsidRPr="00411E11">
        <w:rPr>
          <w:rFonts w:ascii="Arial" w:hAnsi="Arial" w:cs="Arial"/>
          <w:sz w:val="20"/>
          <w:szCs w:val="20"/>
        </w:rPr>
        <w:t xml:space="preserve">O pagamento será </w:t>
      </w:r>
      <w:r>
        <w:rPr>
          <w:rFonts w:ascii="Arial" w:hAnsi="Arial" w:cs="Arial"/>
          <w:sz w:val="20"/>
          <w:szCs w:val="20"/>
        </w:rPr>
        <w:t xml:space="preserve">em </w:t>
      </w:r>
      <w:r w:rsidRPr="00C13AAE">
        <w:rPr>
          <w:rFonts w:ascii="Arial" w:hAnsi="Arial" w:cs="Arial"/>
          <w:sz w:val="20"/>
          <w:szCs w:val="20"/>
        </w:rPr>
        <w:t xml:space="preserve">até </w:t>
      </w:r>
      <w:r w:rsidR="00C13AAE">
        <w:rPr>
          <w:rFonts w:ascii="Arial" w:hAnsi="Arial" w:cs="Arial"/>
          <w:sz w:val="20"/>
          <w:szCs w:val="20"/>
        </w:rPr>
        <w:t xml:space="preserve">15 </w:t>
      </w:r>
      <w:r w:rsidRPr="00C13AAE">
        <w:rPr>
          <w:rFonts w:ascii="Arial" w:hAnsi="Arial" w:cs="Arial"/>
          <w:sz w:val="20"/>
          <w:szCs w:val="20"/>
        </w:rPr>
        <w:t>dias,</w:t>
      </w:r>
      <w:r w:rsidRPr="00411E11">
        <w:rPr>
          <w:rFonts w:ascii="Arial" w:hAnsi="Arial" w:cs="Arial"/>
          <w:sz w:val="20"/>
          <w:szCs w:val="20"/>
        </w:rPr>
        <w:t xml:space="preserve"> mediante apresentação de nota fiscal e/ou fatura pela Prefeitura Municipal, desde que assinado o instrumento contratual.</w:t>
      </w:r>
    </w:p>
    <w:p w:rsidR="00810D19" w:rsidRPr="00411E11"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411E11">
        <w:rPr>
          <w:rFonts w:ascii="Arial" w:hAnsi="Arial" w:cs="Arial"/>
          <w:b/>
          <w:sz w:val="20"/>
          <w:szCs w:val="20"/>
        </w:rPr>
        <w:t>13.</w:t>
      </w:r>
      <w:r w:rsidR="00B35F66">
        <w:rPr>
          <w:rFonts w:ascii="Arial" w:hAnsi="Arial" w:cs="Arial"/>
          <w:b/>
          <w:sz w:val="20"/>
          <w:szCs w:val="20"/>
        </w:rPr>
        <w:t>2</w:t>
      </w:r>
      <w:r w:rsidRPr="00411E11">
        <w:rPr>
          <w:rFonts w:ascii="Arial" w:hAnsi="Arial" w:cs="Arial"/>
          <w:b/>
          <w:sz w:val="20"/>
          <w:szCs w:val="20"/>
        </w:rPr>
        <w:t>.-</w:t>
      </w:r>
      <w:r w:rsidRPr="00411E11">
        <w:rPr>
          <w:rFonts w:ascii="Arial" w:hAnsi="Arial" w:cs="Arial"/>
          <w:sz w:val="20"/>
          <w:szCs w:val="20"/>
        </w:rPr>
        <w:t>Serão processadas as retenções previdenciárias nos termos da legislação que regula a matéria.</w:t>
      </w:r>
    </w:p>
    <w:p w:rsidR="00810D19" w:rsidRPr="00411E11"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411E11">
        <w:rPr>
          <w:rFonts w:ascii="Arial" w:hAnsi="Arial" w:cs="Arial"/>
          <w:b/>
          <w:sz w:val="20"/>
          <w:szCs w:val="20"/>
        </w:rPr>
        <w:t>13.</w:t>
      </w:r>
      <w:r w:rsidR="00B35F66">
        <w:rPr>
          <w:rFonts w:ascii="Arial" w:hAnsi="Arial" w:cs="Arial"/>
          <w:b/>
          <w:sz w:val="20"/>
          <w:szCs w:val="20"/>
        </w:rPr>
        <w:t>3</w:t>
      </w:r>
      <w:r w:rsidRPr="00411E11">
        <w:rPr>
          <w:rFonts w:ascii="Arial" w:hAnsi="Arial" w:cs="Arial"/>
          <w:b/>
          <w:sz w:val="20"/>
          <w:szCs w:val="20"/>
        </w:rPr>
        <w:t>.-</w:t>
      </w:r>
      <w:r w:rsidRPr="00411E11">
        <w:rPr>
          <w:rFonts w:ascii="Arial" w:hAnsi="Arial" w:cs="Arial"/>
          <w:sz w:val="20"/>
          <w:szCs w:val="20"/>
        </w:rPr>
        <w:t>A nota fiscal/fatura emitida pelo fornecedor deverá conter, em local de fácil visualização, a indicação do número do processo e o número da Tomada de Preços, a fim de acelerar o trâmite de recebimento do material e posterior liberação do documento fiscal para pagamento.</w:t>
      </w:r>
    </w:p>
    <w:p w:rsidR="00810D19"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411E11">
        <w:rPr>
          <w:rFonts w:ascii="Arial" w:hAnsi="Arial" w:cs="Arial"/>
          <w:b/>
          <w:sz w:val="20"/>
          <w:szCs w:val="20"/>
        </w:rPr>
        <w:t>13.</w:t>
      </w:r>
      <w:r w:rsidR="00B35F66">
        <w:rPr>
          <w:rFonts w:ascii="Arial" w:hAnsi="Arial" w:cs="Arial"/>
          <w:b/>
          <w:sz w:val="20"/>
          <w:szCs w:val="20"/>
        </w:rPr>
        <w:t>4</w:t>
      </w:r>
      <w:r w:rsidRPr="00411E11">
        <w:rPr>
          <w:rFonts w:ascii="Arial" w:hAnsi="Arial" w:cs="Arial"/>
          <w:b/>
          <w:sz w:val="20"/>
          <w:szCs w:val="20"/>
        </w:rPr>
        <w:t>.-</w:t>
      </w:r>
      <w:r w:rsidRPr="00411E11">
        <w:rPr>
          <w:rFonts w:ascii="Arial" w:hAnsi="Arial" w:cs="Arial"/>
          <w:sz w:val="20"/>
          <w:szCs w:val="20"/>
        </w:rPr>
        <w:t>Não será efetuado qualquer pagamento à CONTRATADA enquanto houver pendência de liquidação da obrigação financeira em virtude de penalidade ou inadimplência contratual.</w:t>
      </w:r>
    </w:p>
    <w:p w:rsidR="00810D19"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1</w:t>
      </w:r>
      <w:r>
        <w:rPr>
          <w:rFonts w:ascii="Arial" w:hAnsi="Arial" w:cs="Arial"/>
          <w:b/>
          <w:sz w:val="20"/>
          <w:szCs w:val="20"/>
        </w:rPr>
        <w:t>3.</w:t>
      </w:r>
      <w:r w:rsidR="00B35F66">
        <w:rPr>
          <w:rFonts w:ascii="Arial" w:hAnsi="Arial" w:cs="Arial"/>
          <w:b/>
          <w:sz w:val="20"/>
          <w:szCs w:val="20"/>
        </w:rPr>
        <w:t>5</w:t>
      </w:r>
      <w:r w:rsidRPr="00F5199D">
        <w:rPr>
          <w:rFonts w:ascii="Arial" w:hAnsi="Arial" w:cs="Arial"/>
          <w:b/>
          <w:sz w:val="20"/>
          <w:szCs w:val="20"/>
        </w:rPr>
        <w:t>.-</w:t>
      </w:r>
      <w:r w:rsidRPr="00F5199D">
        <w:rPr>
          <w:rFonts w:ascii="Arial" w:hAnsi="Arial" w:cs="Arial"/>
          <w:sz w:val="20"/>
          <w:szCs w:val="20"/>
        </w:rPr>
        <w:t xml:space="preserve"> Somente nos pagamentos realizados após 60 (sessenta) dias do vencimento da parcela, é que incidirão juros simples de mora de 1% ao mês.</w:t>
      </w:r>
    </w:p>
    <w:p w:rsidR="00810D19" w:rsidRPr="00F5199D" w:rsidRDefault="00810D19" w:rsidP="0022372C">
      <w:pPr>
        <w:widowControl w:val="0"/>
        <w:tabs>
          <w:tab w:val="left" w:pos="1962"/>
        </w:tabs>
        <w:autoSpaceDE w:val="0"/>
        <w:autoSpaceDN w:val="0"/>
        <w:spacing w:line="276" w:lineRule="auto"/>
        <w:ind w:right="22"/>
        <w:jc w:val="both"/>
        <w:rPr>
          <w:rFonts w:ascii="Arial" w:hAnsi="Arial" w:cs="Arial"/>
          <w:sz w:val="20"/>
          <w:szCs w:val="20"/>
        </w:rPr>
      </w:pPr>
    </w:p>
    <w:p w:rsidR="00810D19" w:rsidRPr="00F5199D" w:rsidRDefault="00810D19" w:rsidP="00810D19">
      <w:pPr>
        <w:widowControl w:val="0"/>
        <w:pBdr>
          <w:top w:val="single" w:sz="4" w:space="1" w:color="auto"/>
          <w:left w:val="single" w:sz="4" w:space="4" w:color="auto"/>
          <w:bottom w:val="single" w:sz="4" w:space="1" w:color="auto"/>
          <w:right w:val="single" w:sz="4" w:space="4" w:color="auto"/>
        </w:pBdr>
        <w:shd w:val="clear" w:color="auto" w:fill="D9D9D9"/>
        <w:tabs>
          <w:tab w:val="left" w:pos="1962"/>
        </w:tabs>
        <w:autoSpaceDE w:val="0"/>
        <w:autoSpaceDN w:val="0"/>
        <w:ind w:right="22"/>
        <w:jc w:val="both"/>
        <w:rPr>
          <w:rFonts w:ascii="Arial" w:hAnsi="Arial" w:cs="Arial"/>
          <w:b/>
          <w:sz w:val="20"/>
          <w:szCs w:val="20"/>
        </w:rPr>
      </w:pPr>
      <w:r w:rsidRPr="00F5199D">
        <w:rPr>
          <w:rFonts w:ascii="Arial" w:hAnsi="Arial" w:cs="Arial"/>
          <w:b/>
          <w:sz w:val="20"/>
          <w:szCs w:val="20"/>
        </w:rPr>
        <w:t>1</w:t>
      </w:r>
      <w:r>
        <w:rPr>
          <w:rFonts w:ascii="Arial" w:hAnsi="Arial" w:cs="Arial"/>
          <w:b/>
          <w:sz w:val="20"/>
          <w:szCs w:val="20"/>
        </w:rPr>
        <w:t>4</w:t>
      </w:r>
      <w:r w:rsidRPr="00F5199D">
        <w:rPr>
          <w:rFonts w:ascii="Arial" w:hAnsi="Arial" w:cs="Arial"/>
          <w:b/>
          <w:sz w:val="20"/>
          <w:szCs w:val="20"/>
        </w:rPr>
        <w:t>.- DOS PRAZOS</w:t>
      </w:r>
      <w:r w:rsidR="0022372C">
        <w:rPr>
          <w:rFonts w:ascii="Arial" w:hAnsi="Arial" w:cs="Arial"/>
          <w:b/>
          <w:sz w:val="20"/>
          <w:szCs w:val="20"/>
        </w:rPr>
        <w:t xml:space="preserve"> DE VIGÊNCIA DO CONTRATO</w:t>
      </w:r>
    </w:p>
    <w:p w:rsidR="00810D19" w:rsidRPr="00F5199D" w:rsidRDefault="00810D19" w:rsidP="00810D19">
      <w:pPr>
        <w:widowControl w:val="0"/>
        <w:tabs>
          <w:tab w:val="left" w:pos="1962"/>
        </w:tabs>
        <w:autoSpaceDE w:val="0"/>
        <w:autoSpaceDN w:val="0"/>
        <w:ind w:right="22"/>
        <w:jc w:val="both"/>
        <w:rPr>
          <w:rFonts w:ascii="Arial" w:hAnsi="Arial" w:cs="Arial"/>
          <w:sz w:val="20"/>
          <w:szCs w:val="20"/>
        </w:rPr>
      </w:pPr>
    </w:p>
    <w:p w:rsidR="0022372C" w:rsidRPr="00F5199D" w:rsidRDefault="00810D19" w:rsidP="0022372C">
      <w:pPr>
        <w:widowControl w:val="0"/>
        <w:tabs>
          <w:tab w:val="left" w:pos="1962"/>
        </w:tabs>
        <w:suppressAutoHyphens w:val="0"/>
        <w:autoSpaceDE w:val="0"/>
        <w:autoSpaceDN w:val="0"/>
        <w:spacing w:line="276" w:lineRule="auto"/>
        <w:ind w:right="-35"/>
        <w:jc w:val="both"/>
        <w:rPr>
          <w:rFonts w:ascii="Arial" w:hAnsi="Arial" w:cs="Arial"/>
          <w:sz w:val="20"/>
          <w:szCs w:val="20"/>
        </w:rPr>
      </w:pPr>
      <w:r w:rsidRPr="0022372C">
        <w:rPr>
          <w:rFonts w:ascii="Arial" w:hAnsi="Arial" w:cs="Arial"/>
          <w:b/>
          <w:sz w:val="20"/>
          <w:szCs w:val="20"/>
        </w:rPr>
        <w:t>14.1.-</w:t>
      </w:r>
      <w:r w:rsidR="0022372C" w:rsidRPr="00F5199D">
        <w:rPr>
          <w:rFonts w:ascii="Arial" w:hAnsi="Arial" w:cs="Arial"/>
          <w:sz w:val="20"/>
          <w:szCs w:val="20"/>
        </w:rPr>
        <w:t xml:space="preserve">O prazo para a prestação dos serviços será de </w:t>
      </w:r>
      <w:r w:rsidR="0022372C">
        <w:rPr>
          <w:rFonts w:ascii="Arial" w:hAnsi="Arial" w:cs="Arial"/>
          <w:sz w:val="20"/>
          <w:szCs w:val="20"/>
        </w:rPr>
        <w:t>04</w:t>
      </w:r>
      <w:r w:rsidR="0022372C" w:rsidRPr="00F5199D">
        <w:rPr>
          <w:rFonts w:ascii="Arial" w:hAnsi="Arial" w:cs="Arial"/>
          <w:sz w:val="20"/>
          <w:szCs w:val="20"/>
        </w:rPr>
        <w:t xml:space="preserve"> (</w:t>
      </w:r>
      <w:r w:rsidR="0022372C">
        <w:rPr>
          <w:rFonts w:ascii="Arial" w:hAnsi="Arial" w:cs="Arial"/>
          <w:sz w:val="20"/>
          <w:szCs w:val="20"/>
        </w:rPr>
        <w:t xml:space="preserve">quatro) </w:t>
      </w:r>
      <w:r w:rsidR="0022372C" w:rsidRPr="00F5199D">
        <w:rPr>
          <w:rFonts w:ascii="Arial" w:hAnsi="Arial" w:cs="Arial"/>
          <w:sz w:val="20"/>
          <w:szCs w:val="20"/>
        </w:rPr>
        <w:t>meses, podendo ser prorrogado por iguais e sucessivos períodos, até o limite de 60 (sessenta) meses, nos termos do inciso II do art. 57 da Lei n.º 8.666/93, prazo este contado a partir da data da</w:t>
      </w:r>
      <w:r w:rsidR="0022372C">
        <w:rPr>
          <w:rFonts w:ascii="Arial" w:hAnsi="Arial" w:cs="Arial"/>
          <w:sz w:val="20"/>
          <w:szCs w:val="20"/>
        </w:rPr>
        <w:t xml:space="preserve"> assinatura do contrato.</w:t>
      </w:r>
    </w:p>
    <w:p w:rsidR="00810D19" w:rsidRPr="00F5199D" w:rsidRDefault="00810D19" w:rsidP="0022372C">
      <w:pPr>
        <w:widowControl w:val="0"/>
        <w:tabs>
          <w:tab w:val="left" w:pos="1962"/>
        </w:tabs>
        <w:autoSpaceDE w:val="0"/>
        <w:autoSpaceDN w:val="0"/>
        <w:ind w:right="-35"/>
        <w:jc w:val="both"/>
        <w:rPr>
          <w:rFonts w:ascii="Arial" w:hAnsi="Arial" w:cs="Arial"/>
          <w:sz w:val="20"/>
          <w:szCs w:val="20"/>
        </w:rPr>
      </w:pPr>
    </w:p>
    <w:p w:rsidR="00810D19" w:rsidRPr="00F5199D" w:rsidRDefault="00810D19" w:rsidP="00810D19">
      <w:pPr>
        <w:widowControl w:val="0"/>
        <w:pBdr>
          <w:top w:val="single" w:sz="4" w:space="1" w:color="auto"/>
          <w:left w:val="single" w:sz="4" w:space="4" w:color="auto"/>
          <w:bottom w:val="single" w:sz="4" w:space="1" w:color="auto"/>
          <w:right w:val="single" w:sz="4" w:space="4" w:color="auto"/>
        </w:pBdr>
        <w:shd w:val="clear" w:color="auto" w:fill="D9D9D9"/>
        <w:tabs>
          <w:tab w:val="left" w:pos="1962"/>
        </w:tabs>
        <w:autoSpaceDE w:val="0"/>
        <w:autoSpaceDN w:val="0"/>
        <w:ind w:right="22"/>
        <w:jc w:val="both"/>
        <w:rPr>
          <w:rFonts w:ascii="Arial" w:hAnsi="Arial" w:cs="Arial"/>
          <w:b/>
          <w:sz w:val="20"/>
          <w:szCs w:val="20"/>
        </w:rPr>
      </w:pPr>
      <w:r w:rsidRPr="00F5199D">
        <w:rPr>
          <w:rFonts w:ascii="Arial" w:hAnsi="Arial" w:cs="Arial"/>
          <w:b/>
          <w:sz w:val="20"/>
          <w:szCs w:val="20"/>
        </w:rPr>
        <w:t>1</w:t>
      </w:r>
      <w:r>
        <w:rPr>
          <w:rFonts w:ascii="Arial" w:hAnsi="Arial" w:cs="Arial"/>
          <w:b/>
          <w:sz w:val="20"/>
          <w:szCs w:val="20"/>
        </w:rPr>
        <w:t>5</w:t>
      </w:r>
      <w:r w:rsidRPr="00F5199D">
        <w:rPr>
          <w:rFonts w:ascii="Arial" w:hAnsi="Arial" w:cs="Arial"/>
          <w:b/>
          <w:sz w:val="20"/>
          <w:szCs w:val="20"/>
        </w:rPr>
        <w:t>.- DO LOCAL DA PRESTAÇÃO DOS SERVIÇOS E DA FICALIZAÇÃO</w:t>
      </w:r>
    </w:p>
    <w:p w:rsidR="00810D19" w:rsidRPr="00F5199D" w:rsidRDefault="00810D19" w:rsidP="00810D19">
      <w:pPr>
        <w:widowControl w:val="0"/>
        <w:tabs>
          <w:tab w:val="left" w:pos="1962"/>
        </w:tabs>
        <w:autoSpaceDE w:val="0"/>
        <w:autoSpaceDN w:val="0"/>
        <w:ind w:right="22"/>
        <w:jc w:val="both"/>
        <w:rPr>
          <w:rFonts w:ascii="Arial" w:hAnsi="Arial" w:cs="Arial"/>
          <w:sz w:val="20"/>
          <w:szCs w:val="20"/>
        </w:rPr>
      </w:pPr>
    </w:p>
    <w:p w:rsidR="00810D19" w:rsidRPr="00F5199D"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1</w:t>
      </w:r>
      <w:r>
        <w:rPr>
          <w:rFonts w:ascii="Arial" w:hAnsi="Arial" w:cs="Arial"/>
          <w:b/>
          <w:sz w:val="20"/>
          <w:szCs w:val="20"/>
        </w:rPr>
        <w:t>5</w:t>
      </w:r>
      <w:r w:rsidRPr="00F5199D">
        <w:rPr>
          <w:rFonts w:ascii="Arial" w:hAnsi="Arial" w:cs="Arial"/>
          <w:b/>
          <w:sz w:val="20"/>
          <w:szCs w:val="20"/>
        </w:rPr>
        <w:t>.1.-</w:t>
      </w:r>
      <w:r w:rsidRPr="00F5199D">
        <w:rPr>
          <w:rFonts w:ascii="Arial" w:hAnsi="Arial" w:cs="Arial"/>
          <w:sz w:val="20"/>
          <w:szCs w:val="20"/>
        </w:rPr>
        <w:t xml:space="preserve"> Os serviços serão prestados no Município de Rosário do Sul, sendo desenvolvidos na</w:t>
      </w:r>
      <w:r>
        <w:rPr>
          <w:rFonts w:ascii="Arial" w:hAnsi="Arial" w:cs="Arial"/>
          <w:sz w:val="20"/>
          <w:szCs w:val="20"/>
        </w:rPr>
        <w:t xml:space="preserve">s localidades indicadas nos projetos básicos, </w:t>
      </w:r>
      <w:r w:rsidRPr="00F5199D">
        <w:rPr>
          <w:rFonts w:ascii="Arial" w:hAnsi="Arial" w:cs="Arial"/>
          <w:sz w:val="20"/>
          <w:szCs w:val="20"/>
        </w:rPr>
        <w:t xml:space="preserve">constante no </w:t>
      </w:r>
      <w:r>
        <w:rPr>
          <w:rFonts w:ascii="Arial" w:hAnsi="Arial" w:cs="Arial"/>
          <w:sz w:val="20"/>
          <w:szCs w:val="20"/>
        </w:rPr>
        <w:t>Anexo I</w:t>
      </w:r>
    </w:p>
    <w:p w:rsidR="00810D19" w:rsidRPr="00F5199D"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1</w:t>
      </w:r>
      <w:r>
        <w:rPr>
          <w:rFonts w:ascii="Arial" w:hAnsi="Arial" w:cs="Arial"/>
          <w:b/>
          <w:sz w:val="20"/>
          <w:szCs w:val="20"/>
        </w:rPr>
        <w:t>5</w:t>
      </w:r>
      <w:r w:rsidRPr="00F5199D">
        <w:rPr>
          <w:rFonts w:ascii="Arial" w:hAnsi="Arial" w:cs="Arial"/>
          <w:b/>
          <w:sz w:val="20"/>
          <w:szCs w:val="20"/>
        </w:rPr>
        <w:t>.2.-</w:t>
      </w:r>
      <w:r w:rsidRPr="00F5199D">
        <w:rPr>
          <w:rFonts w:ascii="Arial" w:hAnsi="Arial" w:cs="Arial"/>
          <w:sz w:val="20"/>
          <w:szCs w:val="20"/>
        </w:rPr>
        <w:t xml:space="preserve"> A fiscalização do Contrato será exercida através de responsável técnico designado pelo órgão demandante dos serviços.</w:t>
      </w:r>
    </w:p>
    <w:p w:rsidR="00810D19"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1</w:t>
      </w:r>
      <w:r>
        <w:rPr>
          <w:rFonts w:ascii="Arial" w:hAnsi="Arial" w:cs="Arial"/>
          <w:b/>
          <w:sz w:val="20"/>
          <w:szCs w:val="20"/>
        </w:rPr>
        <w:t>5</w:t>
      </w:r>
      <w:r w:rsidRPr="00F5199D">
        <w:rPr>
          <w:rFonts w:ascii="Arial" w:hAnsi="Arial" w:cs="Arial"/>
          <w:b/>
          <w:sz w:val="20"/>
          <w:szCs w:val="20"/>
        </w:rPr>
        <w:t>.</w:t>
      </w:r>
      <w:r>
        <w:rPr>
          <w:rFonts w:ascii="Arial" w:hAnsi="Arial" w:cs="Arial"/>
          <w:b/>
          <w:sz w:val="20"/>
          <w:szCs w:val="20"/>
        </w:rPr>
        <w:t>3</w:t>
      </w:r>
      <w:r w:rsidRPr="00F5199D">
        <w:rPr>
          <w:rFonts w:ascii="Arial" w:hAnsi="Arial" w:cs="Arial"/>
          <w:b/>
          <w:sz w:val="20"/>
          <w:szCs w:val="20"/>
        </w:rPr>
        <w:t>.-</w:t>
      </w:r>
      <w:r w:rsidRPr="00F5199D">
        <w:rPr>
          <w:rFonts w:ascii="Arial" w:hAnsi="Arial" w:cs="Arial"/>
          <w:sz w:val="20"/>
          <w:szCs w:val="20"/>
        </w:rPr>
        <w:t xml:space="preserve"> O fiscalizador deverá observar e fazer cumprir as legislações pertinentes e relativas à matéria.</w:t>
      </w:r>
    </w:p>
    <w:p w:rsidR="00810D19" w:rsidRDefault="00810D19" w:rsidP="00810D19">
      <w:pPr>
        <w:widowControl w:val="0"/>
        <w:tabs>
          <w:tab w:val="left" w:pos="1962"/>
        </w:tabs>
        <w:autoSpaceDE w:val="0"/>
        <w:autoSpaceDN w:val="0"/>
        <w:ind w:right="22"/>
        <w:jc w:val="both"/>
        <w:rPr>
          <w:rFonts w:ascii="Arial" w:hAnsi="Arial" w:cs="Arial"/>
          <w:sz w:val="20"/>
          <w:szCs w:val="20"/>
        </w:rPr>
      </w:pPr>
    </w:p>
    <w:p w:rsidR="0022372C" w:rsidRDefault="0022372C" w:rsidP="00810D19">
      <w:pPr>
        <w:widowControl w:val="0"/>
        <w:tabs>
          <w:tab w:val="left" w:pos="1962"/>
        </w:tabs>
        <w:autoSpaceDE w:val="0"/>
        <w:autoSpaceDN w:val="0"/>
        <w:ind w:right="22"/>
        <w:jc w:val="both"/>
        <w:rPr>
          <w:rFonts w:ascii="Arial" w:hAnsi="Arial" w:cs="Arial"/>
          <w:sz w:val="20"/>
          <w:szCs w:val="20"/>
        </w:rPr>
      </w:pPr>
    </w:p>
    <w:p w:rsidR="00810D19" w:rsidRPr="00F5199D" w:rsidRDefault="00810D19" w:rsidP="00810D19">
      <w:pPr>
        <w:widowControl w:val="0"/>
        <w:pBdr>
          <w:top w:val="single" w:sz="4" w:space="1" w:color="auto"/>
          <w:left w:val="single" w:sz="4" w:space="4" w:color="auto"/>
          <w:bottom w:val="single" w:sz="4" w:space="1" w:color="auto"/>
          <w:right w:val="single" w:sz="4" w:space="4" w:color="auto"/>
        </w:pBdr>
        <w:shd w:val="clear" w:color="auto" w:fill="D9D9D9"/>
        <w:tabs>
          <w:tab w:val="left" w:pos="1962"/>
        </w:tabs>
        <w:autoSpaceDE w:val="0"/>
        <w:autoSpaceDN w:val="0"/>
        <w:ind w:right="22"/>
        <w:jc w:val="both"/>
        <w:rPr>
          <w:rFonts w:ascii="Arial" w:hAnsi="Arial" w:cs="Arial"/>
          <w:b/>
          <w:sz w:val="20"/>
          <w:szCs w:val="20"/>
        </w:rPr>
      </w:pPr>
      <w:r w:rsidRPr="00F5199D">
        <w:rPr>
          <w:rFonts w:ascii="Arial" w:hAnsi="Arial" w:cs="Arial"/>
          <w:b/>
          <w:sz w:val="20"/>
          <w:szCs w:val="20"/>
        </w:rPr>
        <w:t>1</w:t>
      </w:r>
      <w:r>
        <w:rPr>
          <w:rFonts w:ascii="Arial" w:hAnsi="Arial" w:cs="Arial"/>
          <w:b/>
          <w:sz w:val="20"/>
          <w:szCs w:val="20"/>
        </w:rPr>
        <w:t>6</w:t>
      </w:r>
      <w:r w:rsidRPr="00F5199D">
        <w:rPr>
          <w:rFonts w:ascii="Arial" w:hAnsi="Arial" w:cs="Arial"/>
          <w:b/>
          <w:sz w:val="20"/>
          <w:szCs w:val="20"/>
        </w:rPr>
        <w:t>.- DO CONTRATO</w:t>
      </w:r>
    </w:p>
    <w:p w:rsidR="00810D19" w:rsidRPr="00F5199D" w:rsidRDefault="00810D19" w:rsidP="00810D19">
      <w:pPr>
        <w:widowControl w:val="0"/>
        <w:tabs>
          <w:tab w:val="left" w:pos="1962"/>
        </w:tabs>
        <w:autoSpaceDE w:val="0"/>
        <w:autoSpaceDN w:val="0"/>
        <w:ind w:right="22"/>
        <w:jc w:val="both"/>
        <w:rPr>
          <w:rFonts w:ascii="Arial" w:hAnsi="Arial" w:cs="Arial"/>
          <w:sz w:val="20"/>
          <w:szCs w:val="20"/>
        </w:rPr>
      </w:pPr>
    </w:p>
    <w:p w:rsidR="00810D19" w:rsidRPr="00F5199D"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1</w:t>
      </w:r>
      <w:r>
        <w:rPr>
          <w:rFonts w:ascii="Arial" w:hAnsi="Arial" w:cs="Arial"/>
          <w:b/>
          <w:sz w:val="20"/>
          <w:szCs w:val="20"/>
        </w:rPr>
        <w:t>6</w:t>
      </w:r>
      <w:r w:rsidRPr="00F5199D">
        <w:rPr>
          <w:rFonts w:ascii="Arial" w:hAnsi="Arial" w:cs="Arial"/>
          <w:b/>
          <w:sz w:val="20"/>
          <w:szCs w:val="20"/>
        </w:rPr>
        <w:t>.1.-</w:t>
      </w:r>
      <w:r w:rsidRPr="00F5199D">
        <w:rPr>
          <w:rFonts w:ascii="Arial" w:hAnsi="Arial" w:cs="Arial"/>
          <w:sz w:val="20"/>
          <w:szCs w:val="20"/>
        </w:rPr>
        <w:t xml:space="preserve"> O Licitante vencedor terá o prazo de </w:t>
      </w:r>
      <w:r w:rsidRPr="008A0638">
        <w:rPr>
          <w:rFonts w:ascii="Arial" w:hAnsi="Arial" w:cs="Arial"/>
          <w:sz w:val="20"/>
          <w:szCs w:val="20"/>
        </w:rPr>
        <w:t>até 15 (quinze) dias corridos após a homologação do processo licitatório para assinar o termo de Contrato</w:t>
      </w:r>
      <w:r w:rsidRPr="0068185C">
        <w:rPr>
          <w:rFonts w:ascii="Arial" w:hAnsi="Arial" w:cs="Arial"/>
          <w:sz w:val="20"/>
          <w:szCs w:val="20"/>
        </w:rPr>
        <w:t>,</w:t>
      </w:r>
      <w:r w:rsidRPr="00F5199D">
        <w:rPr>
          <w:rFonts w:ascii="Arial" w:hAnsi="Arial" w:cs="Arial"/>
          <w:sz w:val="20"/>
          <w:szCs w:val="20"/>
        </w:rPr>
        <w:t xml:space="preserve"> sob pena de decair o direito à contratação, nos termos do art. 64, da Lei 8.666/93 e sem prejuízo das sanções previstas no art. 81 da mesma Lei e neste Edital;</w:t>
      </w:r>
    </w:p>
    <w:p w:rsidR="00810D19"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1</w:t>
      </w:r>
      <w:r>
        <w:rPr>
          <w:rFonts w:ascii="Arial" w:hAnsi="Arial" w:cs="Arial"/>
          <w:b/>
          <w:sz w:val="20"/>
          <w:szCs w:val="20"/>
        </w:rPr>
        <w:t>6</w:t>
      </w:r>
      <w:r w:rsidRPr="00F5199D">
        <w:rPr>
          <w:rFonts w:ascii="Arial" w:hAnsi="Arial" w:cs="Arial"/>
          <w:b/>
          <w:sz w:val="20"/>
          <w:szCs w:val="20"/>
        </w:rPr>
        <w:t>.2.-</w:t>
      </w:r>
      <w:r w:rsidRPr="00F5199D">
        <w:rPr>
          <w:rFonts w:ascii="Arial" w:hAnsi="Arial" w:cs="Arial"/>
          <w:sz w:val="20"/>
          <w:szCs w:val="20"/>
        </w:rPr>
        <w:t xml:space="preserve"> Se dentro do prazo o convocado não assinar o contrato, a Administração convocará os licitantes </w:t>
      </w:r>
      <w:r w:rsidRPr="00F5199D">
        <w:rPr>
          <w:rFonts w:ascii="Arial" w:hAnsi="Arial" w:cs="Arial"/>
          <w:sz w:val="20"/>
          <w:szCs w:val="20"/>
        </w:rPr>
        <w:lastRenderedPageBreak/>
        <w:t>remanescentes, na ordem de classificação das propostas, para a assinatura do contrato em igual prazo e nas mesmas condições propostas pelo primeiro classificado, inclusive nos preços, ou então revogará a licitação, sem prejuízo da aplicação de penalidades.</w:t>
      </w:r>
    </w:p>
    <w:p w:rsidR="00810D19" w:rsidRPr="00F5199D" w:rsidRDefault="00810D19" w:rsidP="00810D19">
      <w:pPr>
        <w:widowControl w:val="0"/>
        <w:tabs>
          <w:tab w:val="left" w:pos="1962"/>
        </w:tabs>
        <w:autoSpaceDE w:val="0"/>
        <w:autoSpaceDN w:val="0"/>
        <w:ind w:right="22"/>
        <w:jc w:val="both"/>
        <w:rPr>
          <w:rFonts w:ascii="Arial" w:hAnsi="Arial" w:cs="Arial"/>
          <w:sz w:val="20"/>
          <w:szCs w:val="20"/>
        </w:rPr>
      </w:pPr>
    </w:p>
    <w:p w:rsidR="00810D19" w:rsidRPr="00F5199D" w:rsidRDefault="00810D19" w:rsidP="00810D19">
      <w:pPr>
        <w:widowControl w:val="0"/>
        <w:pBdr>
          <w:top w:val="single" w:sz="4" w:space="1" w:color="auto"/>
          <w:left w:val="single" w:sz="4" w:space="4" w:color="auto"/>
          <w:bottom w:val="single" w:sz="4" w:space="1" w:color="auto"/>
          <w:right w:val="single" w:sz="4" w:space="4" w:color="auto"/>
        </w:pBdr>
        <w:shd w:val="clear" w:color="auto" w:fill="D9D9D9"/>
        <w:tabs>
          <w:tab w:val="left" w:pos="1962"/>
        </w:tabs>
        <w:autoSpaceDE w:val="0"/>
        <w:autoSpaceDN w:val="0"/>
        <w:ind w:right="22"/>
        <w:jc w:val="both"/>
        <w:rPr>
          <w:rFonts w:ascii="Arial" w:hAnsi="Arial" w:cs="Arial"/>
          <w:sz w:val="20"/>
          <w:szCs w:val="20"/>
        </w:rPr>
      </w:pPr>
      <w:r w:rsidRPr="00F5199D">
        <w:rPr>
          <w:rFonts w:ascii="Arial" w:hAnsi="Arial" w:cs="Arial"/>
          <w:b/>
          <w:sz w:val="20"/>
          <w:szCs w:val="20"/>
        </w:rPr>
        <w:t>1</w:t>
      </w:r>
      <w:r>
        <w:rPr>
          <w:rFonts w:ascii="Arial" w:hAnsi="Arial" w:cs="Arial"/>
          <w:b/>
          <w:sz w:val="20"/>
          <w:szCs w:val="20"/>
        </w:rPr>
        <w:t>7</w:t>
      </w:r>
      <w:r w:rsidRPr="00F5199D">
        <w:rPr>
          <w:rFonts w:ascii="Arial" w:hAnsi="Arial" w:cs="Arial"/>
          <w:b/>
          <w:sz w:val="20"/>
          <w:szCs w:val="20"/>
        </w:rPr>
        <w:t>.- DO</w:t>
      </w:r>
      <w:r>
        <w:rPr>
          <w:rFonts w:ascii="Arial" w:hAnsi="Arial" w:cs="Arial"/>
          <w:b/>
          <w:sz w:val="20"/>
          <w:szCs w:val="20"/>
        </w:rPr>
        <w:t xml:space="preserve"> DIREITO E DAS OBRIGAÇÕES</w:t>
      </w:r>
    </w:p>
    <w:p w:rsidR="00810D19" w:rsidRDefault="00810D19" w:rsidP="00810D19">
      <w:pPr>
        <w:widowControl w:val="0"/>
        <w:tabs>
          <w:tab w:val="left" w:pos="1962"/>
        </w:tabs>
        <w:autoSpaceDE w:val="0"/>
        <w:autoSpaceDN w:val="0"/>
        <w:ind w:right="22"/>
        <w:jc w:val="both"/>
        <w:rPr>
          <w:rFonts w:ascii="Arial" w:hAnsi="Arial" w:cs="Arial"/>
          <w:sz w:val="20"/>
          <w:szCs w:val="20"/>
        </w:rPr>
      </w:pPr>
    </w:p>
    <w:p w:rsidR="00810D19" w:rsidRPr="00D85B35"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D85B35">
        <w:rPr>
          <w:rFonts w:ascii="Arial" w:hAnsi="Arial" w:cs="Arial"/>
          <w:b/>
          <w:sz w:val="20"/>
          <w:szCs w:val="20"/>
        </w:rPr>
        <w:t>1</w:t>
      </w:r>
      <w:r>
        <w:rPr>
          <w:rFonts w:ascii="Arial" w:hAnsi="Arial" w:cs="Arial"/>
          <w:b/>
          <w:sz w:val="20"/>
          <w:szCs w:val="20"/>
        </w:rPr>
        <w:t>7</w:t>
      </w:r>
      <w:r w:rsidRPr="00D85B35">
        <w:rPr>
          <w:rFonts w:ascii="Arial" w:hAnsi="Arial" w:cs="Arial"/>
          <w:b/>
          <w:sz w:val="20"/>
          <w:szCs w:val="20"/>
        </w:rPr>
        <w:t>.1.-</w:t>
      </w:r>
      <w:r>
        <w:rPr>
          <w:rFonts w:ascii="Arial" w:hAnsi="Arial" w:cs="Arial"/>
          <w:sz w:val="20"/>
          <w:szCs w:val="20"/>
        </w:rPr>
        <w:t xml:space="preserve"> C</w:t>
      </w:r>
      <w:r w:rsidRPr="00D85B35">
        <w:rPr>
          <w:rFonts w:ascii="Arial" w:hAnsi="Arial" w:cs="Arial"/>
          <w:sz w:val="20"/>
          <w:szCs w:val="20"/>
        </w:rPr>
        <w:t xml:space="preserve">onstituem </w:t>
      </w:r>
      <w:r w:rsidRPr="00EC4503">
        <w:rPr>
          <w:rFonts w:ascii="Arial" w:hAnsi="Arial" w:cs="Arial"/>
          <w:sz w:val="20"/>
          <w:szCs w:val="20"/>
        </w:rPr>
        <w:t>direitos do contratante</w:t>
      </w:r>
      <w:r>
        <w:rPr>
          <w:rFonts w:ascii="Arial" w:hAnsi="Arial" w:cs="Arial"/>
          <w:sz w:val="20"/>
          <w:szCs w:val="20"/>
        </w:rPr>
        <w:t xml:space="preserve">, </w:t>
      </w:r>
      <w:r w:rsidRPr="00D85B35">
        <w:rPr>
          <w:rFonts w:ascii="Arial" w:hAnsi="Arial" w:cs="Arial"/>
          <w:sz w:val="20"/>
          <w:szCs w:val="20"/>
        </w:rPr>
        <w:t>receber o objeto deste contrato nas condições avençadas, na forma e no prazo convencionado.</w:t>
      </w:r>
    </w:p>
    <w:p w:rsidR="00810D19"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D85B35">
        <w:rPr>
          <w:rFonts w:ascii="Arial" w:hAnsi="Arial" w:cs="Arial"/>
          <w:b/>
          <w:sz w:val="20"/>
          <w:szCs w:val="20"/>
        </w:rPr>
        <w:t>1</w:t>
      </w:r>
      <w:r>
        <w:rPr>
          <w:rFonts w:ascii="Arial" w:hAnsi="Arial" w:cs="Arial"/>
          <w:b/>
          <w:sz w:val="20"/>
          <w:szCs w:val="20"/>
        </w:rPr>
        <w:t>7</w:t>
      </w:r>
      <w:r w:rsidRPr="00D85B35">
        <w:rPr>
          <w:rFonts w:ascii="Arial" w:hAnsi="Arial" w:cs="Arial"/>
          <w:b/>
          <w:sz w:val="20"/>
          <w:szCs w:val="20"/>
        </w:rPr>
        <w:t>.2.-</w:t>
      </w:r>
      <w:r w:rsidRPr="00D85B35">
        <w:rPr>
          <w:rFonts w:ascii="Arial" w:hAnsi="Arial" w:cs="Arial"/>
          <w:sz w:val="20"/>
          <w:szCs w:val="20"/>
        </w:rPr>
        <w:t>Constituem direitos da contratada perceber o valor ajustado na forma e no prazo convencionados.</w:t>
      </w:r>
    </w:p>
    <w:p w:rsidR="00810D19"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D85B35">
        <w:rPr>
          <w:rFonts w:ascii="Arial" w:hAnsi="Arial" w:cs="Arial"/>
          <w:b/>
          <w:sz w:val="20"/>
          <w:szCs w:val="20"/>
        </w:rPr>
        <w:t>1</w:t>
      </w:r>
      <w:r>
        <w:rPr>
          <w:rFonts w:ascii="Arial" w:hAnsi="Arial" w:cs="Arial"/>
          <w:b/>
          <w:sz w:val="20"/>
          <w:szCs w:val="20"/>
        </w:rPr>
        <w:t>7</w:t>
      </w:r>
      <w:r w:rsidRPr="00D85B35">
        <w:rPr>
          <w:rFonts w:ascii="Arial" w:hAnsi="Arial" w:cs="Arial"/>
          <w:b/>
          <w:sz w:val="20"/>
          <w:szCs w:val="20"/>
        </w:rPr>
        <w:t>.3.-</w:t>
      </w:r>
      <w:r w:rsidRPr="00D85B35">
        <w:rPr>
          <w:rFonts w:ascii="Arial" w:hAnsi="Arial" w:cs="Arial"/>
          <w:sz w:val="20"/>
          <w:szCs w:val="20"/>
        </w:rPr>
        <w:t xml:space="preserve">Constituem </w:t>
      </w:r>
      <w:r w:rsidRPr="00EC4503">
        <w:rPr>
          <w:rFonts w:ascii="Arial" w:hAnsi="Arial" w:cs="Arial"/>
          <w:b/>
          <w:sz w:val="20"/>
          <w:szCs w:val="20"/>
          <w:u w:val="single"/>
        </w:rPr>
        <w:t>Obrigações do Contratante</w:t>
      </w:r>
      <w:r w:rsidRPr="00D85B35">
        <w:rPr>
          <w:rFonts w:ascii="Arial" w:hAnsi="Arial" w:cs="Arial"/>
          <w:sz w:val="20"/>
          <w:szCs w:val="20"/>
        </w:rPr>
        <w:t>:</w:t>
      </w:r>
    </w:p>
    <w:p w:rsidR="00810D19" w:rsidRDefault="00810D19" w:rsidP="00810D19">
      <w:pPr>
        <w:widowControl w:val="0"/>
        <w:tabs>
          <w:tab w:val="left" w:pos="1962"/>
        </w:tabs>
        <w:autoSpaceDE w:val="0"/>
        <w:autoSpaceDN w:val="0"/>
        <w:ind w:right="22"/>
        <w:jc w:val="both"/>
        <w:rPr>
          <w:rFonts w:ascii="Arial" w:hAnsi="Arial" w:cs="Arial"/>
          <w:sz w:val="20"/>
          <w:szCs w:val="20"/>
        </w:rPr>
      </w:pPr>
    </w:p>
    <w:p w:rsidR="00810D19" w:rsidRPr="0022372C" w:rsidRDefault="00810D19" w:rsidP="0022372C">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20"/>
          <w:szCs w:val="20"/>
        </w:rPr>
      </w:pPr>
      <w:r w:rsidRPr="0022372C">
        <w:rPr>
          <w:rFonts w:ascii="Arial" w:hAnsi="Arial" w:cs="Arial"/>
          <w:i/>
          <w:sz w:val="20"/>
          <w:szCs w:val="20"/>
        </w:rPr>
        <w:t>a).- Efetuar o pagamento ajustado;</w:t>
      </w:r>
    </w:p>
    <w:p w:rsidR="00810D19" w:rsidRPr="0022372C" w:rsidRDefault="00810D19" w:rsidP="0022372C">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20"/>
          <w:szCs w:val="20"/>
        </w:rPr>
      </w:pPr>
      <w:r w:rsidRPr="0022372C">
        <w:rPr>
          <w:rFonts w:ascii="Arial" w:hAnsi="Arial" w:cs="Arial"/>
          <w:i/>
          <w:sz w:val="20"/>
          <w:szCs w:val="20"/>
        </w:rPr>
        <w:t>b).- Dar a contratada as condições necessárias a regular execução do contrato;</w:t>
      </w:r>
    </w:p>
    <w:p w:rsidR="00810D19" w:rsidRPr="0022372C" w:rsidRDefault="00810D19" w:rsidP="0022372C">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20"/>
          <w:szCs w:val="20"/>
        </w:rPr>
      </w:pPr>
      <w:r w:rsidRPr="0022372C">
        <w:rPr>
          <w:rFonts w:ascii="Arial" w:hAnsi="Arial" w:cs="Arial"/>
          <w:i/>
          <w:sz w:val="20"/>
          <w:szCs w:val="20"/>
        </w:rPr>
        <w:t>c).- Receber o objeto do contrato;</w:t>
      </w:r>
    </w:p>
    <w:p w:rsidR="00810D19" w:rsidRPr="0022372C" w:rsidRDefault="00810D19" w:rsidP="0022372C">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20"/>
          <w:szCs w:val="20"/>
        </w:rPr>
      </w:pPr>
      <w:r w:rsidRPr="0022372C">
        <w:rPr>
          <w:rFonts w:ascii="Arial" w:hAnsi="Arial" w:cs="Arial"/>
          <w:i/>
          <w:sz w:val="20"/>
          <w:szCs w:val="20"/>
        </w:rPr>
        <w:t>d).- Atestar as Notas Fiscais/Faturas correspondentes aos serviços prestados;</w:t>
      </w:r>
    </w:p>
    <w:p w:rsidR="00810D19" w:rsidRPr="0022372C" w:rsidRDefault="00810D19" w:rsidP="0022372C">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20"/>
          <w:szCs w:val="20"/>
        </w:rPr>
      </w:pPr>
      <w:r w:rsidRPr="0022372C">
        <w:rPr>
          <w:rFonts w:ascii="Arial" w:hAnsi="Arial" w:cs="Arial"/>
          <w:i/>
          <w:sz w:val="20"/>
          <w:szCs w:val="20"/>
        </w:rPr>
        <w:t>e).- Observar as demais disposições do termo de referência.</w:t>
      </w:r>
    </w:p>
    <w:p w:rsidR="00810D19" w:rsidRDefault="00810D19" w:rsidP="00810D19">
      <w:pPr>
        <w:widowControl w:val="0"/>
        <w:tabs>
          <w:tab w:val="left" w:pos="1962"/>
        </w:tabs>
        <w:autoSpaceDE w:val="0"/>
        <w:autoSpaceDN w:val="0"/>
        <w:ind w:right="22"/>
        <w:jc w:val="both"/>
        <w:rPr>
          <w:rFonts w:ascii="Arial" w:hAnsi="Arial" w:cs="Arial"/>
          <w:b/>
          <w:sz w:val="20"/>
          <w:szCs w:val="20"/>
        </w:rPr>
      </w:pPr>
    </w:p>
    <w:p w:rsidR="00810D19" w:rsidRDefault="00810D19" w:rsidP="00810D19">
      <w:pPr>
        <w:widowControl w:val="0"/>
        <w:tabs>
          <w:tab w:val="left" w:pos="1962"/>
        </w:tabs>
        <w:autoSpaceDE w:val="0"/>
        <w:autoSpaceDN w:val="0"/>
        <w:ind w:right="22"/>
        <w:jc w:val="both"/>
        <w:rPr>
          <w:rFonts w:ascii="Arial" w:hAnsi="Arial" w:cs="Arial"/>
          <w:sz w:val="20"/>
          <w:szCs w:val="20"/>
        </w:rPr>
      </w:pPr>
      <w:r>
        <w:rPr>
          <w:rFonts w:ascii="Arial" w:hAnsi="Arial" w:cs="Arial"/>
          <w:b/>
          <w:sz w:val="20"/>
          <w:szCs w:val="20"/>
        </w:rPr>
        <w:t>17</w:t>
      </w:r>
      <w:r w:rsidRPr="00D85B35">
        <w:rPr>
          <w:rFonts w:ascii="Arial" w:hAnsi="Arial" w:cs="Arial"/>
          <w:b/>
          <w:sz w:val="20"/>
          <w:szCs w:val="20"/>
        </w:rPr>
        <w:t>.4.-</w:t>
      </w:r>
      <w:r w:rsidRPr="00D85B35">
        <w:rPr>
          <w:rFonts w:ascii="Arial" w:hAnsi="Arial" w:cs="Arial"/>
          <w:sz w:val="20"/>
          <w:szCs w:val="20"/>
        </w:rPr>
        <w:t xml:space="preserve">Constituem </w:t>
      </w:r>
      <w:r w:rsidRPr="00EC4503">
        <w:rPr>
          <w:rFonts w:ascii="Arial" w:hAnsi="Arial" w:cs="Arial"/>
          <w:b/>
          <w:sz w:val="20"/>
          <w:szCs w:val="20"/>
          <w:u w:val="single"/>
        </w:rPr>
        <w:t>Obrigações da Contratada</w:t>
      </w:r>
      <w:r w:rsidRPr="00D85B35">
        <w:rPr>
          <w:rFonts w:ascii="Arial" w:hAnsi="Arial" w:cs="Arial"/>
          <w:sz w:val="20"/>
          <w:szCs w:val="20"/>
        </w:rPr>
        <w:t>:</w:t>
      </w:r>
    </w:p>
    <w:p w:rsidR="00810D19" w:rsidRDefault="00810D19" w:rsidP="00810D19">
      <w:pPr>
        <w:widowControl w:val="0"/>
        <w:tabs>
          <w:tab w:val="left" w:pos="1962"/>
        </w:tabs>
        <w:autoSpaceDE w:val="0"/>
        <w:autoSpaceDN w:val="0"/>
        <w:ind w:right="22"/>
        <w:jc w:val="both"/>
        <w:rPr>
          <w:rFonts w:ascii="Arial" w:hAnsi="Arial" w:cs="Arial"/>
          <w:sz w:val="20"/>
          <w:szCs w:val="20"/>
        </w:rPr>
      </w:pPr>
    </w:p>
    <w:p w:rsidR="00810D19" w:rsidRPr="0022372C" w:rsidRDefault="00810D19" w:rsidP="0022372C">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20"/>
          <w:szCs w:val="20"/>
        </w:rPr>
      </w:pPr>
      <w:r w:rsidRPr="0022372C">
        <w:rPr>
          <w:rFonts w:ascii="Arial" w:hAnsi="Arial" w:cs="Arial"/>
          <w:i/>
          <w:sz w:val="20"/>
          <w:szCs w:val="20"/>
        </w:rPr>
        <w:t>a) realizar a prestação dos serviços na forma ajustada;</w:t>
      </w:r>
    </w:p>
    <w:p w:rsidR="00810D19" w:rsidRPr="0022372C" w:rsidRDefault="00810D19" w:rsidP="0022372C">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20"/>
          <w:szCs w:val="20"/>
        </w:rPr>
      </w:pPr>
      <w:r w:rsidRPr="0022372C">
        <w:rPr>
          <w:rFonts w:ascii="Arial" w:hAnsi="Arial" w:cs="Arial"/>
          <w:i/>
          <w:sz w:val="20"/>
          <w:szCs w:val="20"/>
        </w:rPr>
        <w:t>b) realizar a prestação dos serviços dentro dos prazos estabelecidos;</w:t>
      </w:r>
    </w:p>
    <w:p w:rsidR="00810D19" w:rsidRPr="0022372C" w:rsidRDefault="00810D19" w:rsidP="0022372C">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20"/>
          <w:szCs w:val="20"/>
        </w:rPr>
      </w:pPr>
      <w:r w:rsidRPr="0022372C">
        <w:rPr>
          <w:rFonts w:ascii="Arial" w:hAnsi="Arial" w:cs="Arial"/>
          <w:i/>
          <w:sz w:val="20"/>
          <w:szCs w:val="20"/>
        </w:rPr>
        <w:t>c) cumprir e fazer cumprir todas as normas regulamentares legais,</w:t>
      </w:r>
    </w:p>
    <w:p w:rsidR="00810D19" w:rsidRPr="0022372C" w:rsidRDefault="00810D19" w:rsidP="0022372C">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20"/>
          <w:szCs w:val="20"/>
        </w:rPr>
      </w:pPr>
      <w:r w:rsidRPr="0022372C">
        <w:rPr>
          <w:rFonts w:ascii="Arial" w:hAnsi="Arial" w:cs="Arial"/>
          <w:i/>
          <w:sz w:val="20"/>
          <w:szCs w:val="20"/>
        </w:rPr>
        <w:t>d) assumir inteira responsabilidade pelas obrigações fiscais (impostos) decorrentes da execução do presente contrato.</w:t>
      </w:r>
    </w:p>
    <w:p w:rsidR="00810D19" w:rsidRPr="0022372C" w:rsidRDefault="00810D19" w:rsidP="0022372C">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20"/>
          <w:szCs w:val="20"/>
        </w:rPr>
      </w:pPr>
      <w:r w:rsidRPr="0022372C">
        <w:rPr>
          <w:rFonts w:ascii="Arial" w:hAnsi="Arial" w:cs="Arial"/>
          <w:i/>
          <w:sz w:val="20"/>
          <w:szCs w:val="20"/>
        </w:rPr>
        <w:t>e) responder pelos danos causados diretamente à Administração ou aos bens do Contratante, ou ainda a terceiros, durante a execução deste contrato, não excluindo ou reduzindo essa responsabilidade e fiscalização ou o acompanhamento feito pelo Contratante;</w:t>
      </w:r>
      <w:r w:rsidRPr="0022372C">
        <w:rPr>
          <w:rFonts w:ascii="Arial" w:hAnsi="Arial" w:cs="Arial"/>
          <w:i/>
          <w:sz w:val="20"/>
          <w:szCs w:val="20"/>
        </w:rPr>
        <w:cr/>
        <w:t xml:space="preserve">f) </w:t>
      </w:r>
      <w:r w:rsidR="0022372C">
        <w:rPr>
          <w:rFonts w:ascii="Arial" w:hAnsi="Arial" w:cs="Arial"/>
          <w:i/>
          <w:sz w:val="20"/>
          <w:szCs w:val="20"/>
        </w:rPr>
        <w:t>c</w:t>
      </w:r>
      <w:r w:rsidRPr="0022372C">
        <w:rPr>
          <w:rFonts w:ascii="Arial" w:hAnsi="Arial" w:cs="Arial"/>
          <w:i/>
          <w:sz w:val="20"/>
          <w:szCs w:val="20"/>
        </w:rPr>
        <w:t>omunicar ao Contratante qualquer anormalidade constatada e prestar os esclarecimentos solicitados;</w:t>
      </w:r>
    </w:p>
    <w:p w:rsidR="00810D19" w:rsidRPr="0022372C" w:rsidRDefault="00810D19" w:rsidP="0022372C">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20"/>
          <w:szCs w:val="20"/>
        </w:rPr>
      </w:pPr>
      <w:r w:rsidRPr="0022372C">
        <w:rPr>
          <w:rFonts w:ascii="Arial" w:hAnsi="Arial" w:cs="Arial"/>
          <w:i/>
          <w:sz w:val="20"/>
          <w:szCs w:val="20"/>
        </w:rPr>
        <w:t xml:space="preserve">g) </w:t>
      </w:r>
      <w:r w:rsidR="0022372C">
        <w:rPr>
          <w:rFonts w:ascii="Arial" w:hAnsi="Arial" w:cs="Arial"/>
          <w:i/>
          <w:sz w:val="20"/>
          <w:szCs w:val="20"/>
        </w:rPr>
        <w:t>m</w:t>
      </w:r>
      <w:r w:rsidRPr="0022372C">
        <w:rPr>
          <w:rFonts w:ascii="Arial" w:hAnsi="Arial" w:cs="Arial"/>
          <w:i/>
          <w:sz w:val="20"/>
          <w:szCs w:val="20"/>
        </w:rPr>
        <w:t>anter durante toda a execução deste contrato, em compatibilidade com as obrigações por ela assumida, todas as condições de habilitação e qualificação exigidas na licitação;</w:t>
      </w:r>
    </w:p>
    <w:p w:rsidR="00810D19" w:rsidRPr="0022372C" w:rsidRDefault="00810D19" w:rsidP="0022372C">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20"/>
          <w:szCs w:val="20"/>
        </w:rPr>
      </w:pPr>
      <w:r w:rsidRPr="0022372C">
        <w:rPr>
          <w:rFonts w:ascii="Arial" w:hAnsi="Arial" w:cs="Arial"/>
          <w:i/>
          <w:sz w:val="20"/>
          <w:szCs w:val="20"/>
        </w:rPr>
        <w:t>h) arcar com as despesas decorrentes de qualquer infração cometida quando da execução do objeto contratado;</w:t>
      </w:r>
    </w:p>
    <w:p w:rsidR="00810D19" w:rsidRPr="0022372C" w:rsidRDefault="00810D19" w:rsidP="0022372C">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20"/>
          <w:szCs w:val="20"/>
        </w:rPr>
      </w:pPr>
      <w:r w:rsidRPr="0022372C">
        <w:rPr>
          <w:rFonts w:ascii="Arial" w:hAnsi="Arial" w:cs="Arial"/>
          <w:i/>
          <w:sz w:val="20"/>
          <w:szCs w:val="20"/>
        </w:rPr>
        <w:t>i) reparar, corrigir, remover, reconstruir ou substituir, às suas expensas, no total ou em parte, a execução do serviço do objeto, os motivos que impossibilitaram o cumprimento dos prazos previstos neste contrato;</w:t>
      </w:r>
    </w:p>
    <w:p w:rsidR="00810D19" w:rsidRPr="0022372C" w:rsidRDefault="00810D19" w:rsidP="0022372C">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1962"/>
        </w:tabs>
        <w:autoSpaceDE w:val="0"/>
        <w:autoSpaceDN w:val="0"/>
        <w:ind w:right="22"/>
        <w:jc w:val="both"/>
        <w:rPr>
          <w:rFonts w:ascii="Arial" w:hAnsi="Arial" w:cs="Arial"/>
          <w:i/>
          <w:sz w:val="20"/>
          <w:szCs w:val="20"/>
        </w:rPr>
      </w:pPr>
      <w:r w:rsidRPr="0022372C">
        <w:rPr>
          <w:rFonts w:ascii="Arial" w:hAnsi="Arial" w:cs="Arial"/>
          <w:i/>
          <w:sz w:val="20"/>
          <w:szCs w:val="20"/>
        </w:rPr>
        <w:t>j) manter preposto, aceito pelo Contratante, durante o período de vigência deste contrato, para representá-la sempre que necessário.</w:t>
      </w:r>
    </w:p>
    <w:p w:rsidR="00810D19" w:rsidRPr="00F5199D" w:rsidRDefault="00810D19" w:rsidP="00810D19">
      <w:pPr>
        <w:widowControl w:val="0"/>
        <w:tabs>
          <w:tab w:val="left" w:pos="1962"/>
        </w:tabs>
        <w:autoSpaceDE w:val="0"/>
        <w:autoSpaceDN w:val="0"/>
        <w:ind w:right="22"/>
        <w:jc w:val="both"/>
        <w:rPr>
          <w:rFonts w:ascii="Arial" w:hAnsi="Arial" w:cs="Arial"/>
          <w:sz w:val="20"/>
          <w:szCs w:val="20"/>
        </w:rPr>
      </w:pPr>
    </w:p>
    <w:p w:rsidR="00810D19" w:rsidRPr="00F5199D" w:rsidRDefault="00810D19" w:rsidP="00810D19">
      <w:pPr>
        <w:widowControl w:val="0"/>
        <w:pBdr>
          <w:top w:val="single" w:sz="4" w:space="1" w:color="auto"/>
          <w:left w:val="single" w:sz="4" w:space="4" w:color="auto"/>
          <w:bottom w:val="single" w:sz="4" w:space="1" w:color="auto"/>
          <w:right w:val="single" w:sz="4" w:space="4" w:color="auto"/>
        </w:pBdr>
        <w:shd w:val="clear" w:color="auto" w:fill="D9D9D9"/>
        <w:tabs>
          <w:tab w:val="left" w:pos="1962"/>
        </w:tabs>
        <w:autoSpaceDE w:val="0"/>
        <w:autoSpaceDN w:val="0"/>
        <w:ind w:right="22"/>
        <w:jc w:val="both"/>
        <w:rPr>
          <w:rFonts w:ascii="Arial" w:hAnsi="Arial" w:cs="Arial"/>
          <w:b/>
          <w:sz w:val="20"/>
          <w:szCs w:val="20"/>
        </w:rPr>
      </w:pPr>
      <w:r w:rsidRPr="00F5199D">
        <w:rPr>
          <w:rFonts w:ascii="Arial" w:hAnsi="Arial" w:cs="Arial"/>
          <w:b/>
          <w:sz w:val="20"/>
          <w:szCs w:val="20"/>
        </w:rPr>
        <w:t>1</w:t>
      </w:r>
      <w:r>
        <w:rPr>
          <w:rFonts w:ascii="Arial" w:hAnsi="Arial" w:cs="Arial"/>
          <w:b/>
          <w:sz w:val="20"/>
          <w:szCs w:val="20"/>
        </w:rPr>
        <w:t>8</w:t>
      </w:r>
      <w:r w:rsidRPr="00F5199D">
        <w:rPr>
          <w:rFonts w:ascii="Arial" w:hAnsi="Arial" w:cs="Arial"/>
          <w:b/>
          <w:sz w:val="20"/>
          <w:szCs w:val="20"/>
        </w:rPr>
        <w:t>.- DA RESCISÃO</w:t>
      </w:r>
    </w:p>
    <w:p w:rsidR="00810D19" w:rsidRPr="00F5199D" w:rsidRDefault="00810D19" w:rsidP="00810D19">
      <w:pPr>
        <w:widowControl w:val="0"/>
        <w:tabs>
          <w:tab w:val="left" w:pos="1962"/>
        </w:tabs>
        <w:autoSpaceDE w:val="0"/>
        <w:autoSpaceDN w:val="0"/>
        <w:ind w:right="22"/>
        <w:jc w:val="both"/>
        <w:rPr>
          <w:rFonts w:ascii="Arial" w:hAnsi="Arial" w:cs="Arial"/>
          <w:sz w:val="20"/>
          <w:szCs w:val="20"/>
        </w:rPr>
      </w:pPr>
    </w:p>
    <w:p w:rsidR="00810D19" w:rsidRPr="00F5199D"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1</w:t>
      </w:r>
      <w:r>
        <w:rPr>
          <w:rFonts w:ascii="Arial" w:hAnsi="Arial" w:cs="Arial"/>
          <w:b/>
          <w:sz w:val="20"/>
          <w:szCs w:val="20"/>
        </w:rPr>
        <w:t>8</w:t>
      </w:r>
      <w:r w:rsidRPr="00F5199D">
        <w:rPr>
          <w:rFonts w:ascii="Arial" w:hAnsi="Arial" w:cs="Arial"/>
          <w:b/>
          <w:sz w:val="20"/>
          <w:szCs w:val="20"/>
        </w:rPr>
        <w:t>.1.-</w:t>
      </w:r>
      <w:r w:rsidRPr="00F5199D">
        <w:rPr>
          <w:rFonts w:ascii="Arial" w:hAnsi="Arial" w:cs="Arial"/>
          <w:sz w:val="20"/>
          <w:szCs w:val="20"/>
        </w:rPr>
        <w:t xml:space="preserve"> O contrato resultante da presente licitação poderá ser rescindido nos termos dos artigos 77, 78, 79 e 80 da Lei Federal nº 8666/93.</w:t>
      </w:r>
    </w:p>
    <w:p w:rsidR="00810D19" w:rsidRPr="00F5199D"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1</w:t>
      </w:r>
      <w:r>
        <w:rPr>
          <w:rFonts w:ascii="Arial" w:hAnsi="Arial" w:cs="Arial"/>
          <w:b/>
          <w:sz w:val="20"/>
          <w:szCs w:val="20"/>
        </w:rPr>
        <w:t>8</w:t>
      </w:r>
      <w:r w:rsidRPr="00F5199D">
        <w:rPr>
          <w:rFonts w:ascii="Arial" w:hAnsi="Arial" w:cs="Arial"/>
          <w:b/>
          <w:sz w:val="20"/>
          <w:szCs w:val="20"/>
        </w:rPr>
        <w:t>.2.-</w:t>
      </w:r>
      <w:r w:rsidRPr="00F5199D">
        <w:rPr>
          <w:rFonts w:ascii="Arial" w:hAnsi="Arial" w:cs="Arial"/>
          <w:sz w:val="20"/>
          <w:szCs w:val="20"/>
        </w:rPr>
        <w:t xml:space="preserve"> O contrato também poderá ser rescindido nos casos em que se verificar que o contratado não preenchia ou não mais preenche os requisitos de habilitação.</w:t>
      </w:r>
    </w:p>
    <w:p w:rsidR="00810D19" w:rsidRPr="00F5199D"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1</w:t>
      </w:r>
      <w:r>
        <w:rPr>
          <w:rFonts w:ascii="Arial" w:hAnsi="Arial" w:cs="Arial"/>
          <w:b/>
          <w:sz w:val="20"/>
          <w:szCs w:val="20"/>
        </w:rPr>
        <w:t>8</w:t>
      </w:r>
      <w:r w:rsidRPr="00F5199D">
        <w:rPr>
          <w:rFonts w:ascii="Arial" w:hAnsi="Arial" w:cs="Arial"/>
          <w:b/>
          <w:sz w:val="20"/>
          <w:szCs w:val="20"/>
        </w:rPr>
        <w:t>.3.-</w:t>
      </w:r>
      <w:r w:rsidRPr="00F5199D">
        <w:rPr>
          <w:rFonts w:ascii="Arial" w:hAnsi="Arial" w:cs="Arial"/>
          <w:sz w:val="20"/>
          <w:szCs w:val="20"/>
        </w:rPr>
        <w:t xml:space="preserve"> Nas hipóteses legais de rescisão administrativa solicitada pela contratada, esta deverá submeter o seu pedido, necessariamente fundamentado, à apreciação da contratante através de requerimento protocolado e instruído com a documentação comprobatória dos fatos alegados.</w:t>
      </w:r>
    </w:p>
    <w:p w:rsidR="00810D19" w:rsidRPr="00F5199D"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1</w:t>
      </w:r>
      <w:r>
        <w:rPr>
          <w:rFonts w:ascii="Arial" w:hAnsi="Arial" w:cs="Arial"/>
          <w:b/>
          <w:sz w:val="20"/>
          <w:szCs w:val="20"/>
        </w:rPr>
        <w:t>8</w:t>
      </w:r>
      <w:r w:rsidRPr="00F5199D">
        <w:rPr>
          <w:rFonts w:ascii="Arial" w:hAnsi="Arial" w:cs="Arial"/>
          <w:b/>
          <w:sz w:val="20"/>
          <w:szCs w:val="20"/>
        </w:rPr>
        <w:t>.4.-</w:t>
      </w:r>
      <w:r w:rsidRPr="00F5199D">
        <w:rPr>
          <w:rFonts w:ascii="Arial" w:hAnsi="Arial" w:cs="Arial"/>
          <w:sz w:val="20"/>
          <w:szCs w:val="20"/>
        </w:rPr>
        <w:t xml:space="preserve"> A rescisão administrativa será precedida de autorização expressa e fundamentada da autoridade competente.</w:t>
      </w:r>
    </w:p>
    <w:p w:rsidR="00810D19" w:rsidRDefault="00810D19" w:rsidP="0022372C">
      <w:pPr>
        <w:widowControl w:val="0"/>
        <w:tabs>
          <w:tab w:val="left" w:pos="1962"/>
        </w:tabs>
        <w:autoSpaceDE w:val="0"/>
        <w:autoSpaceDN w:val="0"/>
        <w:spacing w:line="276" w:lineRule="auto"/>
        <w:ind w:right="22"/>
        <w:jc w:val="both"/>
        <w:rPr>
          <w:rFonts w:ascii="Arial" w:hAnsi="Arial" w:cs="Arial"/>
          <w:sz w:val="20"/>
          <w:szCs w:val="20"/>
        </w:rPr>
      </w:pPr>
      <w:r w:rsidRPr="00F5199D">
        <w:rPr>
          <w:rFonts w:ascii="Arial" w:hAnsi="Arial" w:cs="Arial"/>
          <w:b/>
          <w:sz w:val="20"/>
          <w:szCs w:val="20"/>
        </w:rPr>
        <w:t>1</w:t>
      </w:r>
      <w:r>
        <w:rPr>
          <w:rFonts w:ascii="Arial" w:hAnsi="Arial" w:cs="Arial"/>
          <w:b/>
          <w:sz w:val="20"/>
          <w:szCs w:val="20"/>
        </w:rPr>
        <w:t>8</w:t>
      </w:r>
      <w:r w:rsidRPr="00F5199D">
        <w:rPr>
          <w:rFonts w:ascii="Arial" w:hAnsi="Arial" w:cs="Arial"/>
          <w:b/>
          <w:sz w:val="20"/>
          <w:szCs w:val="20"/>
        </w:rPr>
        <w:t>.5.-</w:t>
      </w:r>
      <w:r w:rsidRPr="00F5199D">
        <w:rPr>
          <w:rFonts w:ascii="Arial" w:hAnsi="Arial" w:cs="Arial"/>
          <w:sz w:val="20"/>
          <w:szCs w:val="20"/>
        </w:rPr>
        <w:t xml:space="preserve"> A contratada reconhece os direitos da contratante em caso de rescisão prevista no art. 77 da Lei Federal nº 8666/93.</w:t>
      </w:r>
    </w:p>
    <w:p w:rsidR="00810D19" w:rsidRPr="00F5199D" w:rsidRDefault="00810D19" w:rsidP="00810D19">
      <w:pPr>
        <w:widowControl w:val="0"/>
        <w:tabs>
          <w:tab w:val="left" w:pos="1962"/>
        </w:tabs>
        <w:autoSpaceDE w:val="0"/>
        <w:autoSpaceDN w:val="0"/>
        <w:ind w:right="22"/>
        <w:jc w:val="both"/>
        <w:rPr>
          <w:rFonts w:ascii="Arial" w:hAnsi="Arial" w:cs="Arial"/>
          <w:sz w:val="20"/>
          <w:szCs w:val="20"/>
        </w:rPr>
      </w:pPr>
    </w:p>
    <w:p w:rsidR="00810D19" w:rsidRPr="00F5199D" w:rsidRDefault="00810D19" w:rsidP="00810D19">
      <w:pPr>
        <w:widowControl w:val="0"/>
        <w:pBdr>
          <w:top w:val="single" w:sz="4" w:space="1" w:color="auto"/>
          <w:left w:val="single" w:sz="4" w:space="4" w:color="auto"/>
          <w:bottom w:val="single" w:sz="4" w:space="1" w:color="auto"/>
          <w:right w:val="single" w:sz="4" w:space="4" w:color="auto"/>
        </w:pBdr>
        <w:shd w:val="clear" w:color="auto" w:fill="D9D9D9"/>
        <w:tabs>
          <w:tab w:val="left" w:pos="1962"/>
        </w:tabs>
        <w:autoSpaceDE w:val="0"/>
        <w:autoSpaceDN w:val="0"/>
        <w:ind w:right="22"/>
        <w:jc w:val="both"/>
        <w:rPr>
          <w:rFonts w:ascii="Arial" w:hAnsi="Arial" w:cs="Arial"/>
          <w:b/>
          <w:sz w:val="20"/>
          <w:szCs w:val="20"/>
        </w:rPr>
      </w:pPr>
      <w:r>
        <w:rPr>
          <w:rFonts w:ascii="Arial" w:hAnsi="Arial" w:cs="Arial"/>
          <w:b/>
          <w:sz w:val="20"/>
          <w:szCs w:val="20"/>
        </w:rPr>
        <w:t>19</w:t>
      </w:r>
      <w:r w:rsidRPr="00F5199D">
        <w:rPr>
          <w:rFonts w:ascii="Arial" w:hAnsi="Arial" w:cs="Arial"/>
          <w:b/>
          <w:sz w:val="20"/>
          <w:szCs w:val="20"/>
        </w:rPr>
        <w:t>.- DAS DISPOSIÇÕES GERAIS</w:t>
      </w:r>
    </w:p>
    <w:p w:rsidR="00810D19" w:rsidRPr="00F5199D" w:rsidRDefault="00810D19" w:rsidP="00810D19">
      <w:pPr>
        <w:widowControl w:val="0"/>
        <w:tabs>
          <w:tab w:val="left" w:pos="1962"/>
        </w:tabs>
        <w:autoSpaceDE w:val="0"/>
        <w:autoSpaceDN w:val="0"/>
        <w:ind w:right="22"/>
        <w:jc w:val="both"/>
        <w:rPr>
          <w:rFonts w:ascii="Arial" w:hAnsi="Arial" w:cs="Arial"/>
          <w:b/>
          <w:sz w:val="20"/>
          <w:szCs w:val="20"/>
        </w:rPr>
      </w:pPr>
    </w:p>
    <w:p w:rsidR="00810D19" w:rsidRPr="00F5199D" w:rsidRDefault="00810D19" w:rsidP="00053943">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.1.-</w:t>
      </w:r>
      <w:r w:rsidRPr="00F5199D">
        <w:rPr>
          <w:rFonts w:ascii="Arial" w:hAnsi="Arial" w:cs="Arial"/>
          <w:sz w:val="20"/>
          <w:szCs w:val="20"/>
        </w:rPr>
        <w:t xml:space="preserve"> A autoridade competente para aprovação do procedimento poderá revogar a licitação por razões de interesse público decorrente de fato superveniente devidamente comprovado, pertinente e suficiente para justificar tal conduta, devendo anulá-la por ilegalidade, de ofício ou por provocação de terceiros, mediante </w:t>
      </w:r>
      <w:r w:rsidRPr="00F5199D">
        <w:rPr>
          <w:rFonts w:ascii="Arial" w:hAnsi="Arial" w:cs="Arial"/>
          <w:sz w:val="20"/>
          <w:szCs w:val="20"/>
        </w:rPr>
        <w:lastRenderedPageBreak/>
        <w:t>parecer escrito e devidamente fundamentado.</w:t>
      </w:r>
    </w:p>
    <w:p w:rsidR="00810D19" w:rsidRPr="00F5199D" w:rsidRDefault="00810D19" w:rsidP="00053943">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.2.-</w:t>
      </w:r>
      <w:r w:rsidRPr="00F5199D">
        <w:rPr>
          <w:rFonts w:ascii="Arial" w:hAnsi="Arial" w:cs="Arial"/>
          <w:sz w:val="20"/>
          <w:szCs w:val="20"/>
        </w:rPr>
        <w:t xml:space="preserve"> A anulação do procedimento administrativo licitatório por motivo de ilegalidade não gera obrigação de indenizar, ressalvado o disposto no parágrafo único do artigo 59 da Lei n.º. 8.666/93.</w:t>
      </w:r>
    </w:p>
    <w:p w:rsidR="00810D19" w:rsidRPr="00F5199D" w:rsidRDefault="00810D19" w:rsidP="00053943">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.3.-</w:t>
      </w:r>
      <w:r w:rsidRPr="00F5199D">
        <w:rPr>
          <w:rFonts w:ascii="Arial" w:hAnsi="Arial" w:cs="Arial"/>
          <w:sz w:val="20"/>
          <w:szCs w:val="20"/>
        </w:rPr>
        <w:t xml:space="preserve"> Não sendo feito nesse prazo, fica estabelecido que a licitante esteja de pleno acordo com os itens contidos neste Edital e que os elementos fornecidos são suficientemente claros e precisos para permitir a apresentação das propostas, não cabendo a licitante o direito de qualquer reclamação posterior;</w:t>
      </w:r>
    </w:p>
    <w:p w:rsidR="00810D19" w:rsidRPr="00F5199D" w:rsidRDefault="00810D19" w:rsidP="00053943">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.4.-</w:t>
      </w:r>
      <w:r w:rsidRPr="00F5199D">
        <w:rPr>
          <w:rFonts w:ascii="Arial" w:hAnsi="Arial" w:cs="Arial"/>
          <w:sz w:val="20"/>
          <w:szCs w:val="20"/>
        </w:rPr>
        <w:t xml:space="preserve"> É facultada à Comissão Permanente de Licitações ou autoridade superior, em qualquer fase da licitação, a promoção de diligência destinada a esclarecer ou a completar a instrução do processo de licitação, vedada a inclusão posterior de documento ou informação que deveria constar originalmente das propostas.</w:t>
      </w:r>
    </w:p>
    <w:p w:rsidR="00810D19" w:rsidRPr="00F5199D" w:rsidRDefault="00810D19" w:rsidP="00053943">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.5.-</w:t>
      </w:r>
      <w:r w:rsidRPr="00F5199D">
        <w:rPr>
          <w:rFonts w:ascii="Arial" w:hAnsi="Arial" w:cs="Arial"/>
          <w:sz w:val="20"/>
          <w:szCs w:val="20"/>
        </w:rPr>
        <w:t xml:space="preserve"> A inabilitação ou desclassificação da licitante importará na exclusão do seu direito de participar das fases </w:t>
      </w:r>
      <w:proofErr w:type="spellStart"/>
      <w:r w:rsidRPr="00F5199D">
        <w:rPr>
          <w:rFonts w:ascii="Arial" w:hAnsi="Arial" w:cs="Arial"/>
          <w:sz w:val="20"/>
          <w:szCs w:val="20"/>
        </w:rPr>
        <w:t>subsequentes</w:t>
      </w:r>
      <w:proofErr w:type="spellEnd"/>
      <w:r w:rsidRPr="00F5199D">
        <w:rPr>
          <w:rFonts w:ascii="Arial" w:hAnsi="Arial" w:cs="Arial"/>
          <w:sz w:val="20"/>
          <w:szCs w:val="20"/>
        </w:rPr>
        <w:t>;</w:t>
      </w:r>
    </w:p>
    <w:p w:rsidR="00810D19" w:rsidRPr="00F5199D" w:rsidRDefault="00810D19" w:rsidP="00053943">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.6.-</w:t>
      </w:r>
      <w:r w:rsidRPr="00F5199D">
        <w:rPr>
          <w:rFonts w:ascii="Arial" w:hAnsi="Arial" w:cs="Arial"/>
          <w:sz w:val="20"/>
          <w:szCs w:val="20"/>
        </w:rPr>
        <w:t xml:space="preserve"> Os prazos referidos neste Edital e seus Anexos somente começam a fluir a partir do primeiro dia útil após a intimação regular ou termo inicial preestabelecido.</w:t>
      </w:r>
    </w:p>
    <w:p w:rsidR="00810D19" w:rsidRPr="00F5199D" w:rsidRDefault="00810D19" w:rsidP="00053943">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.7.-</w:t>
      </w:r>
      <w:r w:rsidRPr="00F5199D">
        <w:rPr>
          <w:rFonts w:ascii="Arial" w:hAnsi="Arial" w:cs="Arial"/>
          <w:sz w:val="20"/>
          <w:szCs w:val="20"/>
        </w:rPr>
        <w:t xml:space="preserve"> Consideram-se feitas as intimações, convocações ou comunicações na própria reunião da Comissão a que comparecerem os representantes ou mandatários das licitantes ou pela publicação dos atos na imprensa oficial do Município por documento entregue contra recibo ou passada por meio de fac</w:t>
      </w:r>
      <w:r w:rsidR="00053943">
        <w:rPr>
          <w:rFonts w:ascii="Arial" w:hAnsi="Arial" w:cs="Arial"/>
          <w:sz w:val="20"/>
          <w:szCs w:val="20"/>
        </w:rPr>
        <w:t>-</w:t>
      </w:r>
      <w:r w:rsidRPr="00F5199D">
        <w:rPr>
          <w:rFonts w:ascii="Arial" w:hAnsi="Arial" w:cs="Arial"/>
          <w:sz w:val="20"/>
          <w:szCs w:val="20"/>
        </w:rPr>
        <w:t>símile.</w:t>
      </w:r>
    </w:p>
    <w:p w:rsidR="00810D19" w:rsidRPr="00F5199D" w:rsidRDefault="00810D19" w:rsidP="00053943">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.8.-</w:t>
      </w:r>
      <w:r w:rsidRPr="00F5199D">
        <w:rPr>
          <w:rFonts w:ascii="Arial" w:hAnsi="Arial" w:cs="Arial"/>
          <w:sz w:val="20"/>
          <w:szCs w:val="20"/>
        </w:rPr>
        <w:t xml:space="preserve"> A presente licitação destina-se a selecionar a (s) Proposta (s) mais vantajosa (s) para a Administração e será processada e julgada em estrita conformidade com os princípios básicos da igualdade, da publicidade, da probidade administrativa, vinculada ao instrumento convocatório, do julgamento e do que são correlatos.</w:t>
      </w:r>
    </w:p>
    <w:p w:rsidR="00810D19" w:rsidRPr="00F5199D" w:rsidRDefault="00810D19" w:rsidP="00053943">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.9.-</w:t>
      </w:r>
      <w:r w:rsidRPr="00F5199D">
        <w:rPr>
          <w:rFonts w:ascii="Arial" w:hAnsi="Arial" w:cs="Arial"/>
          <w:sz w:val="20"/>
          <w:szCs w:val="20"/>
        </w:rPr>
        <w:t xml:space="preserve"> A autoridade competente, em qualquer fase do processo licitatório, desclassificará a licitante que não atender as exigências do presente edital.</w:t>
      </w:r>
    </w:p>
    <w:p w:rsidR="00810D19" w:rsidRPr="00F5199D" w:rsidRDefault="00810D19" w:rsidP="00053943">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.10.-</w:t>
      </w:r>
      <w:r w:rsidRPr="00F5199D">
        <w:rPr>
          <w:rFonts w:ascii="Arial" w:hAnsi="Arial" w:cs="Arial"/>
          <w:sz w:val="20"/>
          <w:szCs w:val="20"/>
        </w:rPr>
        <w:t xml:space="preserve"> A licitante é responsável pela fidelidade e legitimidade das informações e dos documentos apresentados em qualquer fase da licitação.</w:t>
      </w:r>
    </w:p>
    <w:p w:rsidR="00810D19" w:rsidRPr="00F5199D" w:rsidRDefault="00810D19" w:rsidP="00053943">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.11.-</w:t>
      </w:r>
      <w:r w:rsidRPr="00F5199D">
        <w:rPr>
          <w:rFonts w:ascii="Arial" w:hAnsi="Arial" w:cs="Arial"/>
          <w:sz w:val="20"/>
          <w:szCs w:val="20"/>
        </w:rPr>
        <w:t xml:space="preserve"> A licitante contratada será responsável pelos danos causados diretamente à Administração ou a terceiros, decorrentes de sua culpa ou dolo, na execução do objeto desta licitação, não excluindo ou reduzindo essa responsabilidade, mesmo que haja a fiscalização ou o acompanhamento pela contratante.</w:t>
      </w:r>
    </w:p>
    <w:p w:rsidR="00810D19" w:rsidRPr="00F5199D" w:rsidRDefault="00810D19" w:rsidP="00053943">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.12.-</w:t>
      </w:r>
      <w:r w:rsidRPr="00F5199D">
        <w:rPr>
          <w:rFonts w:ascii="Arial" w:hAnsi="Arial" w:cs="Arial"/>
          <w:sz w:val="20"/>
          <w:szCs w:val="20"/>
        </w:rPr>
        <w:t xml:space="preserve"> A Comissão de Licitação poderá desclassificar proponentes por ato fundamentado, sem direito à indenização ou ressarcimento e sem prejuízo de outras sanções cabíveis, caso comprove qualquer fato superveniente só conhecido após julgamento, que desabone a idoneidade financeira, capacidade técnica ou administrativa dessa proponente.</w:t>
      </w:r>
    </w:p>
    <w:p w:rsidR="00810D19" w:rsidRPr="00F5199D" w:rsidRDefault="00810D19" w:rsidP="00053943">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.13.-</w:t>
      </w:r>
      <w:r w:rsidRPr="00F5199D">
        <w:rPr>
          <w:rFonts w:ascii="Arial" w:hAnsi="Arial" w:cs="Arial"/>
          <w:sz w:val="20"/>
          <w:szCs w:val="20"/>
        </w:rPr>
        <w:t xml:space="preserve"> A Comissão de Licitação poderá se socorrer de questões relacionadas com a proposta e principalmente de documentação </w:t>
      </w:r>
      <w:proofErr w:type="spellStart"/>
      <w:r w:rsidRPr="00F5199D">
        <w:rPr>
          <w:rFonts w:ascii="Arial" w:hAnsi="Arial" w:cs="Arial"/>
          <w:sz w:val="20"/>
          <w:szCs w:val="20"/>
        </w:rPr>
        <w:t>habilitatória</w:t>
      </w:r>
      <w:proofErr w:type="spellEnd"/>
      <w:r w:rsidRPr="00F5199D">
        <w:rPr>
          <w:rFonts w:ascii="Arial" w:hAnsi="Arial" w:cs="Arial"/>
          <w:sz w:val="20"/>
          <w:szCs w:val="20"/>
        </w:rPr>
        <w:t>, com destaque às avaliações de cunho econômico financeiro e de ordem de capacitação técnicas, a setores técnicos internos ou externos, a fim de obter parecer que possibilite melhor julgamento.</w:t>
      </w:r>
    </w:p>
    <w:p w:rsidR="00810D19" w:rsidRPr="00F5199D" w:rsidRDefault="00810D19" w:rsidP="00053943">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.14.-</w:t>
      </w:r>
      <w:r w:rsidRPr="00F5199D">
        <w:rPr>
          <w:rFonts w:ascii="Arial" w:hAnsi="Arial" w:cs="Arial"/>
          <w:sz w:val="20"/>
          <w:szCs w:val="20"/>
        </w:rPr>
        <w:t xml:space="preserve"> Nenhuma indenização será devida às licitantes pela elaboração e/ou apresentação de documentos relativa a esta licitação.</w:t>
      </w:r>
    </w:p>
    <w:p w:rsidR="00810D19" w:rsidRPr="00F5199D" w:rsidRDefault="00810D19" w:rsidP="00053943">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.15.-</w:t>
      </w:r>
      <w:r w:rsidRPr="00F5199D">
        <w:rPr>
          <w:rFonts w:ascii="Arial" w:hAnsi="Arial" w:cs="Arial"/>
          <w:sz w:val="20"/>
          <w:szCs w:val="20"/>
        </w:rPr>
        <w:t xml:space="preserve"> A participação nesta licitação implica na aceitação, plena e irrevogável, deste Edital e seus Anexos.</w:t>
      </w:r>
    </w:p>
    <w:p w:rsidR="00810D19" w:rsidRDefault="00810D19" w:rsidP="00053943">
      <w:pPr>
        <w:widowControl w:val="0"/>
        <w:tabs>
          <w:tab w:val="left" w:pos="1962"/>
        </w:tabs>
        <w:autoSpaceDE w:val="0"/>
        <w:autoSpaceDN w:val="0"/>
        <w:spacing w:line="276" w:lineRule="auto"/>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.16.-</w:t>
      </w:r>
      <w:r w:rsidRPr="00F5199D">
        <w:rPr>
          <w:rFonts w:ascii="Arial" w:hAnsi="Arial" w:cs="Arial"/>
          <w:sz w:val="20"/>
          <w:szCs w:val="20"/>
        </w:rPr>
        <w:t xml:space="preserve"> Fica eleito o foro de Rosário do Sul/RS, para dirimir quaisquer dúvidas relativas ao cumprimento do presente Edital.</w:t>
      </w:r>
    </w:p>
    <w:p w:rsidR="00810D19" w:rsidRDefault="00810D19" w:rsidP="00810D19">
      <w:pPr>
        <w:widowControl w:val="0"/>
        <w:tabs>
          <w:tab w:val="left" w:pos="1962"/>
        </w:tabs>
        <w:autoSpaceDE w:val="0"/>
        <w:autoSpaceDN w:val="0"/>
        <w:ind w:right="22"/>
        <w:jc w:val="both"/>
        <w:rPr>
          <w:rFonts w:ascii="Arial" w:hAnsi="Arial" w:cs="Arial"/>
          <w:sz w:val="20"/>
          <w:szCs w:val="20"/>
        </w:rPr>
      </w:pPr>
      <w:r>
        <w:rPr>
          <w:rFonts w:ascii="Arial" w:hAnsi="Arial" w:cs="Arial"/>
          <w:b/>
          <w:sz w:val="20"/>
          <w:szCs w:val="20"/>
        </w:rPr>
        <w:t>19</w:t>
      </w:r>
      <w:r w:rsidRPr="00F5199D">
        <w:rPr>
          <w:rFonts w:ascii="Arial" w:hAnsi="Arial" w:cs="Arial"/>
          <w:b/>
          <w:sz w:val="20"/>
          <w:szCs w:val="20"/>
        </w:rPr>
        <w:t>.17.-</w:t>
      </w:r>
      <w:r w:rsidRPr="00F5199D">
        <w:rPr>
          <w:rFonts w:ascii="Arial" w:hAnsi="Arial" w:cs="Arial"/>
          <w:sz w:val="20"/>
          <w:szCs w:val="20"/>
        </w:rPr>
        <w:t xml:space="preserve"> São partes integrantes do presente Edital os seguintes Anexos:</w:t>
      </w:r>
    </w:p>
    <w:p w:rsidR="00C00A46" w:rsidRDefault="00C00A46" w:rsidP="00810D19">
      <w:pPr>
        <w:widowControl w:val="0"/>
        <w:tabs>
          <w:tab w:val="left" w:pos="1962"/>
        </w:tabs>
        <w:autoSpaceDE w:val="0"/>
        <w:autoSpaceDN w:val="0"/>
        <w:ind w:right="22"/>
        <w:jc w:val="both"/>
        <w:rPr>
          <w:rFonts w:ascii="Arial" w:hAnsi="Arial" w:cs="Arial"/>
          <w:sz w:val="20"/>
          <w:szCs w:val="20"/>
        </w:rPr>
      </w:pPr>
    </w:p>
    <w:p w:rsidR="00C00A46" w:rsidRDefault="00C00A46" w:rsidP="00810D19">
      <w:pPr>
        <w:widowControl w:val="0"/>
        <w:tabs>
          <w:tab w:val="left" w:pos="1962"/>
        </w:tabs>
        <w:autoSpaceDE w:val="0"/>
        <w:autoSpaceDN w:val="0"/>
        <w:ind w:right="22"/>
        <w:jc w:val="both"/>
        <w:rPr>
          <w:rFonts w:ascii="Arial" w:hAnsi="Arial" w:cs="Arial"/>
          <w:sz w:val="20"/>
          <w:szCs w:val="20"/>
        </w:rPr>
      </w:pPr>
    </w:p>
    <w:p w:rsidR="002A1461" w:rsidRDefault="002A1461" w:rsidP="00810D19">
      <w:pPr>
        <w:widowControl w:val="0"/>
        <w:tabs>
          <w:tab w:val="left" w:pos="1962"/>
        </w:tabs>
        <w:autoSpaceDE w:val="0"/>
        <w:autoSpaceDN w:val="0"/>
        <w:ind w:right="22"/>
        <w:jc w:val="both"/>
        <w:rPr>
          <w:rFonts w:ascii="Arial" w:hAnsi="Arial" w:cs="Arial"/>
          <w:sz w:val="20"/>
          <w:szCs w:val="20"/>
        </w:rPr>
      </w:pPr>
    </w:p>
    <w:p w:rsidR="004B7B43" w:rsidRPr="004B7B43" w:rsidRDefault="00810D19" w:rsidP="0064276C">
      <w:pPr>
        <w:widowControl w:val="0"/>
        <w:tabs>
          <w:tab w:val="left" w:pos="1962"/>
        </w:tabs>
        <w:autoSpaceDE w:val="0"/>
        <w:autoSpaceDN w:val="0"/>
        <w:ind w:right="22"/>
        <w:jc w:val="both"/>
        <w:rPr>
          <w:rFonts w:ascii="Arial" w:hAnsi="Arial" w:cs="Arial"/>
          <w:b/>
          <w:sz w:val="20"/>
          <w:szCs w:val="20"/>
        </w:rPr>
      </w:pPr>
      <w:r w:rsidRPr="00F5199D">
        <w:rPr>
          <w:rFonts w:ascii="Arial" w:hAnsi="Arial" w:cs="Arial"/>
          <w:sz w:val="20"/>
          <w:szCs w:val="20"/>
        </w:rPr>
        <w:tab/>
      </w:r>
    </w:p>
    <w:p w:rsidR="00943B46" w:rsidRPr="0064276C" w:rsidRDefault="00663DF1" w:rsidP="0064276C">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64276C">
        <w:rPr>
          <w:rFonts w:ascii="Arial" w:hAnsi="Arial" w:cs="Arial"/>
          <w:i/>
          <w:sz w:val="20"/>
          <w:szCs w:val="20"/>
        </w:rPr>
        <w:t xml:space="preserve">.- </w:t>
      </w:r>
      <w:r w:rsidR="00943B46" w:rsidRPr="0064276C">
        <w:rPr>
          <w:rFonts w:ascii="Arial" w:hAnsi="Arial" w:cs="Arial"/>
          <w:i/>
          <w:sz w:val="20"/>
          <w:szCs w:val="20"/>
        </w:rPr>
        <w:t xml:space="preserve">ANEXO I </w:t>
      </w:r>
      <w:r w:rsidRPr="0064276C">
        <w:rPr>
          <w:rFonts w:ascii="Arial" w:hAnsi="Arial" w:cs="Arial"/>
          <w:i/>
          <w:sz w:val="20"/>
          <w:szCs w:val="20"/>
        </w:rPr>
        <w:t>-</w:t>
      </w:r>
      <w:r w:rsidR="00943B46" w:rsidRPr="0064276C">
        <w:rPr>
          <w:rFonts w:ascii="Arial" w:hAnsi="Arial" w:cs="Arial"/>
          <w:i/>
          <w:sz w:val="20"/>
          <w:szCs w:val="20"/>
        </w:rPr>
        <w:t xml:space="preserve"> Anexo I - Te</w:t>
      </w:r>
      <w:r w:rsidR="00D7290F">
        <w:rPr>
          <w:rFonts w:ascii="Arial" w:hAnsi="Arial" w:cs="Arial"/>
          <w:i/>
          <w:sz w:val="20"/>
          <w:szCs w:val="20"/>
        </w:rPr>
        <w:t xml:space="preserve">rmo de Referência - </w:t>
      </w:r>
      <w:proofErr w:type="spellStart"/>
      <w:r w:rsidR="00D7290F">
        <w:rPr>
          <w:rFonts w:ascii="Arial" w:hAnsi="Arial" w:cs="Arial"/>
          <w:i/>
          <w:sz w:val="20"/>
          <w:szCs w:val="20"/>
        </w:rPr>
        <w:t>Oficineiros</w:t>
      </w:r>
      <w:proofErr w:type="spellEnd"/>
      <w:r w:rsidR="00943B46" w:rsidRPr="0064276C">
        <w:rPr>
          <w:rFonts w:ascii="Arial" w:hAnsi="Arial" w:cs="Arial"/>
          <w:i/>
          <w:sz w:val="20"/>
          <w:szCs w:val="20"/>
        </w:rPr>
        <w:t xml:space="preserve">; </w:t>
      </w:r>
    </w:p>
    <w:p w:rsidR="00943B46" w:rsidRPr="0064276C" w:rsidRDefault="00663DF1" w:rsidP="0064276C">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64276C">
        <w:rPr>
          <w:rFonts w:ascii="Arial" w:hAnsi="Arial" w:cs="Arial"/>
          <w:i/>
          <w:sz w:val="20"/>
          <w:szCs w:val="20"/>
        </w:rPr>
        <w:t xml:space="preserve">.- </w:t>
      </w:r>
      <w:r w:rsidR="00943B46" w:rsidRPr="0064276C">
        <w:rPr>
          <w:rFonts w:ascii="Arial" w:hAnsi="Arial" w:cs="Arial"/>
          <w:i/>
          <w:sz w:val="20"/>
          <w:szCs w:val="20"/>
        </w:rPr>
        <w:t xml:space="preserve">ANEXO II - Modelo de </w:t>
      </w:r>
      <w:r w:rsidR="005536D8">
        <w:rPr>
          <w:rFonts w:ascii="Arial" w:hAnsi="Arial" w:cs="Arial"/>
          <w:i/>
          <w:sz w:val="20"/>
          <w:szCs w:val="20"/>
        </w:rPr>
        <w:t xml:space="preserve">Carta de </w:t>
      </w:r>
      <w:r w:rsidR="00D7290F">
        <w:rPr>
          <w:rFonts w:ascii="Arial" w:hAnsi="Arial" w:cs="Arial"/>
          <w:i/>
          <w:sz w:val="20"/>
          <w:szCs w:val="20"/>
        </w:rPr>
        <w:t>C</w:t>
      </w:r>
      <w:r w:rsidR="00943B46" w:rsidRPr="0064276C">
        <w:rPr>
          <w:rFonts w:ascii="Arial" w:hAnsi="Arial" w:cs="Arial"/>
          <w:i/>
          <w:sz w:val="20"/>
          <w:szCs w:val="20"/>
        </w:rPr>
        <w:t>redenciamento;</w:t>
      </w:r>
    </w:p>
    <w:p w:rsidR="00943B46" w:rsidRPr="0064276C" w:rsidRDefault="00663DF1" w:rsidP="0064276C">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64276C">
        <w:rPr>
          <w:rFonts w:ascii="Arial" w:hAnsi="Arial" w:cs="Arial"/>
          <w:i/>
          <w:sz w:val="20"/>
          <w:szCs w:val="20"/>
        </w:rPr>
        <w:t xml:space="preserve">.- </w:t>
      </w:r>
      <w:r w:rsidR="00943B46" w:rsidRPr="0064276C">
        <w:rPr>
          <w:rFonts w:ascii="Arial" w:hAnsi="Arial" w:cs="Arial"/>
          <w:i/>
          <w:sz w:val="20"/>
          <w:szCs w:val="20"/>
        </w:rPr>
        <w:t xml:space="preserve">ANEXO III </w:t>
      </w:r>
      <w:r w:rsidR="005536D8">
        <w:rPr>
          <w:rFonts w:ascii="Arial" w:hAnsi="Arial" w:cs="Arial"/>
          <w:i/>
          <w:sz w:val="20"/>
          <w:szCs w:val="20"/>
        </w:rPr>
        <w:t xml:space="preserve">–Modelo de </w:t>
      </w:r>
      <w:r w:rsidR="00943B46" w:rsidRPr="0064276C">
        <w:rPr>
          <w:rFonts w:ascii="Arial" w:hAnsi="Arial" w:cs="Arial"/>
          <w:i/>
          <w:sz w:val="20"/>
          <w:szCs w:val="20"/>
        </w:rPr>
        <w:t xml:space="preserve">Ficha de </w:t>
      </w:r>
      <w:r w:rsidR="00D7290F">
        <w:rPr>
          <w:rFonts w:ascii="Arial" w:hAnsi="Arial" w:cs="Arial"/>
          <w:i/>
          <w:sz w:val="20"/>
          <w:szCs w:val="20"/>
        </w:rPr>
        <w:t>I</w:t>
      </w:r>
      <w:r w:rsidR="00943B46" w:rsidRPr="0064276C">
        <w:rPr>
          <w:rFonts w:ascii="Arial" w:hAnsi="Arial" w:cs="Arial"/>
          <w:i/>
          <w:sz w:val="20"/>
          <w:szCs w:val="20"/>
        </w:rPr>
        <w:t>nscrição</w:t>
      </w:r>
      <w:r w:rsidR="006278AD">
        <w:rPr>
          <w:rFonts w:ascii="Arial" w:hAnsi="Arial" w:cs="Arial"/>
          <w:i/>
          <w:sz w:val="20"/>
          <w:szCs w:val="20"/>
        </w:rPr>
        <w:t xml:space="preserve"> de </w:t>
      </w:r>
      <w:proofErr w:type="spellStart"/>
      <w:r w:rsidR="006278AD">
        <w:rPr>
          <w:rFonts w:ascii="Arial" w:hAnsi="Arial" w:cs="Arial"/>
          <w:i/>
          <w:sz w:val="20"/>
          <w:szCs w:val="20"/>
        </w:rPr>
        <w:t>Oficineiros</w:t>
      </w:r>
      <w:proofErr w:type="spellEnd"/>
      <w:r w:rsidR="00943B46" w:rsidRPr="0064276C">
        <w:rPr>
          <w:rFonts w:ascii="Arial" w:hAnsi="Arial" w:cs="Arial"/>
          <w:i/>
          <w:sz w:val="20"/>
          <w:szCs w:val="20"/>
        </w:rPr>
        <w:t xml:space="preserve">; </w:t>
      </w:r>
    </w:p>
    <w:p w:rsidR="00943B46" w:rsidRPr="0064276C" w:rsidRDefault="00663DF1" w:rsidP="0064276C">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64276C">
        <w:rPr>
          <w:rFonts w:ascii="Arial" w:hAnsi="Arial" w:cs="Arial"/>
          <w:i/>
          <w:sz w:val="20"/>
          <w:szCs w:val="20"/>
        </w:rPr>
        <w:t xml:space="preserve">.- </w:t>
      </w:r>
      <w:r w:rsidR="00943B46" w:rsidRPr="0064276C">
        <w:rPr>
          <w:rFonts w:ascii="Arial" w:hAnsi="Arial" w:cs="Arial"/>
          <w:i/>
          <w:sz w:val="20"/>
          <w:szCs w:val="20"/>
        </w:rPr>
        <w:t>ANEXO IV - Modelo de Declaração de Deslocamento;</w:t>
      </w:r>
    </w:p>
    <w:p w:rsidR="00943B46" w:rsidRPr="0064276C" w:rsidRDefault="00663DF1" w:rsidP="0064276C">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64276C">
        <w:rPr>
          <w:rFonts w:ascii="Arial" w:hAnsi="Arial" w:cs="Arial"/>
          <w:i/>
          <w:sz w:val="20"/>
          <w:szCs w:val="20"/>
        </w:rPr>
        <w:t xml:space="preserve">.- </w:t>
      </w:r>
      <w:r w:rsidR="00943B46" w:rsidRPr="0064276C">
        <w:rPr>
          <w:rFonts w:ascii="Arial" w:hAnsi="Arial" w:cs="Arial"/>
          <w:i/>
          <w:sz w:val="20"/>
          <w:szCs w:val="20"/>
        </w:rPr>
        <w:t xml:space="preserve">ANEXO V - Modelo de Proposta </w:t>
      </w:r>
      <w:r w:rsidR="0064276C">
        <w:rPr>
          <w:rFonts w:ascii="Arial" w:hAnsi="Arial" w:cs="Arial"/>
          <w:i/>
          <w:sz w:val="20"/>
          <w:szCs w:val="20"/>
        </w:rPr>
        <w:t xml:space="preserve">Financeira da </w:t>
      </w:r>
      <w:r w:rsidR="00943B46" w:rsidRPr="0064276C">
        <w:rPr>
          <w:rFonts w:ascii="Arial" w:hAnsi="Arial" w:cs="Arial"/>
          <w:i/>
          <w:sz w:val="20"/>
          <w:szCs w:val="20"/>
        </w:rPr>
        <w:t>Oficina;</w:t>
      </w:r>
    </w:p>
    <w:p w:rsidR="00943B46" w:rsidRPr="0064276C" w:rsidRDefault="00663DF1" w:rsidP="0064276C">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64276C">
        <w:rPr>
          <w:rFonts w:ascii="Arial" w:hAnsi="Arial" w:cs="Arial"/>
          <w:i/>
          <w:sz w:val="20"/>
          <w:szCs w:val="20"/>
        </w:rPr>
        <w:t xml:space="preserve">.- </w:t>
      </w:r>
      <w:r w:rsidR="00943B46" w:rsidRPr="0064276C">
        <w:rPr>
          <w:rFonts w:ascii="Arial" w:hAnsi="Arial" w:cs="Arial"/>
          <w:i/>
          <w:sz w:val="20"/>
          <w:szCs w:val="20"/>
        </w:rPr>
        <w:t xml:space="preserve">ANEXO VI- Declaração que </w:t>
      </w:r>
      <w:r w:rsidR="0064276C">
        <w:rPr>
          <w:rFonts w:ascii="Arial" w:hAnsi="Arial" w:cs="Arial"/>
          <w:i/>
          <w:sz w:val="20"/>
          <w:szCs w:val="20"/>
        </w:rPr>
        <w:t xml:space="preserve">não </w:t>
      </w:r>
      <w:r w:rsidR="00D7290F">
        <w:rPr>
          <w:rFonts w:ascii="Arial" w:hAnsi="Arial" w:cs="Arial"/>
          <w:i/>
          <w:sz w:val="20"/>
          <w:szCs w:val="20"/>
        </w:rPr>
        <w:t xml:space="preserve">Exerce </w:t>
      </w:r>
      <w:r w:rsidR="00943B46" w:rsidRPr="0064276C">
        <w:rPr>
          <w:rFonts w:ascii="Arial" w:hAnsi="Arial" w:cs="Arial"/>
          <w:i/>
          <w:sz w:val="20"/>
          <w:szCs w:val="20"/>
        </w:rPr>
        <w:t>Fun</w:t>
      </w:r>
      <w:r w:rsidR="00D7290F">
        <w:rPr>
          <w:rFonts w:ascii="Arial" w:hAnsi="Arial" w:cs="Arial"/>
          <w:i/>
          <w:sz w:val="20"/>
          <w:szCs w:val="20"/>
        </w:rPr>
        <w:t xml:space="preserve">ção </w:t>
      </w:r>
      <w:r w:rsidR="00943B46" w:rsidRPr="0064276C">
        <w:rPr>
          <w:rFonts w:ascii="Arial" w:hAnsi="Arial" w:cs="Arial"/>
          <w:i/>
          <w:sz w:val="20"/>
          <w:szCs w:val="20"/>
        </w:rPr>
        <w:t>Públic</w:t>
      </w:r>
      <w:r w:rsidR="00D7290F">
        <w:rPr>
          <w:rFonts w:ascii="Arial" w:hAnsi="Arial" w:cs="Arial"/>
          <w:i/>
          <w:sz w:val="20"/>
          <w:szCs w:val="20"/>
        </w:rPr>
        <w:t>a</w:t>
      </w:r>
      <w:r w:rsidR="00943B46" w:rsidRPr="0064276C">
        <w:rPr>
          <w:rFonts w:ascii="Arial" w:hAnsi="Arial" w:cs="Arial"/>
          <w:i/>
          <w:sz w:val="20"/>
          <w:szCs w:val="20"/>
        </w:rPr>
        <w:t>.</w:t>
      </w:r>
    </w:p>
    <w:p w:rsidR="00D7290F" w:rsidRDefault="00663DF1" w:rsidP="00D7290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i/>
          <w:sz w:val="20"/>
          <w:szCs w:val="20"/>
        </w:rPr>
      </w:pPr>
      <w:r w:rsidRPr="0064276C">
        <w:rPr>
          <w:rFonts w:ascii="Arial" w:hAnsi="Arial" w:cs="Arial"/>
          <w:i/>
          <w:sz w:val="20"/>
          <w:szCs w:val="20"/>
        </w:rPr>
        <w:t xml:space="preserve">.- </w:t>
      </w:r>
      <w:r w:rsidR="00943B46" w:rsidRPr="0064276C">
        <w:rPr>
          <w:rFonts w:ascii="Arial" w:hAnsi="Arial" w:cs="Arial"/>
          <w:i/>
          <w:sz w:val="20"/>
          <w:szCs w:val="20"/>
        </w:rPr>
        <w:t>ANEXO VII</w:t>
      </w:r>
      <w:r w:rsidR="00D7290F" w:rsidRPr="00D7290F">
        <w:rPr>
          <w:rFonts w:ascii="Arial" w:hAnsi="Arial" w:cs="Arial"/>
          <w:i/>
          <w:sz w:val="20"/>
          <w:szCs w:val="20"/>
        </w:rPr>
        <w:t xml:space="preserve"> - </w:t>
      </w:r>
      <w:r w:rsidR="002B0D09" w:rsidRPr="00D7290F">
        <w:rPr>
          <w:rFonts w:ascii="Arial" w:hAnsi="Arial" w:cs="Arial"/>
          <w:i/>
          <w:sz w:val="20"/>
          <w:szCs w:val="20"/>
        </w:rPr>
        <w:t xml:space="preserve">Modelo </w:t>
      </w:r>
      <w:r w:rsidR="002B0D09">
        <w:rPr>
          <w:rFonts w:ascii="Arial" w:hAnsi="Arial" w:cs="Arial"/>
          <w:i/>
          <w:sz w:val="20"/>
          <w:szCs w:val="20"/>
        </w:rPr>
        <w:t>d</w:t>
      </w:r>
      <w:r w:rsidR="002B0D09" w:rsidRPr="00D7290F">
        <w:rPr>
          <w:rFonts w:ascii="Arial" w:hAnsi="Arial" w:cs="Arial"/>
          <w:i/>
          <w:sz w:val="20"/>
          <w:szCs w:val="20"/>
        </w:rPr>
        <w:t>e Declarações</w:t>
      </w:r>
      <w:r w:rsidR="002B0D09">
        <w:rPr>
          <w:rFonts w:ascii="Arial" w:hAnsi="Arial" w:cs="Arial"/>
          <w:i/>
          <w:sz w:val="20"/>
          <w:szCs w:val="20"/>
        </w:rPr>
        <w:t>:</w:t>
      </w:r>
      <w:r w:rsidR="00D7290F" w:rsidRPr="00D7290F">
        <w:rPr>
          <w:rFonts w:ascii="Arial" w:hAnsi="Arial" w:cs="Arial"/>
          <w:i/>
          <w:sz w:val="20"/>
          <w:szCs w:val="20"/>
        </w:rPr>
        <w:t xml:space="preserve">Declaração negativa de inidoneidade e de inexistência de fato impeditivo;Declaração de cumprimento do Art. 27, V, Lei n° 8.666/93 (que não emprega menor);Declaração </w:t>
      </w:r>
      <w:r w:rsidR="00D7290F" w:rsidRPr="00D7290F">
        <w:rPr>
          <w:rFonts w:ascii="Arial" w:hAnsi="Arial" w:cs="Arial"/>
          <w:i/>
          <w:sz w:val="20"/>
          <w:szCs w:val="20"/>
        </w:rPr>
        <w:lastRenderedPageBreak/>
        <w:t>de impedimento participação servidor público, nos termos das vedações previstas no Art. 9º, da Lei nº 8.666/93, ou que a lei proíba;</w:t>
      </w:r>
    </w:p>
    <w:p w:rsidR="00943B46" w:rsidRPr="00663DF1" w:rsidRDefault="00D7290F" w:rsidP="00D7290F">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 w:val="left" w:pos="4253"/>
        </w:tabs>
        <w:spacing w:line="276" w:lineRule="auto"/>
        <w:jc w:val="both"/>
        <w:rPr>
          <w:rFonts w:ascii="Arial" w:hAnsi="Arial" w:cs="Arial"/>
          <w:b/>
          <w:sz w:val="20"/>
          <w:szCs w:val="20"/>
        </w:rPr>
      </w:pPr>
      <w:r w:rsidRPr="0064276C">
        <w:rPr>
          <w:rFonts w:ascii="Arial" w:hAnsi="Arial" w:cs="Arial"/>
          <w:i/>
          <w:sz w:val="20"/>
          <w:szCs w:val="20"/>
        </w:rPr>
        <w:t>.- ANEXO VII</w:t>
      </w:r>
      <w:r>
        <w:rPr>
          <w:rFonts w:ascii="Arial" w:hAnsi="Arial" w:cs="Arial"/>
          <w:i/>
          <w:sz w:val="20"/>
          <w:szCs w:val="20"/>
        </w:rPr>
        <w:t xml:space="preserve">.- </w:t>
      </w:r>
      <w:r w:rsidR="00943B46" w:rsidRPr="0064276C">
        <w:rPr>
          <w:rFonts w:ascii="Arial" w:hAnsi="Arial" w:cs="Arial"/>
          <w:i/>
          <w:sz w:val="20"/>
          <w:szCs w:val="20"/>
        </w:rPr>
        <w:t>Minuta de C</w:t>
      </w:r>
      <w:r w:rsidR="0064276C">
        <w:rPr>
          <w:rFonts w:ascii="Arial" w:hAnsi="Arial" w:cs="Arial"/>
          <w:i/>
          <w:sz w:val="20"/>
          <w:szCs w:val="20"/>
        </w:rPr>
        <w:t xml:space="preserve">ontrato </w:t>
      </w:r>
    </w:p>
    <w:p w:rsidR="00F44248" w:rsidRPr="00663DF1" w:rsidRDefault="00F44248" w:rsidP="00E64BFF">
      <w:pPr>
        <w:tabs>
          <w:tab w:val="left" w:pos="567"/>
          <w:tab w:val="left" w:pos="4253"/>
        </w:tabs>
        <w:spacing w:line="276" w:lineRule="auto"/>
        <w:jc w:val="both"/>
        <w:rPr>
          <w:rFonts w:ascii="Arial" w:hAnsi="Arial" w:cs="Arial"/>
          <w:sz w:val="22"/>
          <w:szCs w:val="22"/>
        </w:rPr>
      </w:pPr>
    </w:p>
    <w:p w:rsidR="00652129" w:rsidRPr="00C54F08" w:rsidRDefault="00652129" w:rsidP="00E64BFF">
      <w:pPr>
        <w:tabs>
          <w:tab w:val="left" w:pos="4253"/>
        </w:tabs>
        <w:spacing w:line="276" w:lineRule="auto"/>
        <w:jc w:val="right"/>
        <w:rPr>
          <w:rFonts w:ascii="Arial" w:hAnsi="Arial" w:cs="Arial"/>
          <w:sz w:val="20"/>
          <w:szCs w:val="20"/>
        </w:rPr>
      </w:pPr>
    </w:p>
    <w:p w:rsidR="000A2439" w:rsidRPr="00C54F08" w:rsidRDefault="000A2439" w:rsidP="00200602">
      <w:pPr>
        <w:tabs>
          <w:tab w:val="left" w:pos="4253"/>
        </w:tabs>
        <w:spacing w:line="276" w:lineRule="auto"/>
        <w:jc w:val="right"/>
        <w:rPr>
          <w:rFonts w:ascii="Arial" w:eastAsia="Arial" w:hAnsi="Arial" w:cs="Arial"/>
          <w:sz w:val="20"/>
          <w:szCs w:val="20"/>
        </w:rPr>
      </w:pPr>
      <w:r w:rsidRPr="00C54F08">
        <w:rPr>
          <w:rFonts w:ascii="Arial" w:hAnsi="Arial" w:cs="Arial"/>
          <w:sz w:val="20"/>
          <w:szCs w:val="20"/>
        </w:rPr>
        <w:t xml:space="preserve">Município de </w:t>
      </w:r>
      <w:r w:rsidR="00B014B3">
        <w:rPr>
          <w:rFonts w:ascii="Arial" w:hAnsi="Arial" w:cs="Arial"/>
          <w:sz w:val="20"/>
          <w:szCs w:val="20"/>
        </w:rPr>
        <w:t xml:space="preserve">Rosário do Sul, </w:t>
      </w:r>
      <w:r w:rsidR="002A1461">
        <w:rPr>
          <w:rFonts w:ascii="Arial" w:hAnsi="Arial" w:cs="Arial"/>
          <w:sz w:val="20"/>
          <w:szCs w:val="20"/>
        </w:rPr>
        <w:t>07</w:t>
      </w:r>
      <w:r w:rsidR="000216E1">
        <w:rPr>
          <w:rFonts w:ascii="Arial" w:hAnsi="Arial" w:cs="Arial"/>
          <w:sz w:val="20"/>
          <w:szCs w:val="20"/>
        </w:rPr>
        <w:t xml:space="preserve"> de </w:t>
      </w:r>
      <w:r w:rsidR="002A1461">
        <w:rPr>
          <w:rFonts w:ascii="Arial" w:hAnsi="Arial" w:cs="Arial"/>
          <w:sz w:val="20"/>
          <w:szCs w:val="20"/>
        </w:rPr>
        <w:t xml:space="preserve">Novembro </w:t>
      </w:r>
      <w:r w:rsidR="00B014B3">
        <w:rPr>
          <w:rFonts w:ascii="Arial" w:hAnsi="Arial" w:cs="Arial"/>
          <w:sz w:val="20"/>
          <w:szCs w:val="20"/>
        </w:rPr>
        <w:t>de 2019</w:t>
      </w:r>
      <w:r w:rsidRPr="00C54F08">
        <w:rPr>
          <w:rFonts w:ascii="Arial" w:hAnsi="Arial" w:cs="Arial"/>
          <w:sz w:val="20"/>
          <w:szCs w:val="20"/>
        </w:rPr>
        <w:t>.</w:t>
      </w:r>
    </w:p>
    <w:p w:rsidR="00652129" w:rsidRDefault="00652129" w:rsidP="00E64BFF">
      <w:pPr>
        <w:tabs>
          <w:tab w:val="left" w:pos="4253"/>
        </w:tabs>
        <w:spacing w:line="276" w:lineRule="auto"/>
        <w:jc w:val="center"/>
        <w:rPr>
          <w:rFonts w:ascii="Arial" w:hAnsi="Arial" w:cs="Arial"/>
          <w:sz w:val="20"/>
          <w:szCs w:val="20"/>
        </w:rPr>
      </w:pPr>
    </w:p>
    <w:p w:rsidR="00200602" w:rsidRDefault="00200602" w:rsidP="00E64BFF">
      <w:pPr>
        <w:tabs>
          <w:tab w:val="left" w:pos="4253"/>
        </w:tabs>
        <w:spacing w:line="276" w:lineRule="auto"/>
        <w:jc w:val="center"/>
        <w:rPr>
          <w:rFonts w:ascii="Arial" w:hAnsi="Arial" w:cs="Arial"/>
          <w:sz w:val="20"/>
          <w:szCs w:val="20"/>
        </w:rPr>
      </w:pPr>
    </w:p>
    <w:p w:rsidR="00200602" w:rsidRPr="00C54F08" w:rsidRDefault="00200602" w:rsidP="00E64BFF">
      <w:pPr>
        <w:tabs>
          <w:tab w:val="left" w:pos="4253"/>
        </w:tabs>
        <w:spacing w:line="276" w:lineRule="auto"/>
        <w:jc w:val="center"/>
        <w:rPr>
          <w:rFonts w:ascii="Arial" w:hAnsi="Arial" w:cs="Arial"/>
          <w:sz w:val="20"/>
          <w:szCs w:val="20"/>
        </w:rPr>
      </w:pPr>
    </w:p>
    <w:p w:rsidR="0064276C" w:rsidRDefault="00B014B3" w:rsidP="00200602">
      <w:pPr>
        <w:tabs>
          <w:tab w:val="left" w:pos="4253"/>
        </w:tabs>
        <w:spacing w:line="276" w:lineRule="auto"/>
        <w:jc w:val="right"/>
        <w:rPr>
          <w:b/>
          <w:i/>
        </w:rPr>
      </w:pPr>
      <w:proofErr w:type="spellStart"/>
      <w:r w:rsidRPr="007547FE">
        <w:rPr>
          <w:b/>
          <w:i/>
        </w:rPr>
        <w:t>Zilase</w:t>
      </w:r>
      <w:proofErr w:type="spellEnd"/>
      <w:r w:rsidRPr="007547FE">
        <w:rPr>
          <w:b/>
          <w:i/>
        </w:rPr>
        <w:t xml:space="preserve"> </w:t>
      </w:r>
      <w:proofErr w:type="spellStart"/>
      <w:r w:rsidRPr="007547FE">
        <w:rPr>
          <w:b/>
          <w:i/>
        </w:rPr>
        <w:t>Rossignollo</w:t>
      </w:r>
      <w:proofErr w:type="spellEnd"/>
      <w:r w:rsidRPr="007547FE">
        <w:rPr>
          <w:b/>
          <w:i/>
        </w:rPr>
        <w:t xml:space="preserve"> </w:t>
      </w:r>
    </w:p>
    <w:p w:rsidR="000A2439" w:rsidRDefault="000A2439" w:rsidP="00200602">
      <w:pPr>
        <w:tabs>
          <w:tab w:val="left" w:pos="4253"/>
        </w:tabs>
        <w:spacing w:line="276" w:lineRule="auto"/>
        <w:jc w:val="right"/>
        <w:rPr>
          <w:rFonts w:ascii="Arial" w:hAnsi="Arial" w:cs="Arial"/>
          <w:sz w:val="20"/>
          <w:szCs w:val="20"/>
        </w:rPr>
      </w:pPr>
      <w:r w:rsidRPr="00C54F08">
        <w:rPr>
          <w:rFonts w:ascii="Arial" w:hAnsi="Arial" w:cs="Arial"/>
          <w:sz w:val="20"/>
          <w:szCs w:val="20"/>
        </w:rPr>
        <w:t>Prefeit</w:t>
      </w:r>
      <w:r w:rsidR="00B014B3">
        <w:rPr>
          <w:rFonts w:ascii="Arial" w:hAnsi="Arial" w:cs="Arial"/>
          <w:sz w:val="20"/>
          <w:szCs w:val="20"/>
        </w:rPr>
        <w:t>a</w:t>
      </w:r>
      <w:r w:rsidRPr="00C54F08">
        <w:rPr>
          <w:rFonts w:ascii="Arial" w:hAnsi="Arial" w:cs="Arial"/>
          <w:sz w:val="20"/>
          <w:szCs w:val="20"/>
        </w:rPr>
        <w:t xml:space="preserve"> Municipal</w:t>
      </w:r>
    </w:p>
    <w:p w:rsidR="00C324B4" w:rsidRDefault="00C324B4" w:rsidP="00E64BFF">
      <w:pPr>
        <w:tabs>
          <w:tab w:val="left" w:pos="4253"/>
        </w:tabs>
        <w:spacing w:line="276" w:lineRule="auto"/>
        <w:jc w:val="center"/>
        <w:rPr>
          <w:rFonts w:ascii="Arial" w:hAnsi="Arial" w:cs="Arial"/>
          <w:sz w:val="20"/>
          <w:szCs w:val="20"/>
        </w:rPr>
      </w:pPr>
    </w:p>
    <w:p w:rsidR="00C324B4" w:rsidRDefault="00C324B4" w:rsidP="00E64BFF">
      <w:pPr>
        <w:tabs>
          <w:tab w:val="left" w:pos="4253"/>
        </w:tabs>
        <w:spacing w:line="276" w:lineRule="auto"/>
        <w:jc w:val="center"/>
        <w:rPr>
          <w:rFonts w:ascii="Arial" w:hAnsi="Arial" w:cs="Arial"/>
          <w:sz w:val="20"/>
          <w:szCs w:val="20"/>
        </w:rPr>
      </w:pPr>
    </w:p>
    <w:p w:rsidR="00C324B4" w:rsidRDefault="00C324B4" w:rsidP="00E64BFF">
      <w:pPr>
        <w:tabs>
          <w:tab w:val="left" w:pos="4253"/>
        </w:tabs>
        <w:spacing w:line="276" w:lineRule="auto"/>
        <w:jc w:val="center"/>
        <w:rPr>
          <w:rFonts w:ascii="Arial" w:hAnsi="Arial" w:cs="Arial"/>
          <w:sz w:val="20"/>
          <w:szCs w:val="20"/>
        </w:rPr>
      </w:pPr>
    </w:p>
    <w:p w:rsidR="00C324B4" w:rsidRDefault="00C324B4"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2A1461" w:rsidRDefault="002A1461" w:rsidP="00E64BFF">
      <w:pPr>
        <w:tabs>
          <w:tab w:val="left" w:pos="4253"/>
        </w:tabs>
        <w:spacing w:line="276" w:lineRule="auto"/>
        <w:jc w:val="center"/>
        <w:rPr>
          <w:rFonts w:ascii="Arial" w:hAnsi="Arial" w:cs="Arial"/>
          <w:sz w:val="20"/>
          <w:szCs w:val="20"/>
        </w:rPr>
      </w:pPr>
    </w:p>
    <w:p w:rsidR="009778BE" w:rsidRPr="005536D8" w:rsidRDefault="002F3CC4" w:rsidP="0064276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53"/>
        </w:tabs>
        <w:spacing w:line="276" w:lineRule="auto"/>
        <w:rPr>
          <w:rFonts w:ascii="Arial" w:hAnsi="Arial" w:cs="Arial"/>
        </w:rPr>
      </w:pPr>
      <w:r w:rsidRPr="005536D8">
        <w:rPr>
          <w:rFonts w:ascii="Arial" w:hAnsi="Arial" w:cs="Arial"/>
          <w:b/>
          <w:sz w:val="20"/>
          <w:szCs w:val="20"/>
        </w:rPr>
        <w:t xml:space="preserve">ANEXO I - TERMO DE REFERÊNCIA - OFICINEIROS </w:t>
      </w:r>
    </w:p>
    <w:p w:rsidR="009778BE" w:rsidRPr="002F3CC4" w:rsidRDefault="009778BE" w:rsidP="002F3CC4">
      <w:pPr>
        <w:tabs>
          <w:tab w:val="left" w:pos="4253"/>
        </w:tabs>
        <w:spacing w:line="276" w:lineRule="auto"/>
      </w:pPr>
    </w:p>
    <w:p w:rsidR="00C00A46" w:rsidRPr="00640A3D" w:rsidRDefault="00C00A46" w:rsidP="00C00A46">
      <w:pPr>
        <w:spacing w:line="360" w:lineRule="auto"/>
        <w:jc w:val="both"/>
      </w:pPr>
    </w:p>
    <w:p w:rsidR="00C00A46" w:rsidRPr="00015CCB" w:rsidRDefault="00C00A46" w:rsidP="00C00A46">
      <w:pPr>
        <w:spacing w:line="360" w:lineRule="auto"/>
        <w:jc w:val="both"/>
        <w:rPr>
          <w:sz w:val="32"/>
          <w:szCs w:val="32"/>
        </w:rPr>
      </w:pPr>
      <w:r>
        <w:rPr>
          <w:sz w:val="32"/>
          <w:szCs w:val="32"/>
        </w:rPr>
        <w:t>Termo de Referê</w:t>
      </w:r>
      <w:r w:rsidRPr="00015CCB">
        <w:rPr>
          <w:sz w:val="32"/>
          <w:szCs w:val="32"/>
        </w:rPr>
        <w:t xml:space="preserve">ncia </w:t>
      </w:r>
    </w:p>
    <w:p w:rsidR="00C00A46" w:rsidRPr="00640A3D" w:rsidRDefault="00C00A46" w:rsidP="00C00A46">
      <w:pPr>
        <w:spacing w:line="360" w:lineRule="auto"/>
        <w:jc w:val="both"/>
      </w:pPr>
      <w:r w:rsidRPr="00640A3D">
        <w:lastRenderedPageBreak/>
        <w:t xml:space="preserve">Contratação de prestação de serviços </w:t>
      </w:r>
      <w:r>
        <w:t xml:space="preserve">de </w:t>
      </w:r>
      <w:proofErr w:type="spellStart"/>
      <w:r w:rsidRPr="00640A3D">
        <w:t>oficineiros</w:t>
      </w:r>
      <w:proofErr w:type="spellEnd"/>
      <w:r w:rsidRPr="00640A3D">
        <w:t xml:space="preserve"> para os programas e projetos  do  </w:t>
      </w:r>
      <w:r>
        <w:t>Sistema Único de Assistê</w:t>
      </w:r>
      <w:r w:rsidRPr="00640A3D">
        <w:t xml:space="preserve">ncia </w:t>
      </w:r>
      <w:proofErr w:type="spellStart"/>
      <w:r w:rsidRPr="00640A3D">
        <w:t>Social-SUAS</w:t>
      </w:r>
      <w:proofErr w:type="spellEnd"/>
      <w:r w:rsidRPr="00640A3D">
        <w:t xml:space="preserve">- Secretaria Municipal </w:t>
      </w:r>
      <w:r>
        <w:t xml:space="preserve">de Trabalho, Habitação e Assistência Social, </w:t>
      </w:r>
      <w:proofErr w:type="spellStart"/>
      <w:r>
        <w:t>ESFs</w:t>
      </w:r>
      <w:proofErr w:type="spellEnd"/>
      <w:r>
        <w:t xml:space="preserve"> e CAPES –Secretaria Municipal da Saúde.</w:t>
      </w:r>
    </w:p>
    <w:p w:rsidR="00C00A46" w:rsidRPr="00640A3D" w:rsidRDefault="00C00A46" w:rsidP="00C00A46">
      <w:pPr>
        <w:autoSpaceDE w:val="0"/>
        <w:autoSpaceDN w:val="0"/>
        <w:adjustRightInd w:val="0"/>
        <w:spacing w:line="360" w:lineRule="auto"/>
        <w:jc w:val="both"/>
      </w:pPr>
      <w:r w:rsidRPr="00640A3D">
        <w:t>As oficinas devem visar ao estímulo cognitivo e desenvolvimento de ações de difusão e formação cultural, embelezamento, iniciação e estimulação artística, inclusão social e práticas corporais</w:t>
      </w:r>
      <w:r>
        <w:t>, sendo</w:t>
      </w:r>
      <w:r w:rsidRPr="00640A3D">
        <w:t xml:space="preserve"> dirigidas a toda a população, respeitado o público alvo de cada oficina, que deverá ser especificado e dividido entre os seguintes segmentos: crianças, jovens, adultos, idosos e portadores de deficiência.</w:t>
      </w:r>
    </w:p>
    <w:p w:rsidR="00C00A46" w:rsidRPr="00640A3D" w:rsidRDefault="00C00A46" w:rsidP="00C00A46">
      <w:pPr>
        <w:autoSpaceDE w:val="0"/>
        <w:autoSpaceDN w:val="0"/>
        <w:adjustRightInd w:val="0"/>
        <w:spacing w:line="360" w:lineRule="auto"/>
        <w:jc w:val="both"/>
      </w:pPr>
    </w:p>
    <w:p w:rsidR="00C00A46" w:rsidRPr="004E4DE6" w:rsidRDefault="00C00A46" w:rsidP="00C00A46">
      <w:pPr>
        <w:autoSpaceDE w:val="0"/>
        <w:autoSpaceDN w:val="0"/>
        <w:adjustRightInd w:val="0"/>
        <w:spacing w:line="360" w:lineRule="auto"/>
        <w:jc w:val="both"/>
        <w:rPr>
          <w:bCs/>
        </w:rPr>
      </w:pPr>
      <w:r w:rsidRPr="004E4DE6">
        <w:rPr>
          <w:b/>
          <w:i/>
          <w:u w:val="single"/>
        </w:rPr>
        <w:t>S</w:t>
      </w:r>
      <w:r w:rsidRPr="004E4DE6">
        <w:rPr>
          <w:b/>
          <w:i/>
        </w:rPr>
        <w:t xml:space="preserve">erão selecionados </w:t>
      </w:r>
      <w:r>
        <w:rPr>
          <w:b/>
          <w:i/>
        </w:rPr>
        <w:t xml:space="preserve">para o CREAS e CRAS- </w:t>
      </w:r>
      <w:r w:rsidRPr="004E4DE6">
        <w:rPr>
          <w:b/>
          <w:i/>
        </w:rPr>
        <w:t>SMTHAS, OFICINEIROS de</w:t>
      </w:r>
      <w:r w:rsidRPr="00640A3D">
        <w:t xml:space="preserve">: </w:t>
      </w:r>
      <w:r w:rsidRPr="004E4DE6">
        <w:t xml:space="preserve">Grupo </w:t>
      </w:r>
      <w:proofErr w:type="spellStart"/>
      <w:r w:rsidRPr="004E4DE6">
        <w:t>Intergeracional</w:t>
      </w:r>
      <w:proofErr w:type="spellEnd"/>
      <w:r w:rsidRPr="004E4DE6">
        <w:t>; Artesanato pintura em tecido, artesanato em jornal e material reciclado; Artesanato (Fuxico, EVA, Feltro, artes em tecido, bonecas de pano, chaveiros em tecido); Artesanato (crochê, tricô e bordado); Artesanato (enfeites de natal, pintura em tecido e velas artesanais); Dança Contemporânea; Artes e Recreação; Beleza; Gastronomia  e Artes Cênicas.</w:t>
      </w:r>
    </w:p>
    <w:p w:rsidR="00C00A46" w:rsidRDefault="00C00A46" w:rsidP="00C00A46">
      <w:pPr>
        <w:autoSpaceDE w:val="0"/>
        <w:autoSpaceDN w:val="0"/>
        <w:adjustRightInd w:val="0"/>
        <w:spacing w:line="360" w:lineRule="auto"/>
        <w:jc w:val="both"/>
        <w:rPr>
          <w:b/>
          <w:bCs/>
        </w:rPr>
      </w:pPr>
    </w:p>
    <w:p w:rsidR="00C00A46" w:rsidRPr="00BE2A5F" w:rsidRDefault="00C00A46" w:rsidP="00C00A46">
      <w:pPr>
        <w:autoSpaceDE w:val="0"/>
        <w:autoSpaceDN w:val="0"/>
        <w:adjustRightInd w:val="0"/>
        <w:spacing w:line="360" w:lineRule="auto"/>
        <w:jc w:val="both"/>
        <w:rPr>
          <w:bCs/>
        </w:rPr>
      </w:pPr>
      <w:r>
        <w:rPr>
          <w:b/>
          <w:bCs/>
          <w:i/>
        </w:rPr>
        <w:t>Serão selecionados para o CAP</w:t>
      </w:r>
      <w:r w:rsidRPr="00AD252A">
        <w:rPr>
          <w:b/>
          <w:bCs/>
          <w:i/>
        </w:rPr>
        <w:t xml:space="preserve">S –SMS, OFICINEIROS de: </w:t>
      </w:r>
      <w:proofErr w:type="spellStart"/>
      <w:r w:rsidRPr="004E4DE6">
        <w:rPr>
          <w:bCs/>
        </w:rPr>
        <w:t>Contaçãode</w:t>
      </w:r>
      <w:proofErr w:type="spellEnd"/>
      <w:r w:rsidRPr="004E4DE6">
        <w:rPr>
          <w:bCs/>
        </w:rPr>
        <w:t xml:space="preserve"> História e Escrita, Atividades </w:t>
      </w:r>
      <w:r w:rsidR="0076727F">
        <w:rPr>
          <w:bCs/>
        </w:rPr>
        <w:t xml:space="preserve">Recreativas </w:t>
      </w:r>
      <w:r w:rsidRPr="004E4DE6">
        <w:rPr>
          <w:bCs/>
        </w:rPr>
        <w:t>e Artesanato.</w:t>
      </w:r>
    </w:p>
    <w:p w:rsidR="00C00A46" w:rsidRDefault="00C00A46" w:rsidP="00C00A46">
      <w:pPr>
        <w:autoSpaceDE w:val="0"/>
        <w:autoSpaceDN w:val="0"/>
        <w:adjustRightInd w:val="0"/>
        <w:spacing w:line="360" w:lineRule="auto"/>
        <w:jc w:val="both"/>
        <w:rPr>
          <w:b/>
          <w:bCs/>
          <w:i/>
        </w:rPr>
      </w:pPr>
    </w:p>
    <w:p w:rsidR="00C00A46" w:rsidRPr="004E4DE6" w:rsidRDefault="00C00A46" w:rsidP="00C00A46">
      <w:pPr>
        <w:autoSpaceDE w:val="0"/>
        <w:autoSpaceDN w:val="0"/>
        <w:adjustRightInd w:val="0"/>
        <w:spacing w:line="360" w:lineRule="auto"/>
        <w:jc w:val="both"/>
        <w:rPr>
          <w:bCs/>
        </w:rPr>
      </w:pPr>
      <w:r>
        <w:rPr>
          <w:b/>
          <w:bCs/>
          <w:i/>
        </w:rPr>
        <w:t xml:space="preserve">Serão selecionados para as </w:t>
      </w:r>
      <w:r w:rsidRPr="004E4DE6">
        <w:rPr>
          <w:b/>
          <w:bCs/>
          <w:i/>
        </w:rPr>
        <w:t xml:space="preserve"> E</w:t>
      </w:r>
      <w:r>
        <w:rPr>
          <w:b/>
          <w:bCs/>
          <w:i/>
        </w:rPr>
        <w:t>stratégias da Saúde da Família -</w:t>
      </w:r>
      <w:proofErr w:type="spellStart"/>
      <w:r>
        <w:rPr>
          <w:b/>
          <w:bCs/>
          <w:i/>
        </w:rPr>
        <w:t>E</w:t>
      </w:r>
      <w:r w:rsidRPr="004E4DE6">
        <w:rPr>
          <w:b/>
          <w:bCs/>
          <w:i/>
        </w:rPr>
        <w:t>SFs-SMS</w:t>
      </w:r>
      <w:proofErr w:type="spellEnd"/>
      <w:r>
        <w:rPr>
          <w:b/>
          <w:bCs/>
        </w:rPr>
        <w:t xml:space="preserve">, </w:t>
      </w:r>
      <w:r w:rsidRPr="004E4DE6">
        <w:rPr>
          <w:b/>
          <w:bCs/>
          <w:i/>
        </w:rPr>
        <w:t>OFICINEIROS de</w:t>
      </w:r>
      <w:r>
        <w:rPr>
          <w:b/>
          <w:bCs/>
        </w:rPr>
        <w:t xml:space="preserve">: </w:t>
      </w:r>
      <w:r>
        <w:rPr>
          <w:bCs/>
        </w:rPr>
        <w:t xml:space="preserve">Esporte e Lazer, Dança, </w:t>
      </w:r>
      <w:r w:rsidRPr="004E4DE6">
        <w:rPr>
          <w:bCs/>
        </w:rPr>
        <w:t>Artesanato, Arte</w:t>
      </w:r>
      <w:r>
        <w:rPr>
          <w:bCs/>
        </w:rPr>
        <w:t>s</w:t>
      </w:r>
      <w:r w:rsidRPr="004E4DE6">
        <w:rPr>
          <w:bCs/>
        </w:rPr>
        <w:t xml:space="preserve"> Cênicas e Musicoterapia.</w:t>
      </w:r>
    </w:p>
    <w:p w:rsidR="00C00A46" w:rsidRPr="004E4DE6" w:rsidRDefault="00C00A46" w:rsidP="00C00A46">
      <w:pPr>
        <w:autoSpaceDE w:val="0"/>
        <w:autoSpaceDN w:val="0"/>
        <w:adjustRightInd w:val="0"/>
        <w:spacing w:line="360" w:lineRule="auto"/>
        <w:jc w:val="both"/>
        <w:rPr>
          <w:bCs/>
        </w:rPr>
      </w:pPr>
    </w:p>
    <w:p w:rsidR="00C00A46" w:rsidRPr="00640A3D" w:rsidRDefault="00C00A46" w:rsidP="00C00A46">
      <w:pPr>
        <w:autoSpaceDE w:val="0"/>
        <w:autoSpaceDN w:val="0"/>
        <w:adjustRightInd w:val="0"/>
        <w:spacing w:line="360" w:lineRule="auto"/>
        <w:jc w:val="both"/>
        <w:rPr>
          <w:b/>
          <w:bCs/>
        </w:rPr>
      </w:pPr>
      <w:r w:rsidRPr="00640A3D">
        <w:rPr>
          <w:b/>
          <w:bCs/>
        </w:rPr>
        <w:t>DAS ESPECIFICAÇÕES DAS OFICINAS:</w:t>
      </w:r>
    </w:p>
    <w:p w:rsidR="00C00A46" w:rsidRPr="00640A3D" w:rsidRDefault="00C00A46" w:rsidP="00C00A46">
      <w:pPr>
        <w:autoSpaceDE w:val="0"/>
        <w:autoSpaceDN w:val="0"/>
        <w:adjustRightInd w:val="0"/>
        <w:spacing w:line="360" w:lineRule="auto"/>
        <w:jc w:val="both"/>
      </w:pPr>
      <w:r>
        <w:t xml:space="preserve">A Oficina </w:t>
      </w:r>
      <w:r w:rsidRPr="00640A3D">
        <w:t xml:space="preserve">é uma modalidade de iniciação artística, </w:t>
      </w:r>
      <w:r>
        <w:t>esportiva, e/ou sócio educativa de duração</w:t>
      </w:r>
    </w:p>
    <w:p w:rsidR="00C00A46" w:rsidRPr="00640A3D" w:rsidRDefault="00C00A46" w:rsidP="00C00A46">
      <w:pPr>
        <w:autoSpaceDE w:val="0"/>
        <w:autoSpaceDN w:val="0"/>
        <w:adjustRightInd w:val="0"/>
        <w:spacing w:line="360" w:lineRule="auto"/>
        <w:jc w:val="both"/>
      </w:pPr>
      <w:r w:rsidRPr="00640A3D">
        <w:t>variada.</w:t>
      </w:r>
    </w:p>
    <w:p w:rsidR="00C00A46" w:rsidRPr="00640A3D" w:rsidRDefault="00C00A46" w:rsidP="00C00A46">
      <w:pPr>
        <w:autoSpaceDE w:val="0"/>
        <w:autoSpaceDN w:val="0"/>
        <w:adjustRightInd w:val="0"/>
        <w:spacing w:line="360" w:lineRule="auto"/>
        <w:jc w:val="both"/>
      </w:pPr>
      <w:r w:rsidRPr="00640A3D">
        <w:t>As propostas de Oficinas deverão ser de atividades práticas e teóricas que exercitem a experimentação, vivência e/ou a reflexão acerca dos seus conteúdos.</w:t>
      </w:r>
    </w:p>
    <w:p w:rsidR="00C00A46" w:rsidRPr="00640A3D" w:rsidRDefault="00C00A46" w:rsidP="00C00A46">
      <w:pPr>
        <w:autoSpaceDE w:val="0"/>
        <w:autoSpaceDN w:val="0"/>
        <w:adjustRightInd w:val="0"/>
        <w:spacing w:line="360" w:lineRule="auto"/>
        <w:jc w:val="both"/>
      </w:pPr>
    </w:p>
    <w:p w:rsidR="00C00A46" w:rsidRPr="00640A3D" w:rsidRDefault="00C00A46" w:rsidP="00C00A46">
      <w:pPr>
        <w:autoSpaceDE w:val="0"/>
        <w:autoSpaceDN w:val="0"/>
        <w:adjustRightInd w:val="0"/>
        <w:spacing w:line="360" w:lineRule="auto"/>
        <w:jc w:val="both"/>
      </w:pPr>
      <w:r>
        <w:t xml:space="preserve">As propostas das Oficinas </w:t>
      </w:r>
      <w:r w:rsidRPr="00640A3D">
        <w:t xml:space="preserve">poderão contemplar tanto a introdução quanto o aprofundamento dos fundamentos,proporcionando ao participante da mesma qualificar-se, atualizar-se, enriquecer sua experiência pessoal, melhorar sua qualidade de vida e aumentar a informação sobre as diversas linguagens artísticas, culturais e </w:t>
      </w:r>
      <w:proofErr w:type="spellStart"/>
      <w:r w:rsidRPr="00640A3D">
        <w:t>sócioeducativas</w:t>
      </w:r>
      <w:proofErr w:type="spellEnd"/>
      <w:r w:rsidRPr="00640A3D">
        <w:t xml:space="preserve"> abordadas, além de proporcionar a participação em atividades de lazer, fruição e socialização</w:t>
      </w:r>
      <w:r>
        <w:t xml:space="preserve"> assim como a geração de renda</w:t>
      </w:r>
      <w:r w:rsidRPr="00640A3D">
        <w:t>.</w:t>
      </w:r>
    </w:p>
    <w:p w:rsidR="00C00A46" w:rsidRPr="00640A3D" w:rsidRDefault="00C00A46" w:rsidP="00C00A46">
      <w:pPr>
        <w:autoSpaceDE w:val="0"/>
        <w:autoSpaceDN w:val="0"/>
        <w:adjustRightInd w:val="0"/>
        <w:spacing w:line="360" w:lineRule="auto"/>
        <w:jc w:val="both"/>
      </w:pPr>
    </w:p>
    <w:p w:rsidR="00C00A46" w:rsidRDefault="00C00A46" w:rsidP="00C00A46">
      <w:pPr>
        <w:autoSpaceDE w:val="0"/>
        <w:autoSpaceDN w:val="0"/>
        <w:adjustRightInd w:val="0"/>
        <w:spacing w:line="360" w:lineRule="auto"/>
        <w:jc w:val="both"/>
        <w:rPr>
          <w:b/>
          <w:bCs/>
        </w:rPr>
      </w:pPr>
      <w:r w:rsidRPr="00640A3D">
        <w:rPr>
          <w:b/>
          <w:bCs/>
        </w:rPr>
        <w:t xml:space="preserve"> DOS OBJETIVOS DAS OFICINAS QUANTO AS SUAS ÁREAS DE ESPECIFICIDADE:</w:t>
      </w:r>
    </w:p>
    <w:p w:rsidR="00C00A46" w:rsidRPr="00640A3D" w:rsidRDefault="00C00A46" w:rsidP="00C00A46">
      <w:pPr>
        <w:autoSpaceDE w:val="0"/>
        <w:autoSpaceDN w:val="0"/>
        <w:adjustRightInd w:val="0"/>
        <w:spacing w:line="360" w:lineRule="auto"/>
        <w:jc w:val="both"/>
        <w:rPr>
          <w:b/>
          <w:bCs/>
        </w:rPr>
      </w:pPr>
    </w:p>
    <w:p w:rsidR="00C00A46" w:rsidRPr="00BE2A5F" w:rsidRDefault="00C00A46" w:rsidP="00C00A46">
      <w:pPr>
        <w:autoSpaceDE w:val="0"/>
        <w:autoSpaceDN w:val="0"/>
        <w:adjustRightInd w:val="0"/>
        <w:spacing w:line="360" w:lineRule="auto"/>
        <w:jc w:val="both"/>
        <w:rPr>
          <w:b/>
        </w:rPr>
      </w:pPr>
      <w:r>
        <w:rPr>
          <w:b/>
        </w:rPr>
        <w:lastRenderedPageBreak/>
        <w:t xml:space="preserve">1. Secretaria Municipal de Trabalho Habitação e Assistência Social - </w:t>
      </w:r>
      <w:r w:rsidRPr="004E4DE6">
        <w:rPr>
          <w:b/>
        </w:rPr>
        <w:t>SMTHAS</w:t>
      </w:r>
    </w:p>
    <w:p w:rsidR="00C00A46" w:rsidRPr="00BE2A5F" w:rsidRDefault="00C00A46" w:rsidP="00C00A46">
      <w:pPr>
        <w:autoSpaceDE w:val="0"/>
        <w:autoSpaceDN w:val="0"/>
        <w:adjustRightInd w:val="0"/>
        <w:spacing w:line="360" w:lineRule="auto"/>
        <w:jc w:val="both"/>
      </w:pPr>
      <w:r w:rsidRPr="00BE2A5F">
        <w:rPr>
          <w:b/>
          <w:i/>
        </w:rPr>
        <w:t xml:space="preserve">Grupo </w:t>
      </w:r>
      <w:proofErr w:type="spellStart"/>
      <w:r w:rsidRPr="00BE2A5F">
        <w:rPr>
          <w:b/>
          <w:i/>
        </w:rPr>
        <w:t>Intergeracional</w:t>
      </w:r>
      <w:proofErr w:type="spellEnd"/>
      <w:r w:rsidRPr="007F45C1">
        <w:rPr>
          <w:i/>
        </w:rPr>
        <w:t>:</w:t>
      </w:r>
      <w:r>
        <w:t>desenvolve atividades com grupos de famílias, idosos, mulheres sobre temas do cotidiano, meio ambiente, direitos humanos, violência contra a criança e adolescente, mulher e idoso, exploração sexual, cidadania, reciclagem do lixo entre outros temas possibilitando a convivência entre as diversas idades da comunidade.</w:t>
      </w:r>
    </w:p>
    <w:p w:rsidR="00C00A46" w:rsidRPr="00640A3D" w:rsidRDefault="00C00A46" w:rsidP="00C00A46">
      <w:pPr>
        <w:autoSpaceDE w:val="0"/>
        <w:autoSpaceDN w:val="0"/>
        <w:adjustRightInd w:val="0"/>
        <w:spacing w:line="360" w:lineRule="auto"/>
        <w:jc w:val="both"/>
      </w:pPr>
      <w:r w:rsidRPr="00BE2A5F">
        <w:rPr>
          <w:b/>
          <w:i/>
        </w:rPr>
        <w:t>Artesanato em Geral</w:t>
      </w:r>
      <w:r w:rsidRPr="00640A3D">
        <w:t xml:space="preserve">: desenvolver </w:t>
      </w:r>
      <w:proofErr w:type="spellStart"/>
      <w:r w:rsidRPr="00640A3D">
        <w:t>aimaginação</w:t>
      </w:r>
      <w:proofErr w:type="spellEnd"/>
      <w:r w:rsidRPr="00640A3D">
        <w:t xml:space="preserve"> criadora, a sensibilidade, estimular a concentração, a memória e a </w:t>
      </w:r>
      <w:proofErr w:type="spellStart"/>
      <w:r w:rsidRPr="00640A3D">
        <w:t>coordenaçãomotora</w:t>
      </w:r>
      <w:proofErr w:type="spellEnd"/>
      <w:r w:rsidRPr="00640A3D">
        <w:t>, desenvolvimento de habilidades manuais</w:t>
      </w:r>
      <w:r>
        <w:t xml:space="preserve"> e convivência comunitária</w:t>
      </w:r>
      <w:r w:rsidRPr="00640A3D">
        <w:t>.</w:t>
      </w:r>
    </w:p>
    <w:p w:rsidR="00C00A46" w:rsidRPr="00640A3D" w:rsidRDefault="00C00A46" w:rsidP="00C00A46">
      <w:pPr>
        <w:autoSpaceDE w:val="0"/>
        <w:autoSpaceDN w:val="0"/>
        <w:adjustRightInd w:val="0"/>
        <w:spacing w:line="360" w:lineRule="auto"/>
        <w:jc w:val="both"/>
      </w:pPr>
      <w:r w:rsidRPr="00BE2A5F">
        <w:rPr>
          <w:b/>
          <w:i/>
        </w:rPr>
        <w:t>Dança Contemporânea</w:t>
      </w:r>
      <w:r w:rsidRPr="00640A3D">
        <w:t xml:space="preserve">: Proporcionar o desenvolvimento da musicalidade, do ritmo, </w:t>
      </w:r>
      <w:proofErr w:type="spellStart"/>
      <w:r w:rsidRPr="00640A3D">
        <w:t>dacoordenação</w:t>
      </w:r>
      <w:proofErr w:type="spellEnd"/>
      <w:r w:rsidRPr="00640A3D">
        <w:t xml:space="preserve"> motora e da consciência corporal através dos movimentos da dança; estimular</w:t>
      </w:r>
      <w:r>
        <w:t xml:space="preserve"> o aprendizado, a memória e soci</w:t>
      </w:r>
      <w:r w:rsidRPr="00640A3D">
        <w:t>alização dos participantes. Resgatar a cultura através da</w:t>
      </w:r>
      <w:r>
        <w:t xml:space="preserve"> arte do movimento.</w:t>
      </w:r>
    </w:p>
    <w:p w:rsidR="00C00A46" w:rsidRPr="00640A3D" w:rsidRDefault="00C00A46" w:rsidP="00C00A46">
      <w:pPr>
        <w:autoSpaceDE w:val="0"/>
        <w:autoSpaceDN w:val="0"/>
        <w:adjustRightInd w:val="0"/>
        <w:spacing w:line="360" w:lineRule="auto"/>
        <w:jc w:val="both"/>
      </w:pPr>
      <w:r w:rsidRPr="00BE2A5F">
        <w:rPr>
          <w:b/>
          <w:i/>
        </w:rPr>
        <w:t>Artes e Recreação</w:t>
      </w:r>
      <w:r w:rsidRPr="00BE2A5F">
        <w:rPr>
          <w:b/>
        </w:rPr>
        <w:t>:</w:t>
      </w:r>
      <w:r w:rsidRPr="00640A3D">
        <w:t xml:space="preserve"> Oferecer atividades de lazer e recreação como formas </w:t>
      </w:r>
      <w:proofErr w:type="spellStart"/>
      <w:r w:rsidRPr="00640A3D">
        <w:t>depromoção</w:t>
      </w:r>
      <w:proofErr w:type="spellEnd"/>
      <w:r w:rsidRPr="00640A3D">
        <w:t xml:space="preserve"> social, desenvolver atividades culturais, teatrais, música, folclore, datas alusivas.</w:t>
      </w:r>
      <w:r w:rsidRPr="00640A3D">
        <w:rPr>
          <w:i/>
        </w:rPr>
        <w:t>Embelezamento</w:t>
      </w:r>
      <w:r w:rsidRPr="00640A3D">
        <w:t xml:space="preserve">: Proporcionar o fortalecimento da </w:t>
      </w:r>
      <w:proofErr w:type="spellStart"/>
      <w:r w:rsidRPr="00640A3D">
        <w:t>autoestima</w:t>
      </w:r>
      <w:proofErr w:type="spellEnd"/>
      <w:r w:rsidRPr="00640A3D">
        <w:t xml:space="preserve"> e valorização pessoal,assim como os cuidados com a saúde. Além de incentivar e despertar para uma </w:t>
      </w:r>
      <w:proofErr w:type="spellStart"/>
      <w:r w:rsidRPr="00640A3D">
        <w:t>atividadeprodutiva</w:t>
      </w:r>
      <w:proofErr w:type="spellEnd"/>
      <w:r w:rsidRPr="00640A3D">
        <w:t xml:space="preserve"> que oportunize a inserção no mercado de trabalho, desenvolvendo a autonomia </w:t>
      </w:r>
      <w:proofErr w:type="spellStart"/>
      <w:r w:rsidRPr="00640A3D">
        <w:t>ea</w:t>
      </w:r>
      <w:proofErr w:type="spellEnd"/>
      <w:r w:rsidRPr="00640A3D">
        <w:t xml:space="preserve"> melhora da qualidade de vida.</w:t>
      </w:r>
    </w:p>
    <w:p w:rsidR="00C00A46" w:rsidRDefault="00C00A46" w:rsidP="00C00A46">
      <w:pPr>
        <w:autoSpaceDE w:val="0"/>
        <w:autoSpaceDN w:val="0"/>
        <w:adjustRightInd w:val="0"/>
        <w:spacing w:line="360" w:lineRule="auto"/>
        <w:jc w:val="both"/>
      </w:pPr>
      <w:r w:rsidRPr="00BE2A5F">
        <w:rPr>
          <w:b/>
          <w:bCs/>
          <w:i/>
        </w:rPr>
        <w:t>Beleza</w:t>
      </w:r>
      <w:r w:rsidRPr="0093640D">
        <w:rPr>
          <w:bCs/>
          <w:i/>
        </w:rPr>
        <w:t xml:space="preserve"> Cabelo e Maquiagem:</w:t>
      </w:r>
      <w:r>
        <w:t xml:space="preserve"> realizar atividades em grupos que promovam o cuidado e embelezamento assim como a integração e geração de renda dos participantes.</w:t>
      </w:r>
    </w:p>
    <w:p w:rsidR="00C00A46" w:rsidRDefault="00C00A46" w:rsidP="00C00A46">
      <w:pPr>
        <w:autoSpaceDE w:val="0"/>
        <w:autoSpaceDN w:val="0"/>
        <w:adjustRightInd w:val="0"/>
        <w:spacing w:line="360" w:lineRule="auto"/>
        <w:jc w:val="both"/>
      </w:pPr>
      <w:proofErr w:type="spellStart"/>
      <w:r w:rsidRPr="00BE2A5F">
        <w:rPr>
          <w:b/>
          <w:i/>
        </w:rPr>
        <w:t>Gastronomia</w:t>
      </w:r>
      <w:r>
        <w:t>Oferecer</w:t>
      </w:r>
      <w:proofErr w:type="spellEnd"/>
      <w:r>
        <w:t xml:space="preserve"> atividades que possibilitem o aprendizado e manejo dos itens a serem executados para expandir as relações comunitárias e promoção social dos usuários integrantes dos serviços </w:t>
      </w:r>
      <w:proofErr w:type="spellStart"/>
      <w:r>
        <w:t>socioassistenciais</w:t>
      </w:r>
      <w:proofErr w:type="spellEnd"/>
      <w:r>
        <w:t>.</w:t>
      </w:r>
    </w:p>
    <w:p w:rsidR="00C00A46" w:rsidRDefault="00C00A46" w:rsidP="00C00A46">
      <w:pPr>
        <w:autoSpaceDE w:val="0"/>
        <w:autoSpaceDN w:val="0"/>
        <w:adjustRightInd w:val="0"/>
        <w:spacing w:line="360" w:lineRule="auto"/>
        <w:jc w:val="both"/>
      </w:pPr>
      <w:proofErr w:type="spellStart"/>
      <w:r w:rsidRPr="00BE2A5F">
        <w:rPr>
          <w:b/>
          <w:i/>
        </w:rPr>
        <w:t>ArtesCênicas</w:t>
      </w:r>
      <w:proofErr w:type="spellEnd"/>
      <w:r>
        <w:t xml:space="preserve">: Realizar atividades de artes cênicas, reflexivas e culturais desenvolvendo no usuário desenvoltura e personalidade reflexiva. </w:t>
      </w:r>
    </w:p>
    <w:p w:rsidR="00C00A46" w:rsidRDefault="00C00A46" w:rsidP="00C00A46">
      <w:pPr>
        <w:autoSpaceDE w:val="0"/>
        <w:autoSpaceDN w:val="0"/>
        <w:adjustRightInd w:val="0"/>
        <w:spacing w:line="360" w:lineRule="auto"/>
        <w:jc w:val="both"/>
      </w:pPr>
      <w:r w:rsidRPr="00640A3D">
        <w:t xml:space="preserve">O quadro abaixo ilustra o funcionamento, carga horária, bem como escolaridade dos docentes; sendo que os serviços serão prestados em conformidade com as exigências e especificações constantes da planilha abaixo: </w:t>
      </w:r>
    </w:p>
    <w:p w:rsidR="00C00A46" w:rsidRPr="00BE2A5F" w:rsidRDefault="00C00A46" w:rsidP="00C00A46">
      <w:pPr>
        <w:autoSpaceDE w:val="0"/>
        <w:autoSpaceDN w:val="0"/>
        <w:adjustRightInd w:val="0"/>
        <w:spacing w:line="360" w:lineRule="auto"/>
        <w:jc w:val="both"/>
      </w:pPr>
    </w:p>
    <w:p w:rsidR="00C00A46" w:rsidRDefault="00C00A46" w:rsidP="00C00A46">
      <w:pPr>
        <w:autoSpaceDE w:val="0"/>
        <w:autoSpaceDN w:val="0"/>
        <w:adjustRightInd w:val="0"/>
        <w:spacing w:line="360" w:lineRule="auto"/>
        <w:jc w:val="both"/>
        <w:rPr>
          <w:b/>
        </w:rPr>
      </w:pPr>
      <w:r>
        <w:rPr>
          <w:b/>
        </w:rPr>
        <w:t xml:space="preserve">2. Secretaria Municipal da Saúde – </w:t>
      </w:r>
      <w:r w:rsidRPr="004E4DE6">
        <w:rPr>
          <w:b/>
        </w:rPr>
        <w:t>SMS</w:t>
      </w:r>
    </w:p>
    <w:p w:rsidR="00C00A46" w:rsidRDefault="00C00A46" w:rsidP="00C00A46">
      <w:pPr>
        <w:autoSpaceDE w:val="0"/>
        <w:autoSpaceDN w:val="0"/>
        <w:adjustRightInd w:val="0"/>
        <w:spacing w:line="360" w:lineRule="auto"/>
        <w:jc w:val="both"/>
        <w:rPr>
          <w:b/>
        </w:rPr>
      </w:pPr>
      <w:r>
        <w:rPr>
          <w:b/>
        </w:rPr>
        <w:t>CAPS</w:t>
      </w:r>
    </w:p>
    <w:p w:rsidR="00C00A46" w:rsidRDefault="00C00A46" w:rsidP="00C00A46">
      <w:pPr>
        <w:autoSpaceDE w:val="0"/>
        <w:autoSpaceDN w:val="0"/>
        <w:adjustRightInd w:val="0"/>
        <w:spacing w:line="360" w:lineRule="auto"/>
        <w:jc w:val="both"/>
      </w:pPr>
      <w:r w:rsidRPr="00BE2A5F">
        <w:rPr>
          <w:b/>
          <w:i/>
        </w:rPr>
        <w:t>Aprendizagem (contador de histórias escrita e leitura)</w:t>
      </w:r>
      <w:r>
        <w:rPr>
          <w:i/>
        </w:rPr>
        <w:t xml:space="preserve">: </w:t>
      </w:r>
      <w:r>
        <w:t>Promover a expressão oral e  escrita , bem como estimular  a imaginação e a criação, desenvolver  a leitura de maneira dinâmica.</w:t>
      </w:r>
    </w:p>
    <w:p w:rsidR="00C00A46" w:rsidRDefault="00C00A46" w:rsidP="00C00A46">
      <w:pPr>
        <w:autoSpaceDE w:val="0"/>
        <w:autoSpaceDN w:val="0"/>
        <w:adjustRightInd w:val="0"/>
        <w:spacing w:line="360" w:lineRule="auto"/>
        <w:jc w:val="both"/>
      </w:pPr>
      <w:r w:rsidRPr="00BE2A5F">
        <w:rPr>
          <w:b/>
          <w:i/>
        </w:rPr>
        <w:t>Artesanato (Fazendo e Refazendo)</w:t>
      </w:r>
      <w:r w:rsidRPr="00945B9D">
        <w:rPr>
          <w:i/>
        </w:rPr>
        <w:t>:</w:t>
      </w:r>
      <w:r>
        <w:t xml:space="preserve"> Desenvolver atividades de artesanato em diversas técnicas.</w:t>
      </w:r>
    </w:p>
    <w:p w:rsidR="00C00A46" w:rsidRDefault="00C00A46" w:rsidP="00C00A46">
      <w:pPr>
        <w:autoSpaceDE w:val="0"/>
        <w:autoSpaceDN w:val="0"/>
        <w:adjustRightInd w:val="0"/>
        <w:spacing w:line="360" w:lineRule="auto"/>
        <w:jc w:val="both"/>
      </w:pPr>
      <w:r w:rsidRPr="00BE2A5F">
        <w:rPr>
          <w:b/>
          <w:i/>
        </w:rPr>
        <w:t>Oficina corpo e mente (Atividades recreativas</w:t>
      </w:r>
      <w:r w:rsidRPr="00BE2A5F">
        <w:rPr>
          <w:b/>
        </w:rPr>
        <w:t>)</w:t>
      </w:r>
      <w:r>
        <w:t xml:space="preserve"> Desenvolver atividades de motricidade ampla, dando ênfase o lúdico e recreativo.</w:t>
      </w:r>
    </w:p>
    <w:p w:rsidR="00C00A46" w:rsidRPr="00945B9D" w:rsidRDefault="00C00A46" w:rsidP="00C00A46">
      <w:pPr>
        <w:autoSpaceDE w:val="0"/>
        <w:autoSpaceDN w:val="0"/>
        <w:adjustRightInd w:val="0"/>
        <w:spacing w:line="360" w:lineRule="auto"/>
        <w:jc w:val="both"/>
      </w:pPr>
    </w:p>
    <w:p w:rsidR="00C00A46" w:rsidRDefault="00C00A46" w:rsidP="00C00A46">
      <w:pPr>
        <w:autoSpaceDE w:val="0"/>
        <w:autoSpaceDN w:val="0"/>
        <w:adjustRightInd w:val="0"/>
        <w:spacing w:line="360" w:lineRule="auto"/>
        <w:jc w:val="both"/>
        <w:rPr>
          <w:b/>
        </w:rPr>
      </w:pPr>
      <w:proofErr w:type="spellStart"/>
      <w:r>
        <w:rPr>
          <w:b/>
        </w:rPr>
        <w:t>ESFs</w:t>
      </w:r>
      <w:proofErr w:type="spellEnd"/>
    </w:p>
    <w:p w:rsidR="00C00A46" w:rsidRDefault="00C00A46" w:rsidP="00C00A46">
      <w:pPr>
        <w:autoSpaceDE w:val="0"/>
        <w:autoSpaceDN w:val="0"/>
        <w:adjustRightInd w:val="0"/>
        <w:spacing w:line="360" w:lineRule="auto"/>
        <w:jc w:val="both"/>
      </w:pPr>
      <w:r w:rsidRPr="00BE2A5F">
        <w:rPr>
          <w:b/>
          <w:i/>
        </w:rPr>
        <w:t>Esporte e Lazer</w:t>
      </w:r>
      <w:r w:rsidRPr="00005366">
        <w:rPr>
          <w:i/>
        </w:rPr>
        <w:t>:</w:t>
      </w:r>
      <w:r w:rsidRPr="00005366">
        <w:t>Desenvolver atividades de esporte, lazer e recrea</w:t>
      </w:r>
      <w:r>
        <w:t xml:space="preserve">ção com diversos grupos </w:t>
      </w:r>
      <w:r w:rsidRPr="00005366">
        <w:t xml:space="preserve"> e atividades laborais em e</w:t>
      </w:r>
      <w:r>
        <w:t>q</w:t>
      </w:r>
      <w:r w:rsidRPr="00005366">
        <w:t>uipe</w:t>
      </w:r>
      <w:r>
        <w:t xml:space="preserve"> nos </w:t>
      </w:r>
      <w:proofErr w:type="spellStart"/>
      <w:r>
        <w:t>ESFs</w:t>
      </w:r>
      <w:proofErr w:type="spellEnd"/>
      <w:r>
        <w:t>.</w:t>
      </w:r>
    </w:p>
    <w:p w:rsidR="00C00A46" w:rsidRDefault="00C00A46" w:rsidP="00C00A46">
      <w:pPr>
        <w:autoSpaceDE w:val="0"/>
        <w:autoSpaceDN w:val="0"/>
        <w:adjustRightInd w:val="0"/>
        <w:spacing w:line="360" w:lineRule="auto"/>
        <w:jc w:val="both"/>
      </w:pPr>
      <w:r w:rsidRPr="00BE2A5F">
        <w:rPr>
          <w:b/>
          <w:i/>
        </w:rPr>
        <w:t>Dança</w:t>
      </w:r>
      <w:r w:rsidRPr="00005366">
        <w:rPr>
          <w:i/>
        </w:rPr>
        <w:t xml:space="preserve">: </w:t>
      </w:r>
      <w:r>
        <w:t>Trabalhar a postura, flexibilidade e equilíbrio. Desenvolver a consciência corporal, ritmo, coordenação motora e conhecimento da musicalidade.</w:t>
      </w:r>
    </w:p>
    <w:p w:rsidR="00C00A46" w:rsidRDefault="00C00A46" w:rsidP="00C00A46">
      <w:pPr>
        <w:autoSpaceDE w:val="0"/>
        <w:autoSpaceDN w:val="0"/>
        <w:adjustRightInd w:val="0"/>
        <w:spacing w:line="360" w:lineRule="auto"/>
        <w:jc w:val="both"/>
      </w:pPr>
      <w:r w:rsidRPr="00BE2A5F">
        <w:rPr>
          <w:b/>
          <w:i/>
        </w:rPr>
        <w:t>Artesanato</w:t>
      </w:r>
      <w:r w:rsidRPr="00BE2A5F">
        <w:rPr>
          <w:b/>
        </w:rPr>
        <w:t>:</w:t>
      </w:r>
      <w:r>
        <w:t xml:space="preserve"> Realizar atividades com fuxico, material reciclado, tricô, crochê, bordado, costura, EVA, pintura em tecido, customização, feltro, enfeites de natal, arte em jornal.</w:t>
      </w:r>
    </w:p>
    <w:p w:rsidR="00C00A46" w:rsidRDefault="00C00A46" w:rsidP="00C00A46">
      <w:pPr>
        <w:autoSpaceDE w:val="0"/>
        <w:autoSpaceDN w:val="0"/>
        <w:adjustRightInd w:val="0"/>
        <w:spacing w:line="360" w:lineRule="auto"/>
        <w:jc w:val="both"/>
      </w:pPr>
      <w:r w:rsidRPr="00BE2A5F">
        <w:rPr>
          <w:b/>
          <w:i/>
        </w:rPr>
        <w:t>Artes Cênicas</w:t>
      </w:r>
      <w:r>
        <w:t>: Desenvolver técnicas de interpretação, cenografia, figurinos, adereços, dramaturgia e realização de montagem cênica, usando teoria e prática.</w:t>
      </w:r>
    </w:p>
    <w:p w:rsidR="00C00A46" w:rsidRPr="00593740" w:rsidRDefault="00C00A46" w:rsidP="00C00A46">
      <w:pPr>
        <w:autoSpaceDE w:val="0"/>
        <w:autoSpaceDN w:val="0"/>
        <w:adjustRightInd w:val="0"/>
        <w:spacing w:line="360" w:lineRule="auto"/>
        <w:jc w:val="both"/>
      </w:pPr>
      <w:r w:rsidRPr="00BE2A5F">
        <w:rPr>
          <w:b/>
          <w:i/>
        </w:rPr>
        <w:t>Musicoterapia.</w:t>
      </w:r>
      <w:r w:rsidRPr="00593740">
        <w:t>Desenvolver a musicalidade individual e em grupo.</w:t>
      </w:r>
    </w:p>
    <w:p w:rsidR="00C00A46" w:rsidRPr="004E4DE6" w:rsidRDefault="00C00A46" w:rsidP="00C00A46">
      <w:pPr>
        <w:autoSpaceDE w:val="0"/>
        <w:autoSpaceDN w:val="0"/>
        <w:adjustRightInd w:val="0"/>
        <w:spacing w:line="360" w:lineRule="auto"/>
        <w:jc w:val="both"/>
        <w:rPr>
          <w:b/>
        </w:rPr>
      </w:pPr>
    </w:p>
    <w:p w:rsidR="00C00A46" w:rsidRPr="00640A3D" w:rsidRDefault="00C00A46" w:rsidP="00C00A46">
      <w:pPr>
        <w:spacing w:line="360" w:lineRule="auto"/>
        <w:jc w:val="both"/>
        <w:rPr>
          <w:b/>
          <w:bCs/>
        </w:rPr>
      </w:pPr>
      <w:r>
        <w:rPr>
          <w:b/>
          <w:bCs/>
        </w:rPr>
        <w:t xml:space="preserve">DA </w:t>
      </w:r>
      <w:r w:rsidRPr="00640A3D">
        <w:rPr>
          <w:b/>
          <w:bCs/>
        </w:rPr>
        <w:t>DOCUMENTAÇÃO</w:t>
      </w:r>
    </w:p>
    <w:p w:rsidR="00C00A46" w:rsidRPr="00640A3D" w:rsidRDefault="00C00A46" w:rsidP="00C00A46">
      <w:pPr>
        <w:spacing w:line="360" w:lineRule="auto"/>
        <w:jc w:val="both"/>
      </w:pPr>
      <w:r w:rsidRPr="00640A3D">
        <w:t>Ficha de inscrição totalmente preenchida e assinada (Modelo em anexo);</w:t>
      </w:r>
    </w:p>
    <w:p w:rsidR="00C00A46" w:rsidRPr="00640A3D" w:rsidRDefault="00C00A46" w:rsidP="00C00A46">
      <w:pPr>
        <w:spacing w:line="360" w:lineRule="auto"/>
        <w:jc w:val="both"/>
      </w:pPr>
      <w:r w:rsidRPr="00640A3D">
        <w:t>Cópia da Carteira de Identidade;</w:t>
      </w:r>
    </w:p>
    <w:p w:rsidR="00C00A46" w:rsidRPr="00640A3D" w:rsidRDefault="00C00A46" w:rsidP="00C00A46">
      <w:pPr>
        <w:spacing w:line="360" w:lineRule="auto"/>
        <w:jc w:val="both"/>
      </w:pPr>
      <w:r w:rsidRPr="00640A3D">
        <w:t>Cópia do Cadastro de Pessoa Física (CPF);</w:t>
      </w:r>
    </w:p>
    <w:p w:rsidR="00C00A46" w:rsidRPr="00640A3D" w:rsidRDefault="00C00A46" w:rsidP="00C00A46">
      <w:pPr>
        <w:spacing w:line="360" w:lineRule="auto"/>
        <w:jc w:val="both"/>
      </w:pPr>
      <w:r w:rsidRPr="00640A3D">
        <w:t>Cópia do comprovante de cadastro no PIS/PASEP;</w:t>
      </w:r>
    </w:p>
    <w:p w:rsidR="00C00A46" w:rsidRPr="00640A3D" w:rsidRDefault="00C00A46" w:rsidP="00C00A46">
      <w:pPr>
        <w:spacing w:line="360" w:lineRule="auto"/>
        <w:jc w:val="both"/>
      </w:pPr>
      <w:r w:rsidRPr="00640A3D">
        <w:t>Cópia do comprovante do nível de escolaridade;</w:t>
      </w:r>
    </w:p>
    <w:p w:rsidR="00C00A46" w:rsidRPr="00640A3D" w:rsidRDefault="00C00A46" w:rsidP="00C00A46">
      <w:pPr>
        <w:spacing w:line="360" w:lineRule="auto"/>
        <w:jc w:val="both"/>
      </w:pPr>
      <w:r w:rsidRPr="00640A3D">
        <w:t>Cópia de documentos comprobatórios de formação na área pretendida. Exemplos: Certificados, Atestados, Diplomas, Car</w:t>
      </w:r>
      <w:r>
        <w:t>teira de Artesão (com validade)</w:t>
      </w:r>
      <w:r w:rsidRPr="00640A3D">
        <w:t>.</w:t>
      </w:r>
    </w:p>
    <w:p w:rsidR="00C00A46" w:rsidRPr="00640A3D" w:rsidRDefault="00C00A46" w:rsidP="00C00A46">
      <w:pPr>
        <w:autoSpaceDE w:val="0"/>
        <w:autoSpaceDN w:val="0"/>
        <w:adjustRightInd w:val="0"/>
        <w:spacing w:line="360" w:lineRule="auto"/>
        <w:jc w:val="both"/>
      </w:pPr>
      <w:r w:rsidRPr="00640A3D">
        <w:t>Documentos comprobatórios de tempo de experiência na área de seu interesse, tais como: atestado, declaração, certificado, contrato, carteira profissional, entre outros.</w:t>
      </w:r>
    </w:p>
    <w:p w:rsidR="00C00A46" w:rsidRPr="00640A3D" w:rsidRDefault="00C00A46" w:rsidP="00C00A46">
      <w:pPr>
        <w:autoSpaceDE w:val="0"/>
        <w:autoSpaceDN w:val="0"/>
        <w:adjustRightInd w:val="0"/>
        <w:spacing w:line="360" w:lineRule="auto"/>
        <w:jc w:val="both"/>
      </w:pPr>
    </w:p>
    <w:p w:rsidR="00C00A46" w:rsidRDefault="00C00A46" w:rsidP="00C00A46">
      <w:pPr>
        <w:autoSpaceDE w:val="0"/>
        <w:autoSpaceDN w:val="0"/>
        <w:adjustRightInd w:val="0"/>
        <w:spacing w:line="360" w:lineRule="auto"/>
        <w:jc w:val="both"/>
        <w:rPr>
          <w:bCs/>
        </w:rPr>
      </w:pPr>
      <w:r w:rsidRPr="00640A3D">
        <w:t xml:space="preserve"> Documentos comprobatórios de experiência na área da oficina proposta, de no mínimo 06 (seis) meses, com o </w:t>
      </w:r>
      <w:r>
        <w:t xml:space="preserve">público alvo </w:t>
      </w:r>
      <w:r w:rsidRPr="00640A3D">
        <w:t>da oficina de seu interesse</w:t>
      </w:r>
      <w:r w:rsidRPr="00554FB3">
        <w:rPr>
          <w:bCs/>
        </w:rPr>
        <w:t>.</w:t>
      </w:r>
    </w:p>
    <w:p w:rsidR="00C00A46" w:rsidRPr="00640A3D" w:rsidRDefault="00C00A46" w:rsidP="00C00A46">
      <w:pPr>
        <w:autoSpaceDE w:val="0"/>
        <w:autoSpaceDN w:val="0"/>
        <w:adjustRightInd w:val="0"/>
        <w:spacing w:line="360" w:lineRule="auto"/>
        <w:jc w:val="both"/>
        <w:rPr>
          <w:b/>
          <w:bCs/>
        </w:rPr>
      </w:pPr>
    </w:p>
    <w:p w:rsidR="00C00A46" w:rsidRPr="00640A3D" w:rsidRDefault="00C00A46" w:rsidP="00C00A46">
      <w:pPr>
        <w:autoSpaceDE w:val="0"/>
        <w:autoSpaceDN w:val="0"/>
        <w:adjustRightInd w:val="0"/>
        <w:spacing w:line="360" w:lineRule="auto"/>
        <w:jc w:val="both"/>
      </w:pPr>
      <w:r w:rsidRPr="00640A3D">
        <w:t>Comprovante de experiência nas políticas públicas de Assistência Social</w:t>
      </w:r>
      <w:r>
        <w:t xml:space="preserve"> ou Saúde, de acordo com a oficina que irá participar.</w:t>
      </w:r>
      <w:r w:rsidRPr="00640A3D">
        <w:t>.</w:t>
      </w:r>
    </w:p>
    <w:p w:rsidR="00C00A46" w:rsidRDefault="00C00A46" w:rsidP="00C00A46">
      <w:pPr>
        <w:autoSpaceDE w:val="0"/>
        <w:autoSpaceDN w:val="0"/>
        <w:adjustRightInd w:val="0"/>
        <w:spacing w:line="360" w:lineRule="auto"/>
        <w:jc w:val="both"/>
      </w:pPr>
    </w:p>
    <w:p w:rsidR="00C00A46" w:rsidRDefault="00C00A46" w:rsidP="00C00A46">
      <w:pPr>
        <w:autoSpaceDE w:val="0"/>
        <w:autoSpaceDN w:val="0"/>
        <w:adjustRightInd w:val="0"/>
        <w:spacing w:line="360" w:lineRule="auto"/>
        <w:jc w:val="both"/>
      </w:pPr>
      <w:r w:rsidRPr="00640A3D">
        <w:t xml:space="preserve">O candidato deverá </w:t>
      </w:r>
      <w:r>
        <w:t xml:space="preserve">identificar na ficha de </w:t>
      </w:r>
      <w:r w:rsidRPr="00640A3D">
        <w:t>inscrição o local</w:t>
      </w:r>
      <w:r>
        <w:t xml:space="preserve"> da oficina CRAS/CREAS/CAPS ou </w:t>
      </w:r>
      <w:proofErr w:type="spellStart"/>
      <w:r>
        <w:t>ESFs</w:t>
      </w:r>
      <w:proofErr w:type="spellEnd"/>
      <w:r>
        <w:t>)</w:t>
      </w:r>
      <w:r w:rsidRPr="00640A3D">
        <w:t>.</w:t>
      </w:r>
    </w:p>
    <w:p w:rsidR="00C00A46" w:rsidRPr="00640A3D" w:rsidRDefault="00C00A46" w:rsidP="00C00A46">
      <w:pPr>
        <w:autoSpaceDE w:val="0"/>
        <w:autoSpaceDN w:val="0"/>
        <w:adjustRightInd w:val="0"/>
        <w:spacing w:line="360" w:lineRule="auto"/>
        <w:jc w:val="both"/>
      </w:pPr>
    </w:p>
    <w:p w:rsidR="00C00A46" w:rsidRDefault="00C00A46" w:rsidP="00C00A46">
      <w:pPr>
        <w:autoSpaceDE w:val="0"/>
        <w:autoSpaceDN w:val="0"/>
        <w:adjustRightInd w:val="0"/>
        <w:spacing w:line="360" w:lineRule="auto"/>
        <w:jc w:val="both"/>
      </w:pPr>
      <w:r w:rsidRPr="00640A3D">
        <w:lastRenderedPageBreak/>
        <w:t xml:space="preserve">É permitido que o candidato inscreva-se para mais de uma oficina, desde que apresente </w:t>
      </w:r>
      <w:r>
        <w:t xml:space="preserve">separadamente a proposta e </w:t>
      </w:r>
      <w:r w:rsidRPr="00640A3D">
        <w:t>documentação necessária para cada uma delas</w:t>
      </w:r>
      <w:r>
        <w:t xml:space="preserve"> desde que junte a documentação  uma declaração de</w:t>
      </w:r>
      <w:r w:rsidRPr="00640A3D">
        <w:t xml:space="preserve"> compatibilidade de horários.</w:t>
      </w:r>
    </w:p>
    <w:p w:rsidR="00C00A46" w:rsidRDefault="00C00A46" w:rsidP="00C00A46">
      <w:pPr>
        <w:autoSpaceDE w:val="0"/>
        <w:autoSpaceDN w:val="0"/>
        <w:adjustRightInd w:val="0"/>
        <w:spacing w:line="360" w:lineRule="auto"/>
        <w:jc w:val="both"/>
      </w:pPr>
    </w:p>
    <w:p w:rsidR="00C00A46" w:rsidRDefault="00C00A46" w:rsidP="00C00A46">
      <w:pPr>
        <w:autoSpaceDE w:val="0"/>
        <w:autoSpaceDN w:val="0"/>
        <w:adjustRightInd w:val="0"/>
        <w:spacing w:line="360" w:lineRule="auto"/>
        <w:jc w:val="both"/>
      </w:pPr>
      <w:r w:rsidRPr="008C6D15">
        <w:t xml:space="preserve">Os valores devidos aos </w:t>
      </w:r>
      <w:proofErr w:type="spellStart"/>
      <w:r w:rsidRPr="008C6D15">
        <w:t>Oficineiros</w:t>
      </w:r>
      <w:proofErr w:type="spellEnd"/>
      <w:r w:rsidRPr="008C6D15">
        <w:t xml:space="preserve"> serão apurados mensalmente e pagos até o </w:t>
      </w:r>
      <w:r>
        <w:t>1</w:t>
      </w:r>
      <w:r w:rsidRPr="008C6D15">
        <w:t xml:space="preserve">5º </w:t>
      </w:r>
      <w:proofErr w:type="spellStart"/>
      <w:r w:rsidRPr="008C6D15">
        <w:t>diaútil</w:t>
      </w:r>
      <w:proofErr w:type="spellEnd"/>
      <w:r w:rsidRPr="008C6D15">
        <w:t xml:space="preserve"> do mês </w:t>
      </w:r>
      <w:proofErr w:type="spellStart"/>
      <w:r w:rsidRPr="008C6D15">
        <w:t>subsequente</w:t>
      </w:r>
      <w:proofErr w:type="spellEnd"/>
      <w:r w:rsidRPr="008C6D15">
        <w:t xml:space="preserve">, após a comprovação da execução dos serviços de cada </w:t>
      </w:r>
      <w:proofErr w:type="spellStart"/>
      <w:r w:rsidRPr="008C6D15">
        <w:t>mêsvencido</w:t>
      </w:r>
      <w:proofErr w:type="spellEnd"/>
      <w:r w:rsidRPr="008C6D15">
        <w:t xml:space="preserve">, mediante confirmação pelo </w:t>
      </w:r>
      <w:proofErr w:type="spellStart"/>
      <w:r>
        <w:t>ccordenação</w:t>
      </w:r>
      <w:proofErr w:type="spellEnd"/>
      <w:r>
        <w:t xml:space="preserve"> da </w:t>
      </w:r>
      <w:proofErr w:type="spellStart"/>
      <w:r>
        <w:t>ofina</w:t>
      </w:r>
      <w:proofErr w:type="spellEnd"/>
      <w:r>
        <w:t xml:space="preserve"> e do gestor </w:t>
      </w:r>
      <w:r w:rsidRPr="008C6D15">
        <w:t>responsável</w:t>
      </w:r>
      <w:r>
        <w:t>.</w:t>
      </w:r>
    </w:p>
    <w:p w:rsidR="00C00A46" w:rsidRDefault="00C00A46" w:rsidP="00C00A46">
      <w:pPr>
        <w:autoSpaceDE w:val="0"/>
        <w:autoSpaceDN w:val="0"/>
        <w:adjustRightInd w:val="0"/>
        <w:spacing w:line="360" w:lineRule="auto"/>
        <w:jc w:val="both"/>
      </w:pPr>
    </w:p>
    <w:p w:rsidR="00C00A46" w:rsidRPr="008C6D15" w:rsidRDefault="00C00A46" w:rsidP="00C00A46">
      <w:pPr>
        <w:autoSpaceDE w:val="0"/>
        <w:autoSpaceDN w:val="0"/>
        <w:adjustRightInd w:val="0"/>
        <w:spacing w:line="360" w:lineRule="auto"/>
        <w:jc w:val="both"/>
      </w:pPr>
      <w:r>
        <w:t xml:space="preserve">Fica sob critério do acompanhamento do efetivo trabalho dos </w:t>
      </w:r>
      <w:proofErr w:type="spellStart"/>
      <w:r>
        <w:t>oficineiros</w:t>
      </w:r>
      <w:proofErr w:type="spellEnd"/>
      <w:r>
        <w:t xml:space="preserve"> a Coordenação dos serviços </w:t>
      </w:r>
      <w:proofErr w:type="spellStart"/>
      <w:r>
        <w:t>socioassistenciais</w:t>
      </w:r>
      <w:proofErr w:type="spellEnd"/>
      <w:r>
        <w:t xml:space="preserve"> (CRAS e CREAS) e Gestão da SMTHAS; Coordenação do CAPS e dos </w:t>
      </w:r>
      <w:proofErr w:type="spellStart"/>
      <w:r>
        <w:t>ESFs</w:t>
      </w:r>
      <w:proofErr w:type="spellEnd"/>
      <w:r>
        <w:t>, e Gestão da SMS, a carga horária individualizada por necessidade dos serviços</w:t>
      </w:r>
      <w:r w:rsidRPr="008C6D15">
        <w:t>.</w:t>
      </w:r>
    </w:p>
    <w:p w:rsidR="00C00A46" w:rsidRDefault="00C00A46" w:rsidP="00C00A46">
      <w:pPr>
        <w:autoSpaceDE w:val="0"/>
        <w:autoSpaceDN w:val="0"/>
        <w:adjustRightInd w:val="0"/>
        <w:spacing w:line="360" w:lineRule="auto"/>
        <w:jc w:val="both"/>
      </w:pPr>
    </w:p>
    <w:p w:rsidR="00C00A46" w:rsidRDefault="00C00A46" w:rsidP="00C00A46">
      <w:pPr>
        <w:autoSpaceDE w:val="0"/>
        <w:autoSpaceDN w:val="0"/>
        <w:adjustRightInd w:val="0"/>
        <w:spacing w:line="360" w:lineRule="auto"/>
        <w:jc w:val="both"/>
      </w:pPr>
      <w:r w:rsidRPr="008C6D15">
        <w:t xml:space="preserve">As responsabilidades civis, penais, comerciais, e outras advindas de utilização </w:t>
      </w:r>
      <w:proofErr w:type="spellStart"/>
      <w:r w:rsidRPr="008C6D15">
        <w:t>dedireitos</w:t>
      </w:r>
      <w:proofErr w:type="spellEnd"/>
      <w:r w:rsidRPr="008C6D15">
        <w:t xml:space="preserve"> autorais e/ou patrimoniais anteriores, contemporâneas ou posteriores à </w:t>
      </w:r>
      <w:proofErr w:type="spellStart"/>
      <w:r w:rsidRPr="008C6D15">
        <w:t>formalizaçãodo</w:t>
      </w:r>
      <w:proofErr w:type="spellEnd"/>
      <w:r w:rsidRPr="008C6D15">
        <w:t xml:space="preserve"> Contrato cabem exclusivamente ao contratado</w:t>
      </w:r>
      <w:r>
        <w:t>.</w:t>
      </w:r>
    </w:p>
    <w:p w:rsidR="00C00A46" w:rsidRPr="008C6D15" w:rsidRDefault="00C00A46" w:rsidP="00C00A46">
      <w:pPr>
        <w:autoSpaceDE w:val="0"/>
        <w:autoSpaceDN w:val="0"/>
        <w:adjustRightInd w:val="0"/>
        <w:spacing w:line="360" w:lineRule="auto"/>
        <w:jc w:val="both"/>
      </w:pPr>
    </w:p>
    <w:p w:rsidR="00C00A46" w:rsidRDefault="00C00A46" w:rsidP="00C00A46">
      <w:pPr>
        <w:spacing w:line="360" w:lineRule="auto"/>
        <w:jc w:val="both"/>
      </w:pPr>
      <w:r w:rsidRPr="00640A3D">
        <w:t xml:space="preserve">Os </w:t>
      </w:r>
      <w:proofErr w:type="spellStart"/>
      <w:r w:rsidRPr="00640A3D">
        <w:t>Oficineiros</w:t>
      </w:r>
      <w:proofErr w:type="spellEnd"/>
      <w:r w:rsidRPr="00640A3D">
        <w:t xml:space="preserve"> contratados receberão como profissionais autônomos pelos serviços efetivamente p</w:t>
      </w:r>
      <w:r>
        <w:t>restados.</w:t>
      </w:r>
      <w:r w:rsidRPr="00640A3D">
        <w:t xml:space="preserve"> O valor será pago através de RPA, com as respectivas deduções legais.</w:t>
      </w:r>
    </w:p>
    <w:p w:rsidR="00C00A46" w:rsidRPr="00640A3D" w:rsidRDefault="00C00A46" w:rsidP="00C00A46">
      <w:pPr>
        <w:spacing w:line="360" w:lineRule="auto"/>
        <w:jc w:val="both"/>
      </w:pPr>
      <w:r>
        <w:t xml:space="preserve">Cada </w:t>
      </w:r>
      <w:r w:rsidRPr="00640A3D">
        <w:t>Secretaria manterá em cadastro os demais classificados</w:t>
      </w:r>
      <w:r>
        <w:t xml:space="preserve">, conforme informação do </w:t>
      </w:r>
      <w:proofErr w:type="spellStart"/>
      <w:r>
        <w:t>Deparatmento</w:t>
      </w:r>
      <w:proofErr w:type="spellEnd"/>
      <w:r>
        <w:t xml:space="preserve"> de Licitações,</w:t>
      </w:r>
      <w:r w:rsidRPr="00640A3D">
        <w:t xml:space="preserve"> e poderá </w:t>
      </w:r>
      <w:r>
        <w:t xml:space="preserve">solicitar ao Departamento, a </w:t>
      </w:r>
      <w:proofErr w:type="spellStart"/>
      <w:r w:rsidRPr="00640A3D">
        <w:t>convoc</w:t>
      </w:r>
      <w:r>
        <w:t>ão</w:t>
      </w:r>
      <w:proofErr w:type="spellEnd"/>
      <w:r w:rsidRPr="00640A3D">
        <w:t xml:space="preserve"> em caso de desistências</w:t>
      </w:r>
      <w:r>
        <w:t xml:space="preserve"> ou penalidade</w:t>
      </w:r>
      <w:r w:rsidRPr="00640A3D">
        <w:t>, respeitada a ordem de classificação;</w:t>
      </w:r>
    </w:p>
    <w:p w:rsidR="00C00A46" w:rsidRDefault="00C00A46" w:rsidP="00C00A46">
      <w:pPr>
        <w:autoSpaceDE w:val="0"/>
        <w:autoSpaceDN w:val="0"/>
        <w:adjustRightInd w:val="0"/>
        <w:spacing w:line="360" w:lineRule="auto"/>
        <w:jc w:val="both"/>
      </w:pPr>
      <w:r>
        <w:t>As Oficinas</w:t>
      </w:r>
      <w:r w:rsidRPr="00640A3D">
        <w:t xml:space="preserve"> deverão ocorrer de segunda a sexta-feira, nos espaços disponibilizados para esta finalidade</w:t>
      </w:r>
      <w:r>
        <w:t>,</w:t>
      </w:r>
      <w:r w:rsidRPr="00640A3D">
        <w:t xml:space="preserve"> pela</w:t>
      </w:r>
      <w:r>
        <w:t>s</w:t>
      </w:r>
      <w:r w:rsidRPr="00640A3D">
        <w:t xml:space="preserve"> Secretaria</w:t>
      </w:r>
      <w:r>
        <w:t xml:space="preserve">s de </w:t>
      </w:r>
      <w:r w:rsidRPr="00640A3D">
        <w:t>Trabalho, Habitação e Assistência Social</w:t>
      </w:r>
      <w:r>
        <w:t xml:space="preserve"> e, Secretaria Municipal da Saúde</w:t>
      </w:r>
      <w:r w:rsidRPr="00640A3D">
        <w:t xml:space="preserve">, </w:t>
      </w:r>
      <w:r>
        <w:t xml:space="preserve">conforme cronograma distribuídos pelos serviços </w:t>
      </w:r>
      <w:proofErr w:type="spellStart"/>
      <w:r>
        <w:t>socioassistenciais</w:t>
      </w:r>
      <w:proofErr w:type="spellEnd"/>
      <w:r>
        <w:t xml:space="preserve"> (CRAS e CREAS), Gestão SMTHAS, CAPS, </w:t>
      </w:r>
      <w:proofErr w:type="spellStart"/>
      <w:r>
        <w:t>ESFs</w:t>
      </w:r>
      <w:proofErr w:type="spellEnd"/>
      <w:r>
        <w:t xml:space="preserve"> e Gestão da Saúde.</w:t>
      </w:r>
    </w:p>
    <w:p w:rsidR="00C00A46" w:rsidRDefault="00C00A46" w:rsidP="00C00A46">
      <w:pPr>
        <w:autoSpaceDE w:val="0"/>
        <w:autoSpaceDN w:val="0"/>
        <w:adjustRightInd w:val="0"/>
        <w:spacing w:line="360" w:lineRule="auto"/>
        <w:jc w:val="both"/>
      </w:pPr>
    </w:p>
    <w:p w:rsidR="00C00A46" w:rsidRDefault="00C00A46" w:rsidP="00C00A46">
      <w:pPr>
        <w:autoSpaceDE w:val="0"/>
        <w:autoSpaceDN w:val="0"/>
        <w:adjustRightInd w:val="0"/>
        <w:spacing w:line="360" w:lineRule="auto"/>
        <w:jc w:val="both"/>
      </w:pPr>
      <w:r w:rsidRPr="00640A3D">
        <w:t xml:space="preserve">Os contratos terão a duração de </w:t>
      </w:r>
      <w:r>
        <w:t>04</w:t>
      </w:r>
      <w:r w:rsidRPr="00640A3D">
        <w:t xml:space="preserve"> (</w:t>
      </w:r>
      <w:r>
        <w:t>quatro</w:t>
      </w:r>
      <w:r w:rsidRPr="00640A3D">
        <w:t xml:space="preserve">) meses, a contar da </w:t>
      </w:r>
      <w:r>
        <w:t xml:space="preserve">sua </w:t>
      </w:r>
      <w:r w:rsidRPr="00640A3D">
        <w:t xml:space="preserve">assinatura, </w:t>
      </w:r>
      <w:r>
        <w:t xml:space="preserve">podendo ser renovado por igual período sempre que houver interesse da Administração Pública, limitado ao prazo do </w:t>
      </w:r>
      <w:proofErr w:type="spellStart"/>
      <w:r>
        <w:t>art</w:t>
      </w:r>
      <w:proofErr w:type="spellEnd"/>
      <w:r>
        <w:t xml:space="preserve"> 57 da lei 8.666/93.</w:t>
      </w:r>
    </w:p>
    <w:p w:rsidR="00C00A46" w:rsidRDefault="00C00A46" w:rsidP="00C00A46">
      <w:pPr>
        <w:autoSpaceDE w:val="0"/>
        <w:autoSpaceDN w:val="0"/>
        <w:adjustRightInd w:val="0"/>
        <w:spacing w:line="360" w:lineRule="auto"/>
        <w:jc w:val="both"/>
      </w:pPr>
    </w:p>
    <w:p w:rsidR="00C00A46" w:rsidRDefault="00C00A46" w:rsidP="00C00A46">
      <w:pPr>
        <w:autoSpaceDE w:val="0"/>
        <w:autoSpaceDN w:val="0"/>
        <w:adjustRightInd w:val="0"/>
        <w:spacing w:line="360" w:lineRule="auto"/>
        <w:jc w:val="both"/>
      </w:pPr>
      <w:r w:rsidRPr="00640A3D">
        <w:t xml:space="preserve"> Deverá ser apresentado pelos </w:t>
      </w:r>
      <w:proofErr w:type="spellStart"/>
      <w:r w:rsidRPr="00640A3D">
        <w:t>oficineiros</w:t>
      </w:r>
      <w:proofErr w:type="spellEnd"/>
      <w:r w:rsidRPr="00640A3D">
        <w:t xml:space="preserve">, </w:t>
      </w:r>
      <w:r>
        <w:t xml:space="preserve">à coordenação das oficinas, </w:t>
      </w:r>
      <w:r w:rsidRPr="00640A3D">
        <w:t>a cada 02 (dois) meses, um relatório das atividades desenvolvidas</w:t>
      </w:r>
      <w:r>
        <w:t>.</w:t>
      </w:r>
    </w:p>
    <w:p w:rsidR="00C00A46" w:rsidRDefault="00C00A46" w:rsidP="00C00A46">
      <w:pPr>
        <w:autoSpaceDE w:val="0"/>
        <w:autoSpaceDN w:val="0"/>
        <w:adjustRightInd w:val="0"/>
        <w:spacing w:line="360" w:lineRule="auto"/>
        <w:jc w:val="both"/>
      </w:pPr>
    </w:p>
    <w:p w:rsidR="00C00A46" w:rsidRPr="00640A3D" w:rsidRDefault="00C00A46" w:rsidP="00C00A46">
      <w:pPr>
        <w:autoSpaceDE w:val="0"/>
        <w:autoSpaceDN w:val="0"/>
        <w:adjustRightInd w:val="0"/>
        <w:spacing w:line="360" w:lineRule="auto"/>
        <w:jc w:val="both"/>
        <w:rPr>
          <w:b/>
          <w:bCs/>
        </w:rPr>
      </w:pPr>
      <w:r w:rsidRPr="00640A3D">
        <w:rPr>
          <w:b/>
          <w:bCs/>
        </w:rPr>
        <w:t xml:space="preserve"> Local d</w:t>
      </w:r>
      <w:r>
        <w:rPr>
          <w:b/>
          <w:bCs/>
        </w:rPr>
        <w:t>as Oficinas.</w:t>
      </w:r>
    </w:p>
    <w:p w:rsidR="00C00A46" w:rsidRPr="00640A3D" w:rsidRDefault="00C00A46" w:rsidP="00C00A46">
      <w:pPr>
        <w:spacing w:line="360" w:lineRule="auto"/>
        <w:jc w:val="both"/>
      </w:pPr>
      <w:r>
        <w:lastRenderedPageBreak/>
        <w:t>As oficinas serão realizada</w:t>
      </w:r>
      <w:r w:rsidRPr="00640A3D">
        <w:t>s através dos profissionais contratados para tal procedimento, conforme distribuição a ser realizada posteriormente pela contratante, nos  seguintes locais:</w:t>
      </w:r>
    </w:p>
    <w:p w:rsidR="00C00A46" w:rsidRDefault="00C00A46" w:rsidP="00C00A46">
      <w:pPr>
        <w:spacing w:line="360" w:lineRule="auto"/>
        <w:jc w:val="both"/>
      </w:pPr>
      <w:r>
        <w:t>Centro de Referência de Assistência Social - CRAS</w:t>
      </w:r>
      <w:r w:rsidRPr="00640A3D">
        <w:t>;</w:t>
      </w:r>
    </w:p>
    <w:p w:rsidR="00C00A46" w:rsidRDefault="00C00A46" w:rsidP="00C00A46">
      <w:pPr>
        <w:spacing w:line="360" w:lineRule="auto"/>
        <w:jc w:val="both"/>
      </w:pPr>
      <w:r>
        <w:t xml:space="preserve">Centro de Referência Especializado de Assistência Social – CREAS e demais Programas, Projetos e Serviços </w:t>
      </w:r>
      <w:proofErr w:type="spellStart"/>
      <w:r>
        <w:t>Socioassistenciais</w:t>
      </w:r>
      <w:proofErr w:type="spellEnd"/>
      <w:r>
        <w:t>.</w:t>
      </w:r>
    </w:p>
    <w:p w:rsidR="00C00A46" w:rsidRPr="00640A3D" w:rsidRDefault="00C00A46" w:rsidP="00C00A46">
      <w:pPr>
        <w:spacing w:line="360" w:lineRule="auto"/>
        <w:jc w:val="both"/>
      </w:pPr>
      <w:proofErr w:type="spellStart"/>
      <w:r>
        <w:t>ESFs</w:t>
      </w:r>
      <w:proofErr w:type="spellEnd"/>
      <w:r>
        <w:t xml:space="preserve"> e CAPS- SMS.</w:t>
      </w:r>
    </w:p>
    <w:p w:rsidR="00C00A46" w:rsidRDefault="00C00A46" w:rsidP="00C00A46">
      <w:pPr>
        <w:spacing w:line="360" w:lineRule="auto"/>
        <w:jc w:val="both"/>
      </w:pPr>
      <w:r w:rsidRPr="00640A3D">
        <w:t>As despesas decorrentes da contratação correrão à conta dos recursos previstos na</w:t>
      </w:r>
      <w:r>
        <w:t>s</w:t>
      </w:r>
      <w:r w:rsidRPr="00640A3D">
        <w:t xml:space="preserve"> dotaç</w:t>
      </w:r>
      <w:r>
        <w:t>ões</w:t>
      </w:r>
      <w:r w:rsidRPr="00640A3D">
        <w:t xml:space="preserve"> orçamentária</w:t>
      </w:r>
      <w:r>
        <w:t>s</w:t>
      </w:r>
      <w:r w:rsidRPr="00640A3D">
        <w:t>:</w:t>
      </w:r>
    </w:p>
    <w:p w:rsidR="00C00A46" w:rsidRPr="00BE2A5F" w:rsidRDefault="00C00A46" w:rsidP="00C00A46">
      <w:pPr>
        <w:spacing w:line="360" w:lineRule="auto"/>
        <w:jc w:val="both"/>
        <w:rPr>
          <w:b/>
          <w:u w:val="single"/>
        </w:rPr>
      </w:pPr>
      <w:r w:rsidRPr="00BE2A5F">
        <w:rPr>
          <w:b/>
          <w:u w:val="single"/>
        </w:rPr>
        <w:t>Secretaria Municipal de Trabalho, Habitação e Assistência Social</w:t>
      </w:r>
    </w:p>
    <w:p w:rsidR="00C00A46" w:rsidRPr="00420561" w:rsidRDefault="00C00A46" w:rsidP="00C00A46">
      <w:pPr>
        <w:jc w:val="both"/>
        <w:rPr>
          <w:b/>
        </w:rPr>
      </w:pPr>
      <w:r w:rsidRPr="00420561">
        <w:rPr>
          <w:b/>
        </w:rPr>
        <w:t xml:space="preserve">Conta: 2669     </w:t>
      </w:r>
    </w:p>
    <w:p w:rsidR="00C00A46" w:rsidRDefault="00C00A46" w:rsidP="00C00A46">
      <w:pPr>
        <w:jc w:val="both"/>
      </w:pPr>
      <w:r>
        <w:t>Projeto/Atividade: 2110000 (Manutenção dos Serviços de Proteção Social Básica PSB SCFV/CREAS/CRAS/CRAS VOLANTE)</w:t>
      </w:r>
    </w:p>
    <w:p w:rsidR="00C00A46" w:rsidRDefault="00C00A46" w:rsidP="00C00A46">
      <w:pPr>
        <w:jc w:val="both"/>
      </w:pPr>
      <w:r>
        <w:t>Natureza da Despesa: 3.3.90.36.00.00.00 – Outros Serviços de Terceiro Pessoa Física</w:t>
      </w:r>
    </w:p>
    <w:p w:rsidR="00C00A46" w:rsidRDefault="00C00A46" w:rsidP="00C00A46">
      <w:pPr>
        <w:jc w:val="both"/>
      </w:pPr>
      <w:r>
        <w:t>Fonte de Recursos: 1071- PSB/SCFV</w:t>
      </w:r>
    </w:p>
    <w:p w:rsidR="00C00A46" w:rsidRPr="00420561" w:rsidRDefault="00C00A46" w:rsidP="00C00A46">
      <w:r w:rsidRPr="00420561">
        <w:rPr>
          <w:b/>
        </w:rPr>
        <w:t xml:space="preserve">Conta: </w:t>
      </w:r>
      <w:r>
        <w:rPr>
          <w:b/>
        </w:rPr>
        <w:t>6379</w:t>
      </w:r>
    </w:p>
    <w:p w:rsidR="00C00A46" w:rsidRDefault="00C00A46" w:rsidP="00C00A46">
      <w:pPr>
        <w:tabs>
          <w:tab w:val="left" w:pos="9240"/>
          <w:tab w:val="left" w:pos="9350"/>
          <w:tab w:val="left" w:pos="9460"/>
        </w:tabs>
        <w:jc w:val="both"/>
      </w:pPr>
      <w:r>
        <w:t>Projeto/Atividade: 2114000 (Manutenção dos Serviços PSMEC PFMC/PTMC/PAEFI/CREAS/MSE/APAE)</w:t>
      </w:r>
    </w:p>
    <w:p w:rsidR="00C00A46" w:rsidRDefault="00C00A46" w:rsidP="00C00A46">
      <w:r>
        <w:t>Natureza da Despesa: 3.3.90.36.00.00.00 – Outros Serviços de Terceiro Pessoa Física</w:t>
      </w:r>
    </w:p>
    <w:p w:rsidR="00C00A46" w:rsidRDefault="00C00A46" w:rsidP="00C00A46">
      <w:r>
        <w:t>Fonte de Recursos: 1072- PAEF/CREAS/MSE/PTMC/APAE/PAC  I  CRIA.</w:t>
      </w:r>
    </w:p>
    <w:p w:rsidR="00C00A46" w:rsidRDefault="00C00A46" w:rsidP="00C00A46"/>
    <w:p w:rsidR="00C00A46" w:rsidRPr="00BE2A5F" w:rsidRDefault="00C00A46" w:rsidP="00C00A46">
      <w:pPr>
        <w:spacing w:line="360" w:lineRule="auto"/>
        <w:rPr>
          <w:b/>
          <w:u w:val="single"/>
        </w:rPr>
      </w:pPr>
      <w:r w:rsidRPr="00BE2A5F">
        <w:rPr>
          <w:b/>
          <w:u w:val="single"/>
        </w:rPr>
        <w:t>Secretaria Municipal da Saúde</w:t>
      </w:r>
    </w:p>
    <w:p w:rsidR="00C00A46" w:rsidRDefault="00C00A46" w:rsidP="00C00A46">
      <w:pPr>
        <w:spacing w:line="360" w:lineRule="auto"/>
        <w:rPr>
          <w:b/>
        </w:rPr>
      </w:pPr>
      <w:r>
        <w:rPr>
          <w:b/>
        </w:rPr>
        <w:t>CAPS</w:t>
      </w:r>
    </w:p>
    <w:p w:rsidR="00C00A46" w:rsidRPr="00420561" w:rsidRDefault="00C00A46" w:rsidP="00C00A46">
      <w:r w:rsidRPr="00420561">
        <w:rPr>
          <w:b/>
        </w:rPr>
        <w:t>Conta:</w:t>
      </w:r>
      <w:r>
        <w:rPr>
          <w:b/>
        </w:rPr>
        <w:t xml:space="preserve"> 5092</w:t>
      </w:r>
    </w:p>
    <w:p w:rsidR="00C00A46" w:rsidRDefault="00C00A46" w:rsidP="00C00A46">
      <w:r>
        <w:t>Projeto/Atividade: 2123000 (Manutenção da secretaria COM REC do RESME ( CAPS)</w:t>
      </w:r>
    </w:p>
    <w:p w:rsidR="00C00A46" w:rsidRDefault="00C00A46" w:rsidP="00C00A46">
      <w:r>
        <w:t>Natureza da Despesa: 3.3.90.36.00.00.00 – Outros Serviços de Terceiro Pessoa Física</w:t>
      </w:r>
    </w:p>
    <w:p w:rsidR="00C00A46" w:rsidRDefault="00C00A46" w:rsidP="00C00A46">
      <w:r>
        <w:t xml:space="preserve">Fonte de Recursos: 4504-  CUSTEIO – Gestão do SUS </w:t>
      </w:r>
    </w:p>
    <w:p w:rsidR="00C00A46" w:rsidRDefault="00C00A46" w:rsidP="00C00A46"/>
    <w:p w:rsidR="00C00A46" w:rsidRPr="00F54AD3" w:rsidRDefault="00C00A46" w:rsidP="00C00A46">
      <w:pPr>
        <w:rPr>
          <w:b/>
        </w:rPr>
      </w:pPr>
      <w:r w:rsidRPr="00F54AD3">
        <w:rPr>
          <w:b/>
        </w:rPr>
        <w:t xml:space="preserve">Estratégias da Saúde  da Família - </w:t>
      </w:r>
      <w:proofErr w:type="spellStart"/>
      <w:r w:rsidRPr="00F54AD3">
        <w:rPr>
          <w:b/>
        </w:rPr>
        <w:t>ESFs</w:t>
      </w:r>
      <w:proofErr w:type="spellEnd"/>
    </w:p>
    <w:p w:rsidR="00C00A46" w:rsidRPr="00420561" w:rsidRDefault="00C00A46" w:rsidP="00C00A46">
      <w:r w:rsidRPr="00420561">
        <w:rPr>
          <w:b/>
        </w:rPr>
        <w:t>Conta:</w:t>
      </w:r>
      <w:r>
        <w:rPr>
          <w:b/>
        </w:rPr>
        <w:t xml:space="preserve"> 6172</w:t>
      </w:r>
    </w:p>
    <w:p w:rsidR="00C00A46" w:rsidRDefault="00C00A46" w:rsidP="00C00A46">
      <w:r>
        <w:t>Projeto/Atividade: 2244000 (Manutenção do Programa Oficinas Terapêuticas)</w:t>
      </w:r>
    </w:p>
    <w:p w:rsidR="00C00A46" w:rsidRDefault="00C00A46" w:rsidP="00C00A46">
      <w:r>
        <w:t>Natureza da Despesa: 3.3.90.36.00.00.00 – Outros Serviços de Terceiro Pessoa Física</w:t>
      </w:r>
    </w:p>
    <w:p w:rsidR="00C00A46" w:rsidRDefault="00C00A46" w:rsidP="00C00A46">
      <w:r>
        <w:t xml:space="preserve">Fonte de Recursos: 4011 Atenção Básica – PIES/Núcleo de Apoio </w:t>
      </w:r>
    </w:p>
    <w:p w:rsidR="00C00A46" w:rsidRPr="00BE2A5F" w:rsidRDefault="00C00A46" w:rsidP="00C00A46"/>
    <w:p w:rsidR="00C00A46" w:rsidRDefault="00C00A46" w:rsidP="00C00A46">
      <w:pPr>
        <w:autoSpaceDE w:val="0"/>
        <w:autoSpaceDN w:val="0"/>
        <w:adjustRightInd w:val="0"/>
        <w:rPr>
          <w:rFonts w:ascii="Arial-BoldMT" w:hAnsi="Arial-BoldMT" w:cs="Arial-BoldMT"/>
          <w:b/>
          <w:bCs/>
        </w:rPr>
      </w:pPr>
      <w:r>
        <w:rPr>
          <w:rFonts w:ascii="Arial-BoldMT" w:hAnsi="Arial-BoldMT" w:cs="Arial-BoldMT"/>
          <w:b/>
          <w:bCs/>
        </w:rPr>
        <w:t>DAS PENALIDADES:</w:t>
      </w:r>
    </w:p>
    <w:p w:rsidR="00C00A46" w:rsidRDefault="00C00A46" w:rsidP="00C00A46">
      <w:pPr>
        <w:autoSpaceDE w:val="0"/>
        <w:autoSpaceDN w:val="0"/>
        <w:adjustRightInd w:val="0"/>
        <w:spacing w:line="360" w:lineRule="auto"/>
        <w:jc w:val="both"/>
      </w:pPr>
    </w:p>
    <w:p w:rsidR="00C00A46" w:rsidRPr="008C6D15" w:rsidRDefault="00C00A46" w:rsidP="00C00A46">
      <w:pPr>
        <w:autoSpaceDE w:val="0"/>
        <w:autoSpaceDN w:val="0"/>
        <w:adjustRightInd w:val="0"/>
        <w:spacing w:line="360" w:lineRule="auto"/>
        <w:jc w:val="both"/>
      </w:pPr>
      <w:r w:rsidRPr="008C6D15">
        <w:t xml:space="preserve"> A inexecução parcial ou total do contrato acarretará a aplicação, nos termos </w:t>
      </w:r>
      <w:proofErr w:type="spellStart"/>
      <w:r w:rsidRPr="008C6D15">
        <w:t>dodisposto</w:t>
      </w:r>
      <w:proofErr w:type="spellEnd"/>
      <w:r w:rsidRPr="008C6D15">
        <w:t xml:space="preserve"> na Lei Federal n°8.666/93 e suas alterações, das seguintes penalidades:</w:t>
      </w:r>
    </w:p>
    <w:p w:rsidR="00C00A46" w:rsidRPr="008C6D15" w:rsidRDefault="00C00A46" w:rsidP="00C00A46">
      <w:pPr>
        <w:autoSpaceDE w:val="0"/>
        <w:autoSpaceDN w:val="0"/>
        <w:adjustRightInd w:val="0"/>
        <w:spacing w:line="360" w:lineRule="auto"/>
        <w:jc w:val="both"/>
      </w:pPr>
      <w:r w:rsidRPr="008C6D15">
        <w:t>I – Advertência;</w:t>
      </w:r>
    </w:p>
    <w:p w:rsidR="00C00A46" w:rsidRPr="008C6D15" w:rsidRDefault="00C00A46" w:rsidP="00C00A46">
      <w:pPr>
        <w:autoSpaceDE w:val="0"/>
        <w:autoSpaceDN w:val="0"/>
        <w:adjustRightInd w:val="0"/>
        <w:spacing w:line="360" w:lineRule="auto"/>
        <w:jc w:val="both"/>
      </w:pPr>
      <w:r w:rsidRPr="008C6D15">
        <w:t xml:space="preserve">II – Suspensão do contrato, na eventualidade de descumprimento reiterado dos </w:t>
      </w:r>
      <w:proofErr w:type="spellStart"/>
      <w:r w:rsidRPr="008C6D15">
        <w:t>termoscontratuais</w:t>
      </w:r>
      <w:proofErr w:type="spellEnd"/>
      <w:r w:rsidRPr="008C6D15">
        <w:t>;</w:t>
      </w:r>
    </w:p>
    <w:p w:rsidR="00C00A46" w:rsidRPr="008C6D15" w:rsidRDefault="00C00A46" w:rsidP="00C00A46">
      <w:pPr>
        <w:autoSpaceDE w:val="0"/>
        <w:autoSpaceDN w:val="0"/>
        <w:adjustRightInd w:val="0"/>
        <w:spacing w:line="360" w:lineRule="auto"/>
        <w:jc w:val="both"/>
      </w:pPr>
      <w:r w:rsidRPr="008C6D15">
        <w:t>III – proibição de contratar com a Prefeitura de Rosário do Sul/RS pelos próximos dois anos;</w:t>
      </w:r>
    </w:p>
    <w:p w:rsidR="00C00A46" w:rsidRPr="008C6D15" w:rsidRDefault="00C00A46" w:rsidP="00C00A46">
      <w:pPr>
        <w:autoSpaceDE w:val="0"/>
        <w:autoSpaceDN w:val="0"/>
        <w:adjustRightInd w:val="0"/>
        <w:spacing w:line="360" w:lineRule="auto"/>
        <w:jc w:val="both"/>
      </w:pPr>
      <w:r w:rsidRPr="008C6D15">
        <w:t>IV - Demais sanções previstas n</w:t>
      </w:r>
      <w:r>
        <w:t>a Lei 8666/93 e suas alterações;</w:t>
      </w:r>
    </w:p>
    <w:p w:rsidR="00C00A46" w:rsidRPr="00741551" w:rsidRDefault="00C00A46" w:rsidP="00C00A46">
      <w:pPr>
        <w:autoSpaceDE w:val="0"/>
        <w:autoSpaceDN w:val="0"/>
        <w:adjustRightInd w:val="0"/>
        <w:spacing w:line="360" w:lineRule="auto"/>
        <w:jc w:val="both"/>
      </w:pPr>
      <w:r w:rsidRPr="008C6D15">
        <w:lastRenderedPageBreak/>
        <w:t xml:space="preserve">As penalidades previstas neste item serão aplicadas sem prejuízo das demais </w:t>
      </w:r>
      <w:proofErr w:type="spellStart"/>
      <w:r w:rsidRPr="008C6D15">
        <w:t>sançõesprevistas</w:t>
      </w:r>
      <w:proofErr w:type="spellEnd"/>
      <w:r w:rsidRPr="008C6D15">
        <w:t xml:space="preserve"> na </w:t>
      </w:r>
      <w:r w:rsidRPr="00741551">
        <w:t xml:space="preserve">legislação que rege a matéria, são independentes e a aplicação de uma </w:t>
      </w:r>
      <w:proofErr w:type="spellStart"/>
      <w:r w:rsidRPr="00741551">
        <w:t>nãoexclui</w:t>
      </w:r>
      <w:proofErr w:type="spellEnd"/>
      <w:r w:rsidRPr="00741551">
        <w:t xml:space="preserve"> as outras</w:t>
      </w:r>
      <w:r>
        <w:t>.</w:t>
      </w:r>
    </w:p>
    <w:p w:rsidR="00C00A46" w:rsidRDefault="00C00A46" w:rsidP="00C00A46">
      <w:pPr>
        <w:autoSpaceDE w:val="0"/>
        <w:autoSpaceDN w:val="0"/>
        <w:adjustRightInd w:val="0"/>
        <w:rPr>
          <w:rFonts w:ascii="Arial-BoldMT" w:hAnsi="Arial-BoldMT" w:cs="Arial-BoldMT"/>
          <w:b/>
          <w:bCs/>
        </w:rPr>
      </w:pPr>
    </w:p>
    <w:p w:rsidR="00C00A46" w:rsidRPr="005C5AF5" w:rsidRDefault="00C00A46" w:rsidP="00C00A46">
      <w:pPr>
        <w:pStyle w:val="Cabealho"/>
        <w:jc w:val="both"/>
        <w:rPr>
          <w:rFonts w:ascii="Utsaah" w:hAnsi="Utsaah" w:cs="Utsaah"/>
          <w:b/>
          <w:u w:val="single"/>
        </w:rPr>
      </w:pPr>
    </w:p>
    <w:p w:rsidR="00C00A46" w:rsidRPr="005C5AF5" w:rsidRDefault="00C00A46" w:rsidP="00C00A46">
      <w:pPr>
        <w:pStyle w:val="Cabealho"/>
        <w:jc w:val="both"/>
        <w:rPr>
          <w:rFonts w:ascii="Utsaah" w:hAnsi="Utsaah" w:cs="Utsaah"/>
          <w:b/>
          <w:u w:val="single"/>
        </w:rPr>
      </w:pPr>
    </w:p>
    <w:p w:rsidR="00C00A46" w:rsidRDefault="00C00A46" w:rsidP="00C00A46">
      <w:pPr>
        <w:pStyle w:val="Cabealho"/>
        <w:jc w:val="both"/>
        <w:rPr>
          <w:rFonts w:ascii="Utsaah" w:hAnsi="Utsaah" w:cs="Utsaah"/>
          <w:b/>
          <w:sz w:val="26"/>
          <w:szCs w:val="26"/>
        </w:rPr>
      </w:pPr>
    </w:p>
    <w:p w:rsidR="00C00A46" w:rsidRDefault="00C00A46" w:rsidP="00C00A46">
      <w:pPr>
        <w:pStyle w:val="Cabealho"/>
        <w:jc w:val="both"/>
        <w:rPr>
          <w:rFonts w:ascii="Utsaah" w:hAnsi="Utsaah" w:cs="Utsaah"/>
          <w:b/>
          <w:sz w:val="26"/>
          <w:szCs w:val="26"/>
        </w:rPr>
      </w:pPr>
    </w:p>
    <w:p w:rsidR="00C00A46" w:rsidRDefault="00C00A46" w:rsidP="00C00A46">
      <w:pPr>
        <w:pStyle w:val="Cabealho"/>
        <w:jc w:val="both"/>
        <w:rPr>
          <w:rFonts w:ascii="Utsaah" w:hAnsi="Utsaah" w:cs="Utsaah"/>
          <w:b/>
          <w:sz w:val="26"/>
          <w:szCs w:val="26"/>
        </w:rPr>
      </w:pPr>
    </w:p>
    <w:p w:rsidR="00C00A46" w:rsidRDefault="00C00A46" w:rsidP="00C00A46">
      <w:pPr>
        <w:pStyle w:val="Cabealho"/>
        <w:jc w:val="both"/>
        <w:rPr>
          <w:rFonts w:ascii="Utsaah" w:hAnsi="Utsaah" w:cs="Utsaah"/>
          <w:b/>
          <w:sz w:val="26"/>
          <w:szCs w:val="26"/>
        </w:rPr>
      </w:pPr>
    </w:p>
    <w:p w:rsidR="00C00A46" w:rsidRDefault="00C00A46" w:rsidP="00C00A46">
      <w:pPr>
        <w:pStyle w:val="Cabealho"/>
        <w:jc w:val="both"/>
        <w:rPr>
          <w:rFonts w:ascii="Utsaah" w:hAnsi="Utsaah" w:cs="Utsaah"/>
          <w:b/>
          <w:sz w:val="26"/>
          <w:szCs w:val="26"/>
        </w:rPr>
      </w:pPr>
    </w:p>
    <w:p w:rsidR="00C00A46" w:rsidRDefault="00C00A46" w:rsidP="00C00A46">
      <w:pPr>
        <w:pStyle w:val="Cabealho"/>
        <w:jc w:val="both"/>
        <w:rPr>
          <w:rFonts w:ascii="Utsaah" w:hAnsi="Utsaah" w:cs="Utsaah"/>
          <w:b/>
          <w:sz w:val="26"/>
          <w:szCs w:val="26"/>
        </w:rPr>
      </w:pPr>
    </w:p>
    <w:p w:rsidR="00C00A46" w:rsidRDefault="00C00A46" w:rsidP="00C00A46">
      <w:pPr>
        <w:pStyle w:val="Cabealho"/>
        <w:jc w:val="both"/>
        <w:rPr>
          <w:rFonts w:ascii="Utsaah" w:hAnsi="Utsaah" w:cs="Utsaah"/>
          <w:b/>
          <w:sz w:val="26"/>
          <w:szCs w:val="26"/>
        </w:rPr>
      </w:pPr>
    </w:p>
    <w:p w:rsidR="00C00A46" w:rsidRDefault="00C00A46" w:rsidP="00C00A46">
      <w:pPr>
        <w:pStyle w:val="Cabealho"/>
        <w:jc w:val="both"/>
        <w:rPr>
          <w:rFonts w:ascii="Utsaah" w:hAnsi="Utsaah" w:cs="Utsaah"/>
          <w:b/>
          <w:sz w:val="26"/>
          <w:szCs w:val="26"/>
        </w:rPr>
      </w:pPr>
    </w:p>
    <w:p w:rsidR="00C00A46" w:rsidRDefault="00C00A46" w:rsidP="00C00A46">
      <w:pPr>
        <w:pStyle w:val="Cabealho"/>
        <w:jc w:val="both"/>
        <w:rPr>
          <w:rFonts w:ascii="Utsaah" w:hAnsi="Utsaah" w:cs="Utsaah"/>
          <w:b/>
          <w:sz w:val="26"/>
          <w:szCs w:val="26"/>
        </w:rPr>
      </w:pPr>
    </w:p>
    <w:p w:rsidR="00C00A46" w:rsidRDefault="00C00A46" w:rsidP="00C00A46">
      <w:pPr>
        <w:pStyle w:val="Cabealho"/>
        <w:jc w:val="both"/>
        <w:rPr>
          <w:rFonts w:ascii="Utsaah" w:hAnsi="Utsaah" w:cs="Utsaah"/>
          <w:b/>
          <w:sz w:val="26"/>
          <w:szCs w:val="26"/>
        </w:rPr>
      </w:pPr>
    </w:p>
    <w:p w:rsidR="00C00A46" w:rsidRDefault="00C00A46" w:rsidP="00C00A46">
      <w:pPr>
        <w:pStyle w:val="Cabealho"/>
        <w:jc w:val="both"/>
        <w:rPr>
          <w:rFonts w:ascii="Utsaah" w:hAnsi="Utsaah" w:cs="Utsaah"/>
          <w:b/>
          <w:sz w:val="26"/>
          <w:szCs w:val="26"/>
        </w:rPr>
      </w:pPr>
    </w:p>
    <w:p w:rsidR="00C00A46" w:rsidRDefault="00C00A46" w:rsidP="00C00A46">
      <w:pPr>
        <w:pStyle w:val="Cabealho"/>
        <w:jc w:val="both"/>
        <w:rPr>
          <w:rFonts w:ascii="Utsaah" w:hAnsi="Utsaah" w:cs="Utsaah"/>
          <w:b/>
          <w:sz w:val="26"/>
          <w:szCs w:val="26"/>
        </w:rPr>
      </w:pPr>
    </w:p>
    <w:p w:rsidR="00C00A46" w:rsidRPr="00442275" w:rsidRDefault="00C00A46" w:rsidP="00C00A46">
      <w:pPr>
        <w:spacing w:line="360" w:lineRule="auto"/>
        <w:jc w:val="both"/>
      </w:pPr>
    </w:p>
    <w:p w:rsidR="009778BE" w:rsidRDefault="009778BE" w:rsidP="00E64BFF">
      <w:pPr>
        <w:tabs>
          <w:tab w:val="left" w:pos="4253"/>
        </w:tabs>
        <w:spacing w:line="276" w:lineRule="auto"/>
        <w:jc w:val="center"/>
        <w:rPr>
          <w:rFonts w:ascii="Arial" w:hAnsi="Arial" w:cs="Arial"/>
          <w:sz w:val="20"/>
          <w:szCs w:val="20"/>
        </w:rPr>
      </w:pPr>
    </w:p>
    <w:p w:rsidR="009778BE" w:rsidRDefault="009778BE" w:rsidP="00E64BFF">
      <w:pPr>
        <w:tabs>
          <w:tab w:val="left" w:pos="4253"/>
        </w:tabs>
        <w:spacing w:line="276" w:lineRule="auto"/>
        <w:jc w:val="center"/>
        <w:rPr>
          <w:rFonts w:ascii="Arial" w:hAnsi="Arial" w:cs="Arial"/>
          <w:sz w:val="20"/>
          <w:szCs w:val="20"/>
        </w:rPr>
      </w:pPr>
    </w:p>
    <w:p w:rsidR="009778BE" w:rsidRDefault="009778BE" w:rsidP="00E64BFF">
      <w:pPr>
        <w:tabs>
          <w:tab w:val="left" w:pos="4253"/>
        </w:tabs>
        <w:spacing w:line="276" w:lineRule="auto"/>
        <w:jc w:val="center"/>
        <w:rPr>
          <w:rFonts w:ascii="Arial" w:hAnsi="Arial" w:cs="Arial"/>
          <w:sz w:val="20"/>
          <w:szCs w:val="20"/>
        </w:rPr>
      </w:pPr>
    </w:p>
    <w:p w:rsidR="009778BE" w:rsidRDefault="009778BE" w:rsidP="00E64BFF">
      <w:pPr>
        <w:tabs>
          <w:tab w:val="left" w:pos="4253"/>
        </w:tabs>
        <w:spacing w:line="276" w:lineRule="auto"/>
        <w:jc w:val="center"/>
        <w:rPr>
          <w:rFonts w:ascii="Arial" w:hAnsi="Arial" w:cs="Arial"/>
          <w:sz w:val="20"/>
          <w:szCs w:val="20"/>
        </w:rPr>
      </w:pPr>
    </w:p>
    <w:p w:rsidR="009778BE" w:rsidRDefault="009778BE" w:rsidP="00E64BFF">
      <w:pPr>
        <w:tabs>
          <w:tab w:val="left" w:pos="4253"/>
        </w:tabs>
        <w:spacing w:line="276" w:lineRule="auto"/>
        <w:jc w:val="center"/>
        <w:rPr>
          <w:rFonts w:ascii="Arial" w:hAnsi="Arial" w:cs="Arial"/>
          <w:sz w:val="20"/>
          <w:szCs w:val="20"/>
        </w:rPr>
      </w:pPr>
    </w:p>
    <w:p w:rsidR="009778BE" w:rsidRDefault="009778BE" w:rsidP="00E64BFF">
      <w:pPr>
        <w:tabs>
          <w:tab w:val="left" w:pos="4253"/>
        </w:tabs>
        <w:spacing w:line="276" w:lineRule="auto"/>
        <w:jc w:val="center"/>
        <w:rPr>
          <w:rFonts w:ascii="Arial" w:hAnsi="Arial" w:cs="Arial"/>
          <w:sz w:val="20"/>
          <w:szCs w:val="20"/>
        </w:rPr>
      </w:pPr>
    </w:p>
    <w:p w:rsidR="009778BE" w:rsidRDefault="009778BE" w:rsidP="00E64BFF">
      <w:pPr>
        <w:tabs>
          <w:tab w:val="left" w:pos="4253"/>
        </w:tabs>
        <w:spacing w:line="276" w:lineRule="auto"/>
        <w:jc w:val="center"/>
        <w:rPr>
          <w:rFonts w:ascii="Arial" w:hAnsi="Arial" w:cs="Arial"/>
          <w:sz w:val="20"/>
          <w:szCs w:val="20"/>
        </w:rPr>
      </w:pPr>
    </w:p>
    <w:p w:rsidR="009778BE" w:rsidRDefault="009778BE" w:rsidP="00E64BFF">
      <w:pPr>
        <w:tabs>
          <w:tab w:val="left" w:pos="4253"/>
        </w:tabs>
        <w:spacing w:line="276" w:lineRule="auto"/>
        <w:jc w:val="center"/>
        <w:rPr>
          <w:rFonts w:ascii="Arial" w:hAnsi="Arial" w:cs="Arial"/>
          <w:sz w:val="20"/>
          <w:szCs w:val="20"/>
        </w:rPr>
      </w:pPr>
    </w:p>
    <w:p w:rsidR="009778BE" w:rsidRDefault="009778BE" w:rsidP="00E64BFF">
      <w:pPr>
        <w:tabs>
          <w:tab w:val="left" w:pos="4253"/>
        </w:tabs>
        <w:spacing w:line="276" w:lineRule="auto"/>
        <w:jc w:val="center"/>
        <w:rPr>
          <w:rFonts w:ascii="Arial" w:hAnsi="Arial" w:cs="Arial"/>
          <w:sz w:val="20"/>
          <w:szCs w:val="20"/>
        </w:rPr>
      </w:pPr>
    </w:p>
    <w:p w:rsidR="009778BE" w:rsidRDefault="009778BE" w:rsidP="00E64BFF">
      <w:pPr>
        <w:tabs>
          <w:tab w:val="left" w:pos="4253"/>
        </w:tabs>
        <w:spacing w:line="276" w:lineRule="auto"/>
        <w:jc w:val="center"/>
        <w:rPr>
          <w:rFonts w:ascii="Arial" w:hAnsi="Arial" w:cs="Arial"/>
          <w:sz w:val="20"/>
          <w:szCs w:val="20"/>
        </w:rPr>
      </w:pPr>
    </w:p>
    <w:p w:rsidR="009778BE" w:rsidRDefault="009778BE" w:rsidP="00E64BFF">
      <w:pPr>
        <w:tabs>
          <w:tab w:val="left" w:pos="4253"/>
        </w:tabs>
        <w:spacing w:line="276" w:lineRule="auto"/>
        <w:jc w:val="center"/>
        <w:rPr>
          <w:rFonts w:ascii="Arial" w:hAnsi="Arial" w:cs="Arial"/>
          <w:sz w:val="20"/>
          <w:szCs w:val="20"/>
        </w:rPr>
      </w:pPr>
    </w:p>
    <w:p w:rsidR="009778BE" w:rsidRDefault="009778BE" w:rsidP="00E64BFF">
      <w:pPr>
        <w:tabs>
          <w:tab w:val="left" w:pos="4253"/>
        </w:tabs>
        <w:spacing w:line="276" w:lineRule="auto"/>
        <w:jc w:val="center"/>
        <w:rPr>
          <w:rFonts w:ascii="Arial" w:hAnsi="Arial" w:cs="Arial"/>
          <w:sz w:val="20"/>
          <w:szCs w:val="20"/>
        </w:rPr>
      </w:pPr>
    </w:p>
    <w:p w:rsidR="009778BE" w:rsidRDefault="009778BE" w:rsidP="00E64BFF">
      <w:pPr>
        <w:tabs>
          <w:tab w:val="left" w:pos="4253"/>
        </w:tabs>
        <w:spacing w:line="276" w:lineRule="auto"/>
        <w:jc w:val="center"/>
        <w:rPr>
          <w:rFonts w:ascii="Arial" w:hAnsi="Arial" w:cs="Arial"/>
          <w:sz w:val="20"/>
          <w:szCs w:val="20"/>
        </w:rPr>
      </w:pPr>
    </w:p>
    <w:p w:rsidR="009778BE" w:rsidRDefault="009778BE" w:rsidP="00E64BFF">
      <w:pPr>
        <w:tabs>
          <w:tab w:val="left" w:pos="4253"/>
        </w:tabs>
        <w:spacing w:line="276" w:lineRule="auto"/>
        <w:jc w:val="center"/>
        <w:rPr>
          <w:rFonts w:ascii="Arial" w:hAnsi="Arial" w:cs="Arial"/>
          <w:sz w:val="20"/>
          <w:szCs w:val="20"/>
        </w:rPr>
      </w:pPr>
    </w:p>
    <w:p w:rsidR="009778BE" w:rsidRDefault="009778BE" w:rsidP="00E64BFF">
      <w:pPr>
        <w:tabs>
          <w:tab w:val="left" w:pos="4253"/>
        </w:tabs>
        <w:spacing w:line="276" w:lineRule="auto"/>
        <w:jc w:val="center"/>
        <w:rPr>
          <w:rFonts w:ascii="Arial" w:hAnsi="Arial" w:cs="Arial"/>
          <w:sz w:val="20"/>
          <w:szCs w:val="20"/>
        </w:rPr>
      </w:pPr>
    </w:p>
    <w:p w:rsidR="00790859" w:rsidRDefault="00790859" w:rsidP="00E64BFF">
      <w:pPr>
        <w:tabs>
          <w:tab w:val="left" w:pos="4253"/>
        </w:tabs>
        <w:spacing w:line="276" w:lineRule="auto"/>
        <w:jc w:val="center"/>
        <w:rPr>
          <w:rFonts w:ascii="Arial" w:hAnsi="Arial" w:cs="Arial"/>
          <w:sz w:val="20"/>
          <w:szCs w:val="20"/>
        </w:rPr>
      </w:pPr>
    </w:p>
    <w:p w:rsidR="00790859" w:rsidRDefault="00790859" w:rsidP="00E64BFF">
      <w:pPr>
        <w:tabs>
          <w:tab w:val="left" w:pos="4253"/>
        </w:tabs>
        <w:spacing w:line="276" w:lineRule="auto"/>
        <w:jc w:val="center"/>
        <w:rPr>
          <w:rFonts w:ascii="Arial" w:hAnsi="Arial" w:cs="Arial"/>
          <w:sz w:val="20"/>
          <w:szCs w:val="20"/>
        </w:rPr>
      </w:pPr>
    </w:p>
    <w:p w:rsidR="00790859" w:rsidRDefault="00790859" w:rsidP="00E64BFF">
      <w:pPr>
        <w:tabs>
          <w:tab w:val="left" w:pos="4253"/>
        </w:tabs>
        <w:spacing w:line="276" w:lineRule="auto"/>
        <w:jc w:val="center"/>
        <w:rPr>
          <w:rFonts w:ascii="Arial" w:hAnsi="Arial" w:cs="Arial"/>
          <w:sz w:val="20"/>
          <w:szCs w:val="20"/>
        </w:rPr>
      </w:pPr>
    </w:p>
    <w:p w:rsidR="00790859" w:rsidRDefault="00790859" w:rsidP="00E64BFF">
      <w:pPr>
        <w:tabs>
          <w:tab w:val="left" w:pos="4253"/>
        </w:tabs>
        <w:spacing w:line="276" w:lineRule="auto"/>
        <w:jc w:val="center"/>
        <w:rPr>
          <w:rFonts w:ascii="Arial" w:hAnsi="Arial" w:cs="Arial"/>
          <w:sz w:val="20"/>
          <w:szCs w:val="20"/>
        </w:rPr>
      </w:pPr>
    </w:p>
    <w:p w:rsidR="00790859" w:rsidRDefault="00790859" w:rsidP="00E64BFF">
      <w:pPr>
        <w:tabs>
          <w:tab w:val="left" w:pos="4253"/>
        </w:tabs>
        <w:spacing w:line="276" w:lineRule="auto"/>
        <w:jc w:val="center"/>
        <w:rPr>
          <w:rFonts w:ascii="Arial" w:hAnsi="Arial" w:cs="Arial"/>
          <w:sz w:val="20"/>
          <w:szCs w:val="20"/>
        </w:rPr>
      </w:pPr>
    </w:p>
    <w:p w:rsidR="009778BE" w:rsidRDefault="009778BE" w:rsidP="00E64BFF">
      <w:pPr>
        <w:tabs>
          <w:tab w:val="left" w:pos="4253"/>
        </w:tabs>
        <w:spacing w:line="276" w:lineRule="auto"/>
        <w:jc w:val="center"/>
        <w:rPr>
          <w:rFonts w:ascii="Arial" w:hAnsi="Arial" w:cs="Arial"/>
          <w:sz w:val="20"/>
          <w:szCs w:val="20"/>
        </w:rPr>
      </w:pPr>
    </w:p>
    <w:p w:rsidR="0076727F" w:rsidRDefault="0076727F" w:rsidP="00E64BFF">
      <w:pPr>
        <w:tabs>
          <w:tab w:val="left" w:pos="4253"/>
        </w:tabs>
        <w:spacing w:line="276" w:lineRule="auto"/>
        <w:jc w:val="center"/>
        <w:rPr>
          <w:rFonts w:ascii="Arial" w:hAnsi="Arial" w:cs="Arial"/>
          <w:sz w:val="20"/>
          <w:szCs w:val="20"/>
        </w:rPr>
      </w:pPr>
    </w:p>
    <w:p w:rsidR="0076727F" w:rsidRDefault="0076727F" w:rsidP="00E64BFF">
      <w:pPr>
        <w:tabs>
          <w:tab w:val="left" w:pos="4253"/>
        </w:tabs>
        <w:spacing w:line="276" w:lineRule="auto"/>
        <w:jc w:val="center"/>
        <w:rPr>
          <w:rFonts w:ascii="Arial" w:hAnsi="Arial" w:cs="Arial"/>
          <w:sz w:val="20"/>
          <w:szCs w:val="20"/>
        </w:rPr>
      </w:pPr>
    </w:p>
    <w:p w:rsidR="0076727F" w:rsidRDefault="0076727F" w:rsidP="00E64BFF">
      <w:pPr>
        <w:tabs>
          <w:tab w:val="left" w:pos="4253"/>
        </w:tabs>
        <w:spacing w:line="276" w:lineRule="auto"/>
        <w:jc w:val="center"/>
        <w:rPr>
          <w:rFonts w:ascii="Arial" w:hAnsi="Arial" w:cs="Arial"/>
          <w:sz w:val="20"/>
          <w:szCs w:val="20"/>
        </w:rPr>
      </w:pPr>
    </w:p>
    <w:p w:rsidR="0076727F" w:rsidRDefault="0076727F" w:rsidP="00E64BFF">
      <w:pPr>
        <w:tabs>
          <w:tab w:val="left" w:pos="4253"/>
        </w:tabs>
        <w:spacing w:line="276" w:lineRule="auto"/>
        <w:jc w:val="center"/>
        <w:rPr>
          <w:rFonts w:ascii="Arial" w:hAnsi="Arial" w:cs="Arial"/>
          <w:sz w:val="20"/>
          <w:szCs w:val="20"/>
        </w:rPr>
      </w:pPr>
    </w:p>
    <w:p w:rsidR="0076727F" w:rsidRDefault="0076727F" w:rsidP="00E64BFF">
      <w:pPr>
        <w:tabs>
          <w:tab w:val="left" w:pos="4253"/>
        </w:tabs>
        <w:spacing w:line="276" w:lineRule="auto"/>
        <w:jc w:val="center"/>
        <w:rPr>
          <w:rFonts w:ascii="Arial" w:hAnsi="Arial" w:cs="Arial"/>
          <w:sz w:val="20"/>
          <w:szCs w:val="20"/>
        </w:rPr>
      </w:pPr>
    </w:p>
    <w:p w:rsidR="0076727F" w:rsidRDefault="0076727F" w:rsidP="00E64BFF">
      <w:pPr>
        <w:tabs>
          <w:tab w:val="left" w:pos="4253"/>
        </w:tabs>
        <w:spacing w:line="276" w:lineRule="auto"/>
        <w:jc w:val="center"/>
        <w:rPr>
          <w:rFonts w:ascii="Arial" w:hAnsi="Arial" w:cs="Arial"/>
          <w:sz w:val="20"/>
          <w:szCs w:val="20"/>
        </w:rPr>
      </w:pPr>
    </w:p>
    <w:p w:rsidR="0076727F" w:rsidRDefault="0076727F" w:rsidP="00E64BFF">
      <w:pPr>
        <w:tabs>
          <w:tab w:val="left" w:pos="4253"/>
        </w:tabs>
        <w:spacing w:line="276" w:lineRule="auto"/>
        <w:jc w:val="center"/>
        <w:rPr>
          <w:rFonts w:ascii="Arial" w:hAnsi="Arial" w:cs="Arial"/>
          <w:sz w:val="20"/>
          <w:szCs w:val="20"/>
        </w:rPr>
      </w:pPr>
    </w:p>
    <w:p w:rsidR="0076727F" w:rsidRDefault="0076727F" w:rsidP="00E64BFF">
      <w:pPr>
        <w:tabs>
          <w:tab w:val="left" w:pos="4253"/>
        </w:tabs>
        <w:spacing w:line="276" w:lineRule="auto"/>
        <w:jc w:val="center"/>
        <w:rPr>
          <w:rFonts w:ascii="Arial" w:hAnsi="Arial" w:cs="Arial"/>
          <w:sz w:val="20"/>
          <w:szCs w:val="20"/>
        </w:rPr>
      </w:pPr>
    </w:p>
    <w:p w:rsidR="0076727F" w:rsidRDefault="0076727F" w:rsidP="00E64BFF">
      <w:pPr>
        <w:tabs>
          <w:tab w:val="left" w:pos="4253"/>
        </w:tabs>
        <w:spacing w:line="276" w:lineRule="auto"/>
        <w:jc w:val="center"/>
        <w:rPr>
          <w:rFonts w:ascii="Arial" w:hAnsi="Arial" w:cs="Arial"/>
          <w:sz w:val="20"/>
          <w:szCs w:val="20"/>
        </w:rPr>
      </w:pPr>
    </w:p>
    <w:p w:rsidR="009778BE" w:rsidRDefault="003B1709" w:rsidP="003B1709">
      <w:pPr>
        <w:tabs>
          <w:tab w:val="left" w:pos="4253"/>
          <w:tab w:val="left" w:pos="6236"/>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FD1092" w:rsidRPr="00A17260" w:rsidRDefault="00FD1092" w:rsidP="002A1461">
      <w:pPr>
        <w:pBdr>
          <w:top w:val="single" w:sz="4" w:space="1" w:color="auto"/>
          <w:left w:val="single" w:sz="4" w:space="4" w:color="auto"/>
          <w:bottom w:val="single" w:sz="4" w:space="1" w:color="auto"/>
          <w:right w:val="single" w:sz="4" w:space="31" w:color="auto"/>
        </w:pBdr>
        <w:shd w:val="clear" w:color="auto" w:fill="D9D9D9" w:themeFill="background1" w:themeFillShade="D9"/>
        <w:ind w:right="856"/>
        <w:rPr>
          <w:rFonts w:ascii="Arial" w:hAnsi="Arial" w:cs="Arial"/>
          <w:b/>
          <w:sz w:val="20"/>
          <w:szCs w:val="20"/>
        </w:rPr>
      </w:pPr>
      <w:r w:rsidRPr="00A17260">
        <w:rPr>
          <w:rFonts w:ascii="Arial" w:hAnsi="Arial" w:cs="Arial"/>
          <w:b/>
          <w:sz w:val="20"/>
          <w:szCs w:val="20"/>
        </w:rPr>
        <w:lastRenderedPageBreak/>
        <w:t xml:space="preserve">ANEXO II- </w:t>
      </w:r>
      <w:r w:rsidR="005536D8">
        <w:rPr>
          <w:rFonts w:ascii="Arial" w:hAnsi="Arial" w:cs="Arial"/>
          <w:b/>
          <w:sz w:val="20"/>
          <w:szCs w:val="20"/>
        </w:rPr>
        <w:t xml:space="preserve">CARTA DE CREDENCIAMENTO </w:t>
      </w:r>
    </w:p>
    <w:p w:rsidR="005536D8" w:rsidRDefault="005536D8" w:rsidP="005536D8">
      <w:pPr>
        <w:pStyle w:val="Corpodetexto"/>
        <w:spacing w:before="100" w:line="276" w:lineRule="auto"/>
        <w:ind w:right="-403"/>
        <w:jc w:val="center"/>
        <w:rPr>
          <w:b/>
          <w:w w:val="105"/>
          <w:sz w:val="20"/>
          <w:u w:val="single"/>
        </w:rPr>
      </w:pPr>
    </w:p>
    <w:p w:rsidR="005536D8" w:rsidRDefault="005536D8" w:rsidP="005536D8">
      <w:pPr>
        <w:pStyle w:val="Corpodetexto"/>
        <w:spacing w:before="100" w:line="276" w:lineRule="auto"/>
        <w:ind w:right="-403"/>
        <w:jc w:val="center"/>
        <w:rPr>
          <w:b/>
          <w:w w:val="105"/>
          <w:sz w:val="20"/>
          <w:u w:val="single"/>
        </w:rPr>
      </w:pPr>
    </w:p>
    <w:p w:rsidR="005536D8" w:rsidRPr="00CC05A0" w:rsidRDefault="005536D8" w:rsidP="005536D8">
      <w:pPr>
        <w:pStyle w:val="Corpodetexto"/>
        <w:spacing w:before="100" w:line="276" w:lineRule="auto"/>
        <w:ind w:right="-403"/>
        <w:jc w:val="center"/>
        <w:rPr>
          <w:b/>
          <w:w w:val="105"/>
          <w:sz w:val="20"/>
          <w:u w:val="single"/>
        </w:rPr>
      </w:pPr>
      <w:r w:rsidRPr="00CC05A0">
        <w:rPr>
          <w:b/>
          <w:w w:val="105"/>
          <w:sz w:val="20"/>
          <w:u w:val="single"/>
        </w:rPr>
        <w:t>TOMADA DE PREÇO Nº. 0</w:t>
      </w:r>
      <w:r>
        <w:rPr>
          <w:b/>
          <w:w w:val="105"/>
          <w:sz w:val="20"/>
          <w:u w:val="single"/>
        </w:rPr>
        <w:t>1</w:t>
      </w:r>
      <w:r w:rsidR="002A1461">
        <w:rPr>
          <w:b/>
          <w:w w:val="105"/>
          <w:sz w:val="20"/>
          <w:u w:val="single"/>
        </w:rPr>
        <w:t>5</w:t>
      </w:r>
      <w:r w:rsidRPr="00CC05A0">
        <w:rPr>
          <w:b/>
          <w:w w:val="105"/>
          <w:sz w:val="20"/>
          <w:u w:val="single"/>
        </w:rPr>
        <w:t>/2019</w:t>
      </w:r>
    </w:p>
    <w:p w:rsidR="005536D8" w:rsidRDefault="005536D8" w:rsidP="00FD1092">
      <w:pPr>
        <w:pStyle w:val="Corpodetexto"/>
        <w:rPr>
          <w:sz w:val="20"/>
        </w:rPr>
      </w:pPr>
    </w:p>
    <w:p w:rsidR="005536D8" w:rsidRPr="00A17260" w:rsidRDefault="005536D8" w:rsidP="00FD1092">
      <w:pPr>
        <w:pStyle w:val="Corpodetexto"/>
        <w:rPr>
          <w:sz w:val="20"/>
        </w:rPr>
      </w:pPr>
    </w:p>
    <w:p w:rsidR="000D45D9" w:rsidRPr="004B06C1" w:rsidRDefault="000D45D9" w:rsidP="005536D8">
      <w:pPr>
        <w:pStyle w:val="TextosemFormatao"/>
        <w:ind w:right="22"/>
        <w:jc w:val="both"/>
        <w:rPr>
          <w:rFonts w:ascii="Arial" w:hAnsi="Arial" w:cs="Arial"/>
        </w:rPr>
      </w:pPr>
      <w:r w:rsidRPr="004B06C1">
        <w:rPr>
          <w:rFonts w:ascii="Arial" w:hAnsi="Arial" w:cs="Arial"/>
        </w:rPr>
        <w:t xml:space="preserve">A licitante, </w:t>
      </w:r>
      <w:r>
        <w:rPr>
          <w:rFonts w:ascii="Arial" w:hAnsi="Arial" w:cs="Arial"/>
        </w:rPr>
        <w:t>___</w:t>
      </w:r>
      <w:r w:rsidRPr="004B06C1">
        <w:rPr>
          <w:rFonts w:ascii="Arial" w:hAnsi="Arial" w:cs="Arial"/>
        </w:rPr>
        <w:tab/>
        <w:t>,CNPJ</w:t>
      </w:r>
      <w:r w:rsidR="005536D8">
        <w:rPr>
          <w:rFonts w:ascii="Arial" w:hAnsi="Arial" w:cs="Arial"/>
        </w:rPr>
        <w:t xml:space="preserve">/CPF </w:t>
      </w:r>
      <w:r w:rsidRPr="004B06C1">
        <w:rPr>
          <w:rFonts w:ascii="Arial" w:hAnsi="Arial" w:cs="Arial"/>
        </w:rPr>
        <w:t>nº.  ___________,     ,  com  sede</w:t>
      </w:r>
      <w:r w:rsidR="005536D8">
        <w:rPr>
          <w:rFonts w:ascii="Arial" w:hAnsi="Arial" w:cs="Arial"/>
        </w:rPr>
        <w:t xml:space="preserve">/endereço </w:t>
      </w:r>
      <w:r w:rsidRPr="004B06C1">
        <w:rPr>
          <w:rFonts w:ascii="Arial" w:hAnsi="Arial" w:cs="Arial"/>
        </w:rPr>
        <w:t xml:space="preserve"> na</w:t>
      </w:r>
      <w:r w:rsidR="005536D8">
        <w:rPr>
          <w:rFonts w:ascii="Arial" w:hAnsi="Arial" w:cs="Arial"/>
        </w:rPr>
        <w:t xml:space="preserve"> ________</w:t>
      </w:r>
      <w:r w:rsidRPr="004B06C1">
        <w:rPr>
          <w:rFonts w:ascii="Arial" w:hAnsi="Arial" w:cs="Arial"/>
        </w:rPr>
        <w:t xml:space="preserve"> , neste ato,  credencia o/a Sr.(a)</w:t>
      </w:r>
      <w:r w:rsidR="005536D8">
        <w:rPr>
          <w:rFonts w:ascii="Arial" w:hAnsi="Arial" w:cs="Arial"/>
        </w:rPr>
        <w:t>_______________ ou a empresa _____________________</w:t>
      </w:r>
      <w:r w:rsidRPr="004B06C1">
        <w:rPr>
          <w:rFonts w:ascii="Arial" w:hAnsi="Arial" w:cs="Arial"/>
        </w:rPr>
        <w:tab/>
        <w:t>, co</w:t>
      </w:r>
      <w:r w:rsidR="005536D8">
        <w:rPr>
          <w:rFonts w:ascii="Arial" w:hAnsi="Arial" w:cs="Arial"/>
        </w:rPr>
        <w:t xml:space="preserve">m os </w:t>
      </w:r>
      <w:r w:rsidRPr="004B06C1">
        <w:rPr>
          <w:rFonts w:ascii="Arial" w:hAnsi="Arial" w:cs="Arial"/>
        </w:rPr>
        <w:t>poderes gerais necessários à prática de quaisquer atos relacionados com a presente licitação, assim como os poderes específicos para assinar/ rubricar toda a documentação e as propostas, emitir declarações, apresentar reclamações, impugnações ou recursos, desistir de prazos recursais e assinar atas.</w:t>
      </w:r>
    </w:p>
    <w:p w:rsidR="000D45D9" w:rsidRPr="005536D8" w:rsidRDefault="000D45D9" w:rsidP="005536D8">
      <w:pPr>
        <w:pStyle w:val="TextosemFormatao"/>
        <w:ind w:right="22"/>
        <w:jc w:val="both"/>
        <w:rPr>
          <w:rFonts w:ascii="Arial" w:hAnsi="Arial" w:cs="Arial"/>
        </w:rPr>
      </w:pPr>
    </w:p>
    <w:p w:rsidR="005536D8" w:rsidRPr="005536D8" w:rsidRDefault="005536D8" w:rsidP="005536D8">
      <w:pPr>
        <w:pStyle w:val="TextosemFormatao"/>
        <w:ind w:right="22"/>
        <w:jc w:val="both"/>
        <w:rPr>
          <w:rFonts w:ascii="Arial" w:hAnsi="Arial" w:cs="Arial"/>
        </w:rPr>
      </w:pPr>
    </w:p>
    <w:p w:rsidR="000D45D9" w:rsidRPr="004B06C1" w:rsidRDefault="000D45D9" w:rsidP="005536D8">
      <w:pPr>
        <w:pStyle w:val="TextosemFormatao"/>
        <w:ind w:right="22"/>
        <w:jc w:val="both"/>
        <w:rPr>
          <w:rFonts w:ascii="Arial" w:hAnsi="Arial" w:cs="Arial"/>
        </w:rPr>
      </w:pPr>
      <w:r w:rsidRPr="004B06C1">
        <w:rPr>
          <w:rFonts w:ascii="Arial" w:hAnsi="Arial" w:cs="Arial"/>
        </w:rPr>
        <w:t xml:space="preserve">Rosário do Sul, </w:t>
      </w:r>
      <w:r>
        <w:rPr>
          <w:rFonts w:ascii="Arial" w:hAnsi="Arial" w:cs="Arial"/>
        </w:rPr>
        <w:t>____</w:t>
      </w:r>
      <w:r w:rsidRPr="004B06C1">
        <w:rPr>
          <w:rFonts w:ascii="Arial" w:hAnsi="Arial" w:cs="Arial"/>
        </w:rPr>
        <w:t xml:space="preserve">  de</w:t>
      </w:r>
      <w:r>
        <w:rPr>
          <w:rFonts w:ascii="Arial" w:hAnsi="Arial" w:cs="Arial"/>
        </w:rPr>
        <w:t>_____</w:t>
      </w:r>
      <w:r w:rsidRPr="004B06C1">
        <w:rPr>
          <w:rFonts w:ascii="Arial" w:hAnsi="Arial" w:cs="Arial"/>
        </w:rPr>
        <w:tab/>
        <w:t>de 2019.</w:t>
      </w:r>
    </w:p>
    <w:p w:rsidR="000D45D9" w:rsidRPr="004B06C1" w:rsidRDefault="000D45D9" w:rsidP="005536D8">
      <w:pPr>
        <w:pStyle w:val="TextosemFormatao"/>
        <w:ind w:right="22"/>
        <w:jc w:val="both"/>
        <w:rPr>
          <w:rFonts w:ascii="Arial" w:hAnsi="Arial" w:cs="Arial"/>
        </w:rPr>
      </w:pPr>
    </w:p>
    <w:p w:rsidR="00FD1092" w:rsidRPr="00A17260" w:rsidRDefault="000D45D9" w:rsidP="005536D8">
      <w:pPr>
        <w:pStyle w:val="TextosemFormatao"/>
        <w:ind w:right="22"/>
        <w:jc w:val="both"/>
        <w:rPr>
          <w:rFonts w:ascii="Arial" w:hAnsi="Arial" w:cs="Arial"/>
        </w:rPr>
      </w:pPr>
      <w:r>
        <w:rPr>
          <w:rFonts w:ascii="Arial" w:hAnsi="Arial" w:cs="Arial"/>
        </w:rPr>
        <w:tab/>
      </w:r>
      <w:r>
        <w:rPr>
          <w:rFonts w:ascii="Arial" w:hAnsi="Arial" w:cs="Arial"/>
        </w:rPr>
        <w:tab/>
      </w:r>
      <w:r>
        <w:rPr>
          <w:rFonts w:ascii="Arial" w:hAnsi="Arial" w:cs="Arial"/>
        </w:rPr>
        <w:tab/>
      </w:r>
    </w:p>
    <w:p w:rsidR="00FD1092" w:rsidRPr="00A17260" w:rsidRDefault="009407E4" w:rsidP="005536D8">
      <w:pPr>
        <w:pStyle w:val="Corpodetexto"/>
        <w:jc w:val="both"/>
        <w:rPr>
          <w:sz w:val="20"/>
        </w:rPr>
      </w:pPr>
      <w:r w:rsidRPr="009407E4">
        <w:rPr>
          <w:sz w:val="20"/>
          <w:lang w:val="pt-PT" w:eastAsia="pt-PT" w:bidi="pt-PT"/>
        </w:rPr>
        <w:pict>
          <v:line id="_x0000_s1028" style="position:absolute;left:0;text-align:left;z-index:-251658240;mso-wrap-distance-left:0;mso-wrap-distance-right:0;mso-position-horizontal-relative:page" from="208.5pt,13.3pt" to="395.2pt,13.3pt" strokeweight=".26669mm">
            <w10:wrap type="topAndBottom" anchorx="page"/>
          </v:line>
        </w:pict>
      </w:r>
      <w:r w:rsidR="00FD1092" w:rsidRPr="00A17260">
        <w:rPr>
          <w:sz w:val="20"/>
        </w:rPr>
        <w:t>Assinatura do Candidato (a)</w:t>
      </w:r>
    </w:p>
    <w:p w:rsidR="00FD1092" w:rsidRDefault="00FD1092" w:rsidP="00FD1092">
      <w:pPr>
        <w:pStyle w:val="Corpodetexto"/>
        <w:spacing w:line="252" w:lineRule="exact"/>
        <w:ind w:left="70" w:right="74"/>
        <w:jc w:val="center"/>
      </w:pPr>
    </w:p>
    <w:p w:rsidR="00FD1092" w:rsidRDefault="00FD1092" w:rsidP="00FD1092">
      <w:pPr>
        <w:pStyle w:val="Corpodetexto"/>
        <w:spacing w:line="252" w:lineRule="exact"/>
        <w:ind w:left="70" w:right="74"/>
        <w:jc w:val="center"/>
      </w:pPr>
    </w:p>
    <w:p w:rsidR="00FD1092" w:rsidRDefault="00FD1092" w:rsidP="00FD1092">
      <w:pPr>
        <w:pStyle w:val="Corpodetexto"/>
        <w:spacing w:line="252" w:lineRule="exact"/>
        <w:ind w:left="70" w:right="74"/>
        <w:jc w:val="center"/>
      </w:pPr>
    </w:p>
    <w:p w:rsidR="00FD1092" w:rsidRDefault="00FD1092" w:rsidP="00FD1092">
      <w:pPr>
        <w:pStyle w:val="Corpodetexto"/>
        <w:spacing w:line="252" w:lineRule="exact"/>
        <w:ind w:left="70" w:right="74"/>
        <w:jc w:val="center"/>
      </w:pPr>
    </w:p>
    <w:p w:rsidR="00FD1092" w:rsidRDefault="00FD1092" w:rsidP="00FD1092">
      <w:pPr>
        <w:pStyle w:val="Corpodetexto"/>
        <w:spacing w:line="252" w:lineRule="exact"/>
        <w:ind w:left="70" w:right="74"/>
        <w:jc w:val="center"/>
      </w:pPr>
    </w:p>
    <w:p w:rsidR="00FD1092" w:rsidRDefault="00FD1092" w:rsidP="00FD1092">
      <w:pPr>
        <w:pStyle w:val="Corpodetexto"/>
        <w:spacing w:line="252" w:lineRule="exact"/>
        <w:ind w:left="70" w:right="74"/>
        <w:jc w:val="center"/>
      </w:pPr>
    </w:p>
    <w:p w:rsidR="005536D8" w:rsidRDefault="005536D8" w:rsidP="00FD1092">
      <w:pPr>
        <w:pStyle w:val="Corpodetexto"/>
        <w:spacing w:line="252" w:lineRule="exact"/>
        <w:ind w:left="70" w:right="74"/>
        <w:jc w:val="center"/>
      </w:pPr>
    </w:p>
    <w:p w:rsidR="005536D8" w:rsidRDefault="005536D8" w:rsidP="00FD1092">
      <w:pPr>
        <w:pStyle w:val="Corpodetexto"/>
        <w:spacing w:line="252" w:lineRule="exact"/>
        <w:ind w:left="70" w:right="74"/>
        <w:jc w:val="center"/>
      </w:pPr>
    </w:p>
    <w:p w:rsidR="005536D8" w:rsidRDefault="005536D8" w:rsidP="00FD1092">
      <w:pPr>
        <w:pStyle w:val="Corpodetexto"/>
        <w:spacing w:line="252" w:lineRule="exact"/>
        <w:ind w:left="70" w:right="74"/>
        <w:jc w:val="center"/>
      </w:pPr>
    </w:p>
    <w:p w:rsidR="005536D8" w:rsidRDefault="005536D8" w:rsidP="00FD1092">
      <w:pPr>
        <w:pStyle w:val="Corpodetexto"/>
        <w:spacing w:line="252" w:lineRule="exact"/>
        <w:ind w:left="70" w:right="74"/>
        <w:jc w:val="center"/>
      </w:pPr>
    </w:p>
    <w:p w:rsidR="005536D8" w:rsidRDefault="005536D8" w:rsidP="00FD1092">
      <w:pPr>
        <w:pStyle w:val="Corpodetexto"/>
        <w:spacing w:line="252" w:lineRule="exact"/>
        <w:ind w:left="70" w:right="74"/>
        <w:jc w:val="center"/>
      </w:pPr>
    </w:p>
    <w:p w:rsidR="005536D8" w:rsidRDefault="005536D8" w:rsidP="00FD1092">
      <w:pPr>
        <w:pStyle w:val="Corpodetexto"/>
        <w:spacing w:line="252" w:lineRule="exact"/>
        <w:ind w:left="70" w:right="74"/>
        <w:jc w:val="center"/>
      </w:pPr>
    </w:p>
    <w:p w:rsidR="005536D8" w:rsidRDefault="005536D8" w:rsidP="00FD1092">
      <w:pPr>
        <w:pStyle w:val="Corpodetexto"/>
        <w:spacing w:line="252" w:lineRule="exact"/>
        <w:ind w:left="70" w:right="74"/>
        <w:jc w:val="center"/>
      </w:pPr>
    </w:p>
    <w:p w:rsidR="005536D8" w:rsidRDefault="005536D8" w:rsidP="00FD1092">
      <w:pPr>
        <w:pStyle w:val="Corpodetexto"/>
        <w:spacing w:line="252" w:lineRule="exact"/>
        <w:ind w:left="70" w:right="74"/>
        <w:jc w:val="center"/>
      </w:pPr>
    </w:p>
    <w:p w:rsidR="005536D8" w:rsidRDefault="005536D8" w:rsidP="00FD1092">
      <w:pPr>
        <w:pStyle w:val="Corpodetexto"/>
        <w:spacing w:line="252" w:lineRule="exact"/>
        <w:ind w:left="70" w:right="74"/>
        <w:jc w:val="center"/>
      </w:pPr>
    </w:p>
    <w:p w:rsidR="005536D8" w:rsidRDefault="005536D8" w:rsidP="00FD1092">
      <w:pPr>
        <w:pStyle w:val="Corpodetexto"/>
        <w:spacing w:line="252" w:lineRule="exact"/>
        <w:ind w:left="70" w:right="74"/>
        <w:jc w:val="center"/>
      </w:pPr>
    </w:p>
    <w:p w:rsidR="005536D8" w:rsidRDefault="005536D8" w:rsidP="00FD1092">
      <w:pPr>
        <w:pStyle w:val="Corpodetexto"/>
        <w:spacing w:line="252" w:lineRule="exact"/>
        <w:ind w:left="70" w:right="74"/>
        <w:jc w:val="center"/>
      </w:pPr>
    </w:p>
    <w:p w:rsidR="005536D8" w:rsidRDefault="005536D8" w:rsidP="00FD1092">
      <w:pPr>
        <w:pStyle w:val="Corpodetexto"/>
        <w:spacing w:line="252" w:lineRule="exact"/>
        <w:ind w:left="70" w:right="74"/>
        <w:jc w:val="center"/>
      </w:pPr>
    </w:p>
    <w:p w:rsidR="005536D8" w:rsidRDefault="005536D8" w:rsidP="00FD1092">
      <w:pPr>
        <w:pStyle w:val="Corpodetexto"/>
        <w:spacing w:line="252" w:lineRule="exact"/>
        <w:ind w:left="70" w:right="74"/>
        <w:jc w:val="center"/>
      </w:pPr>
    </w:p>
    <w:p w:rsidR="005536D8" w:rsidRDefault="005536D8" w:rsidP="00FD1092">
      <w:pPr>
        <w:pStyle w:val="Corpodetexto"/>
        <w:spacing w:line="252" w:lineRule="exact"/>
        <w:ind w:left="70" w:right="74"/>
        <w:jc w:val="center"/>
      </w:pPr>
    </w:p>
    <w:p w:rsidR="00FD1092" w:rsidRDefault="00FD1092" w:rsidP="00FD1092">
      <w:pPr>
        <w:pStyle w:val="Corpodetexto"/>
        <w:spacing w:line="252" w:lineRule="exact"/>
        <w:ind w:left="70" w:right="74"/>
        <w:jc w:val="center"/>
      </w:pPr>
    </w:p>
    <w:p w:rsidR="00790859" w:rsidRDefault="00790859" w:rsidP="00FD1092">
      <w:pPr>
        <w:pStyle w:val="Corpodetexto"/>
        <w:spacing w:line="252" w:lineRule="exact"/>
        <w:ind w:left="70" w:right="74"/>
        <w:jc w:val="center"/>
      </w:pPr>
    </w:p>
    <w:p w:rsidR="00790859" w:rsidRDefault="00790859" w:rsidP="00FD1092">
      <w:pPr>
        <w:pStyle w:val="Corpodetexto"/>
        <w:spacing w:line="252" w:lineRule="exact"/>
        <w:ind w:left="70" w:right="74"/>
        <w:jc w:val="center"/>
      </w:pPr>
    </w:p>
    <w:p w:rsidR="00790859" w:rsidRDefault="00790859" w:rsidP="00FD1092">
      <w:pPr>
        <w:pStyle w:val="Corpodetexto"/>
        <w:spacing w:line="252" w:lineRule="exact"/>
        <w:ind w:left="70" w:right="74"/>
        <w:jc w:val="center"/>
      </w:pPr>
    </w:p>
    <w:p w:rsidR="00790859" w:rsidRDefault="00790859" w:rsidP="00FD1092">
      <w:pPr>
        <w:pStyle w:val="Corpodetexto"/>
        <w:spacing w:line="252" w:lineRule="exact"/>
        <w:ind w:left="70" w:right="74"/>
        <w:jc w:val="center"/>
      </w:pPr>
    </w:p>
    <w:p w:rsidR="00790859" w:rsidRDefault="00790859" w:rsidP="00FD1092">
      <w:pPr>
        <w:pStyle w:val="Corpodetexto"/>
        <w:spacing w:line="252" w:lineRule="exact"/>
        <w:ind w:left="70" w:right="74"/>
        <w:jc w:val="center"/>
      </w:pPr>
    </w:p>
    <w:p w:rsidR="00FD1092" w:rsidRDefault="00FD1092" w:rsidP="00FD1092">
      <w:pPr>
        <w:pStyle w:val="Corpodetexto"/>
        <w:spacing w:line="252" w:lineRule="exact"/>
        <w:ind w:left="70" w:right="74"/>
        <w:jc w:val="center"/>
      </w:pPr>
    </w:p>
    <w:p w:rsidR="00AB2FBE" w:rsidRDefault="00AB2FBE" w:rsidP="00FD1092">
      <w:pPr>
        <w:ind w:left="3363" w:right="3988"/>
        <w:jc w:val="center"/>
        <w:rPr>
          <w:rFonts w:ascii="Arial" w:hAnsi="Arial" w:cs="Arial"/>
          <w:b/>
          <w:sz w:val="22"/>
          <w:szCs w:val="22"/>
          <w:u w:val="single"/>
        </w:rPr>
      </w:pPr>
    </w:p>
    <w:p w:rsidR="00AB2FBE" w:rsidRDefault="00AB2FBE" w:rsidP="00FD1092">
      <w:pPr>
        <w:ind w:left="3363" w:right="3988"/>
        <w:jc w:val="center"/>
        <w:rPr>
          <w:rFonts w:ascii="Arial" w:hAnsi="Arial" w:cs="Arial"/>
          <w:b/>
          <w:sz w:val="22"/>
          <w:szCs w:val="22"/>
          <w:u w:val="single"/>
        </w:rPr>
      </w:pPr>
    </w:p>
    <w:p w:rsidR="00AB2FBE" w:rsidRPr="00A17260" w:rsidRDefault="00AB2FBE" w:rsidP="006278AD">
      <w:pPr>
        <w:pBdr>
          <w:top w:val="single" w:sz="4" w:space="1" w:color="auto"/>
          <w:left w:val="single" w:sz="4" w:space="4" w:color="auto"/>
          <w:bottom w:val="single" w:sz="4" w:space="0" w:color="auto"/>
          <w:right w:val="single" w:sz="4" w:space="4" w:color="auto"/>
        </w:pBdr>
        <w:shd w:val="clear" w:color="auto" w:fill="DBDBDB" w:themeFill="accent3" w:themeFillTint="66"/>
        <w:ind w:right="856"/>
        <w:rPr>
          <w:rFonts w:ascii="Arial" w:hAnsi="Arial" w:cs="Arial"/>
          <w:b/>
          <w:sz w:val="20"/>
          <w:szCs w:val="20"/>
        </w:rPr>
      </w:pPr>
      <w:r w:rsidRPr="00A17260">
        <w:rPr>
          <w:rFonts w:ascii="Arial" w:hAnsi="Arial" w:cs="Arial"/>
          <w:b/>
          <w:sz w:val="20"/>
          <w:szCs w:val="20"/>
        </w:rPr>
        <w:t xml:space="preserve">ANEXO III- FICHA DE INSCRIÇÃO </w:t>
      </w:r>
      <w:r w:rsidR="006278AD">
        <w:rPr>
          <w:rFonts w:ascii="Arial" w:hAnsi="Arial" w:cs="Arial"/>
          <w:b/>
          <w:sz w:val="20"/>
          <w:szCs w:val="20"/>
        </w:rPr>
        <w:t xml:space="preserve">DE OFICINEIROS </w:t>
      </w:r>
    </w:p>
    <w:p w:rsidR="00AB2FBE" w:rsidRPr="00A17260" w:rsidRDefault="00AB2FBE" w:rsidP="00FD1092">
      <w:pPr>
        <w:ind w:left="3363" w:right="3988"/>
        <w:jc w:val="center"/>
        <w:rPr>
          <w:rFonts w:ascii="Arial" w:hAnsi="Arial" w:cs="Arial"/>
          <w:b/>
          <w:sz w:val="20"/>
          <w:szCs w:val="20"/>
          <w:u w:val="single"/>
        </w:rPr>
      </w:pPr>
    </w:p>
    <w:p w:rsidR="00AB2FBE" w:rsidRPr="00A17260" w:rsidRDefault="00AB2FBE" w:rsidP="00FD1092">
      <w:pPr>
        <w:ind w:left="3363" w:right="3988"/>
        <w:jc w:val="center"/>
        <w:rPr>
          <w:rFonts w:ascii="Arial" w:hAnsi="Arial" w:cs="Arial"/>
          <w:b/>
          <w:sz w:val="20"/>
          <w:szCs w:val="20"/>
          <w:u w:val="single"/>
        </w:rPr>
      </w:pPr>
    </w:p>
    <w:p w:rsidR="00AB2FBE" w:rsidRPr="00A17260" w:rsidRDefault="00AB2FBE" w:rsidP="00FD1092">
      <w:pPr>
        <w:ind w:left="3363" w:right="3988"/>
        <w:jc w:val="center"/>
        <w:rPr>
          <w:rFonts w:ascii="Arial" w:hAnsi="Arial" w:cs="Arial"/>
          <w:b/>
          <w:sz w:val="20"/>
          <w:szCs w:val="20"/>
          <w:u w:val="single"/>
        </w:rPr>
      </w:pPr>
    </w:p>
    <w:p w:rsidR="00AB2FBE" w:rsidRPr="00A17260" w:rsidRDefault="00AB2FBE" w:rsidP="00FD1092">
      <w:pPr>
        <w:ind w:left="3363" w:right="3988"/>
        <w:jc w:val="center"/>
        <w:rPr>
          <w:rFonts w:ascii="Arial" w:hAnsi="Arial" w:cs="Arial"/>
          <w:b/>
          <w:sz w:val="20"/>
          <w:szCs w:val="20"/>
          <w:u w:val="single"/>
        </w:rPr>
      </w:pPr>
    </w:p>
    <w:p w:rsidR="00FD1092" w:rsidRPr="00A17260" w:rsidRDefault="00FD1092" w:rsidP="00FD1092">
      <w:pPr>
        <w:ind w:left="3363" w:right="3988"/>
        <w:jc w:val="center"/>
        <w:rPr>
          <w:rFonts w:ascii="Arial" w:hAnsi="Arial" w:cs="Arial"/>
          <w:b/>
          <w:sz w:val="20"/>
          <w:szCs w:val="20"/>
          <w:u w:val="single"/>
        </w:rPr>
      </w:pPr>
      <w:r w:rsidRPr="00A17260">
        <w:rPr>
          <w:rFonts w:ascii="Arial" w:hAnsi="Arial" w:cs="Arial"/>
          <w:b/>
          <w:sz w:val="20"/>
          <w:szCs w:val="20"/>
          <w:u w:val="single"/>
        </w:rPr>
        <w:t>FICHA DE INSCRIÇÃO OFICINAS LIVRES</w:t>
      </w:r>
    </w:p>
    <w:p w:rsidR="00FD1092" w:rsidRPr="00A17260" w:rsidRDefault="00FD1092" w:rsidP="00FD1092">
      <w:pPr>
        <w:pStyle w:val="Corpodetexto"/>
        <w:rPr>
          <w:b/>
          <w:sz w:val="20"/>
        </w:rPr>
      </w:pPr>
    </w:p>
    <w:p w:rsidR="00FD1092" w:rsidRPr="00A17260" w:rsidRDefault="00FD1092" w:rsidP="00D256D7">
      <w:pPr>
        <w:tabs>
          <w:tab w:val="left" w:pos="6158"/>
        </w:tabs>
        <w:ind w:left="162"/>
        <w:rPr>
          <w:rFonts w:ascii="Arial" w:hAnsi="Arial" w:cs="Arial"/>
          <w:b/>
          <w:sz w:val="20"/>
          <w:szCs w:val="20"/>
        </w:rPr>
      </w:pPr>
      <w:r w:rsidRPr="00A17260">
        <w:rPr>
          <w:rFonts w:ascii="Arial" w:hAnsi="Arial" w:cs="Arial"/>
          <w:b/>
          <w:sz w:val="20"/>
          <w:szCs w:val="20"/>
        </w:rPr>
        <w:t>OFICINA:</w:t>
      </w:r>
      <w:r w:rsidR="00D256D7" w:rsidRPr="00A17260">
        <w:rPr>
          <w:rFonts w:ascii="Arial" w:hAnsi="Arial" w:cs="Arial"/>
          <w:b/>
          <w:spacing w:val="1"/>
          <w:sz w:val="20"/>
          <w:szCs w:val="20"/>
        </w:rPr>
        <w:t xml:space="preserve"> __________________________________________________________</w:t>
      </w:r>
    </w:p>
    <w:p w:rsidR="00FD1092" w:rsidRPr="00A17260" w:rsidRDefault="00FD1092" w:rsidP="00FD1092">
      <w:pPr>
        <w:spacing w:before="92"/>
        <w:ind w:left="162"/>
        <w:rPr>
          <w:rFonts w:ascii="Arial" w:hAnsi="Arial" w:cs="Arial"/>
          <w:b/>
          <w:sz w:val="20"/>
          <w:szCs w:val="20"/>
        </w:rPr>
      </w:pPr>
      <w:r w:rsidRPr="00A17260">
        <w:rPr>
          <w:rFonts w:ascii="Arial" w:hAnsi="Arial" w:cs="Arial"/>
          <w:b/>
          <w:sz w:val="20"/>
          <w:szCs w:val="20"/>
          <w:u w:val="single"/>
        </w:rPr>
        <w:t>Dados de Identificação</w:t>
      </w:r>
      <w:r w:rsidRPr="00A17260">
        <w:rPr>
          <w:rFonts w:ascii="Arial" w:hAnsi="Arial" w:cs="Arial"/>
          <w:b/>
          <w:sz w:val="20"/>
          <w:szCs w:val="20"/>
        </w:rPr>
        <w:t>:</w:t>
      </w:r>
    </w:p>
    <w:p w:rsidR="00FD1092" w:rsidRPr="00A17260" w:rsidRDefault="00FD1092" w:rsidP="00FD1092">
      <w:pPr>
        <w:tabs>
          <w:tab w:val="left" w:pos="4010"/>
          <w:tab w:val="left" w:pos="4051"/>
          <w:tab w:val="left" w:pos="6669"/>
          <w:tab w:val="left" w:pos="7331"/>
          <w:tab w:val="left" w:pos="8369"/>
          <w:tab w:val="left" w:pos="8448"/>
        </w:tabs>
        <w:ind w:left="162" w:right="1599"/>
        <w:rPr>
          <w:rFonts w:ascii="Arial" w:hAnsi="Arial" w:cs="Arial"/>
          <w:sz w:val="20"/>
          <w:szCs w:val="20"/>
        </w:rPr>
      </w:pPr>
      <w:r w:rsidRPr="00A17260">
        <w:rPr>
          <w:rFonts w:ascii="Arial" w:hAnsi="Arial" w:cs="Arial"/>
          <w:sz w:val="20"/>
          <w:szCs w:val="20"/>
        </w:rPr>
        <w:t>Nome:</w:t>
      </w:r>
      <w:r w:rsidRPr="00A17260">
        <w:rPr>
          <w:rFonts w:ascii="Arial" w:hAnsi="Arial" w:cs="Arial"/>
          <w:sz w:val="20"/>
          <w:szCs w:val="20"/>
          <w:u w:val="single"/>
        </w:rPr>
        <w:tab/>
      </w:r>
      <w:r w:rsidRPr="00A17260">
        <w:rPr>
          <w:rFonts w:ascii="Arial" w:hAnsi="Arial" w:cs="Arial"/>
          <w:sz w:val="20"/>
          <w:szCs w:val="20"/>
          <w:u w:val="single"/>
        </w:rPr>
        <w:tab/>
      </w:r>
      <w:r w:rsidRPr="00A17260">
        <w:rPr>
          <w:rFonts w:ascii="Arial" w:hAnsi="Arial" w:cs="Arial"/>
          <w:sz w:val="20"/>
          <w:szCs w:val="20"/>
          <w:u w:val="single"/>
        </w:rPr>
        <w:tab/>
      </w:r>
      <w:r w:rsidRPr="00A17260">
        <w:rPr>
          <w:rFonts w:ascii="Arial" w:hAnsi="Arial" w:cs="Arial"/>
          <w:sz w:val="20"/>
          <w:szCs w:val="20"/>
          <w:u w:val="single"/>
        </w:rPr>
        <w:tab/>
      </w:r>
      <w:r w:rsidRPr="00A17260">
        <w:rPr>
          <w:rFonts w:ascii="Arial" w:hAnsi="Arial" w:cs="Arial"/>
          <w:sz w:val="20"/>
          <w:szCs w:val="20"/>
          <w:u w:val="single"/>
        </w:rPr>
        <w:tab/>
      </w:r>
      <w:r w:rsidRPr="00A17260">
        <w:rPr>
          <w:rFonts w:ascii="Arial" w:hAnsi="Arial" w:cs="Arial"/>
          <w:sz w:val="20"/>
          <w:szCs w:val="20"/>
          <w:u w:val="single"/>
        </w:rPr>
        <w:tab/>
      </w:r>
    </w:p>
    <w:p w:rsidR="00FD1092" w:rsidRPr="00A17260" w:rsidRDefault="00FD1092" w:rsidP="00FD1092">
      <w:pPr>
        <w:tabs>
          <w:tab w:val="left" w:pos="4010"/>
          <w:tab w:val="left" w:pos="4051"/>
          <w:tab w:val="left" w:pos="6669"/>
          <w:tab w:val="left" w:pos="7331"/>
          <w:tab w:val="left" w:pos="8369"/>
          <w:tab w:val="left" w:pos="8448"/>
        </w:tabs>
        <w:ind w:left="162" w:right="1599"/>
        <w:rPr>
          <w:rFonts w:ascii="Arial" w:hAnsi="Arial" w:cs="Arial"/>
          <w:sz w:val="20"/>
          <w:szCs w:val="20"/>
        </w:rPr>
      </w:pPr>
      <w:r w:rsidRPr="00A17260">
        <w:rPr>
          <w:rFonts w:ascii="Arial" w:hAnsi="Arial" w:cs="Arial"/>
          <w:sz w:val="20"/>
          <w:szCs w:val="20"/>
        </w:rPr>
        <w:t>Filiação:</w:t>
      </w:r>
      <w:r w:rsidRPr="00A17260">
        <w:rPr>
          <w:rFonts w:ascii="Arial" w:hAnsi="Arial" w:cs="Arial"/>
          <w:sz w:val="20"/>
          <w:szCs w:val="20"/>
          <w:u w:val="single"/>
        </w:rPr>
        <w:tab/>
      </w:r>
      <w:r w:rsidRPr="00A17260">
        <w:rPr>
          <w:rFonts w:ascii="Arial" w:hAnsi="Arial" w:cs="Arial"/>
          <w:sz w:val="20"/>
          <w:szCs w:val="20"/>
          <w:u w:val="single"/>
        </w:rPr>
        <w:tab/>
      </w:r>
      <w:r w:rsidRPr="00A17260">
        <w:rPr>
          <w:rFonts w:ascii="Arial" w:hAnsi="Arial" w:cs="Arial"/>
          <w:sz w:val="20"/>
          <w:szCs w:val="20"/>
          <w:u w:val="single"/>
        </w:rPr>
        <w:tab/>
      </w:r>
      <w:r w:rsidRPr="00A17260">
        <w:rPr>
          <w:rFonts w:ascii="Arial" w:hAnsi="Arial" w:cs="Arial"/>
          <w:sz w:val="20"/>
          <w:szCs w:val="20"/>
          <w:u w:val="single"/>
        </w:rPr>
        <w:tab/>
      </w:r>
      <w:r w:rsidRPr="00A17260">
        <w:rPr>
          <w:rFonts w:ascii="Arial" w:hAnsi="Arial" w:cs="Arial"/>
          <w:sz w:val="20"/>
          <w:szCs w:val="20"/>
          <w:u w:val="single"/>
        </w:rPr>
        <w:tab/>
      </w:r>
    </w:p>
    <w:p w:rsidR="00FD1092" w:rsidRPr="00A17260" w:rsidRDefault="00FD1092" w:rsidP="00FD1092">
      <w:pPr>
        <w:tabs>
          <w:tab w:val="left" w:pos="4010"/>
          <w:tab w:val="left" w:pos="4051"/>
          <w:tab w:val="left" w:pos="6669"/>
          <w:tab w:val="left" w:pos="7331"/>
          <w:tab w:val="left" w:pos="8369"/>
          <w:tab w:val="left" w:pos="8448"/>
        </w:tabs>
        <w:ind w:left="162" w:right="1599"/>
        <w:rPr>
          <w:rFonts w:ascii="Arial" w:hAnsi="Arial" w:cs="Arial"/>
          <w:sz w:val="20"/>
          <w:szCs w:val="20"/>
          <w:u w:val="single"/>
        </w:rPr>
      </w:pPr>
      <w:r w:rsidRPr="00A17260">
        <w:rPr>
          <w:rFonts w:ascii="Arial" w:hAnsi="Arial" w:cs="Arial"/>
          <w:sz w:val="20"/>
          <w:szCs w:val="20"/>
        </w:rPr>
        <w:t>Nacionalidade:</w:t>
      </w:r>
      <w:r w:rsidRPr="00A17260">
        <w:rPr>
          <w:rFonts w:ascii="Arial" w:hAnsi="Arial" w:cs="Arial"/>
          <w:sz w:val="20"/>
          <w:szCs w:val="20"/>
          <w:u w:val="single"/>
        </w:rPr>
        <w:tab/>
      </w:r>
      <w:proofErr w:type="spellStart"/>
      <w:r w:rsidRPr="00A17260">
        <w:rPr>
          <w:rFonts w:ascii="Arial" w:hAnsi="Arial" w:cs="Arial"/>
          <w:sz w:val="20"/>
          <w:szCs w:val="20"/>
        </w:rPr>
        <w:t>DatadeNascimento</w:t>
      </w:r>
      <w:proofErr w:type="spellEnd"/>
      <w:r w:rsidRPr="00A17260">
        <w:rPr>
          <w:rFonts w:ascii="Arial" w:hAnsi="Arial" w:cs="Arial"/>
          <w:sz w:val="20"/>
          <w:szCs w:val="20"/>
        </w:rPr>
        <w:t>:</w:t>
      </w:r>
      <w:r w:rsidRPr="00A17260">
        <w:rPr>
          <w:rFonts w:ascii="Arial" w:hAnsi="Arial" w:cs="Arial"/>
          <w:sz w:val="20"/>
          <w:szCs w:val="20"/>
          <w:u w:val="single"/>
        </w:rPr>
        <w:tab/>
      </w:r>
      <w:r w:rsidRPr="00A17260">
        <w:rPr>
          <w:rFonts w:ascii="Arial" w:hAnsi="Arial" w:cs="Arial"/>
          <w:sz w:val="20"/>
          <w:szCs w:val="20"/>
          <w:u w:val="single"/>
        </w:rPr>
        <w:tab/>
      </w:r>
      <w:r w:rsidRPr="00A17260">
        <w:rPr>
          <w:rFonts w:ascii="Arial" w:hAnsi="Arial" w:cs="Arial"/>
          <w:sz w:val="20"/>
          <w:szCs w:val="20"/>
          <w:u w:val="single"/>
        </w:rPr>
        <w:tab/>
      </w:r>
      <w:r w:rsidRPr="00A17260">
        <w:rPr>
          <w:rFonts w:ascii="Arial" w:hAnsi="Arial" w:cs="Arial"/>
          <w:sz w:val="20"/>
          <w:szCs w:val="20"/>
          <w:u w:val="single"/>
        </w:rPr>
        <w:tab/>
      </w:r>
    </w:p>
    <w:p w:rsidR="00FD1092" w:rsidRPr="00A17260" w:rsidRDefault="00FD1092" w:rsidP="00FD1092">
      <w:pPr>
        <w:tabs>
          <w:tab w:val="left" w:pos="4010"/>
          <w:tab w:val="left" w:pos="4051"/>
          <w:tab w:val="left" w:pos="6669"/>
          <w:tab w:val="left" w:pos="7331"/>
          <w:tab w:val="left" w:pos="8369"/>
          <w:tab w:val="left" w:pos="8448"/>
        </w:tabs>
        <w:ind w:left="162" w:right="1599"/>
        <w:rPr>
          <w:rFonts w:ascii="Arial" w:hAnsi="Arial" w:cs="Arial"/>
          <w:sz w:val="20"/>
          <w:szCs w:val="20"/>
        </w:rPr>
      </w:pPr>
      <w:proofErr w:type="spellStart"/>
      <w:r w:rsidRPr="00A17260">
        <w:rPr>
          <w:rFonts w:ascii="Arial" w:hAnsi="Arial" w:cs="Arial"/>
          <w:sz w:val="20"/>
          <w:szCs w:val="20"/>
        </w:rPr>
        <w:t>EstadoCivil</w:t>
      </w:r>
      <w:proofErr w:type="spellEnd"/>
      <w:r w:rsidRPr="00A17260">
        <w:rPr>
          <w:rFonts w:ascii="Arial" w:hAnsi="Arial" w:cs="Arial"/>
          <w:sz w:val="20"/>
          <w:szCs w:val="20"/>
        </w:rPr>
        <w:t>:</w:t>
      </w:r>
      <w:r w:rsidRPr="00A17260">
        <w:rPr>
          <w:rFonts w:ascii="Arial" w:hAnsi="Arial" w:cs="Arial"/>
          <w:sz w:val="20"/>
          <w:szCs w:val="20"/>
          <w:u w:val="single"/>
        </w:rPr>
        <w:tab/>
      </w:r>
      <w:r w:rsidRPr="00A17260">
        <w:rPr>
          <w:rFonts w:ascii="Arial" w:hAnsi="Arial" w:cs="Arial"/>
          <w:sz w:val="20"/>
          <w:szCs w:val="20"/>
        </w:rPr>
        <w:t>CPF:</w:t>
      </w:r>
      <w:r w:rsidRPr="00A17260">
        <w:rPr>
          <w:rFonts w:ascii="Arial" w:hAnsi="Arial" w:cs="Arial"/>
          <w:sz w:val="20"/>
          <w:szCs w:val="20"/>
          <w:u w:val="single"/>
        </w:rPr>
        <w:tab/>
      </w:r>
      <w:r w:rsidRPr="00A17260">
        <w:rPr>
          <w:rFonts w:ascii="Arial" w:hAnsi="Arial" w:cs="Arial"/>
          <w:sz w:val="20"/>
          <w:szCs w:val="20"/>
          <w:u w:val="single"/>
        </w:rPr>
        <w:tab/>
      </w:r>
      <w:r w:rsidRPr="00A17260">
        <w:rPr>
          <w:rFonts w:ascii="Arial" w:hAnsi="Arial" w:cs="Arial"/>
          <w:sz w:val="20"/>
          <w:szCs w:val="20"/>
          <w:u w:val="single"/>
        </w:rPr>
        <w:tab/>
      </w:r>
    </w:p>
    <w:p w:rsidR="00FD1092" w:rsidRPr="00A17260" w:rsidRDefault="00FD1092" w:rsidP="00FD1092">
      <w:pPr>
        <w:tabs>
          <w:tab w:val="left" w:pos="4010"/>
          <w:tab w:val="left" w:pos="4051"/>
          <w:tab w:val="left" w:pos="6669"/>
          <w:tab w:val="left" w:pos="7331"/>
          <w:tab w:val="left" w:pos="8369"/>
          <w:tab w:val="left" w:pos="8448"/>
        </w:tabs>
        <w:ind w:left="162" w:right="1599"/>
        <w:rPr>
          <w:rFonts w:ascii="Arial" w:hAnsi="Arial" w:cs="Arial"/>
          <w:sz w:val="20"/>
          <w:szCs w:val="20"/>
        </w:rPr>
      </w:pPr>
      <w:r w:rsidRPr="00A17260">
        <w:rPr>
          <w:rFonts w:ascii="Arial" w:hAnsi="Arial" w:cs="Arial"/>
          <w:sz w:val="20"/>
          <w:szCs w:val="20"/>
        </w:rPr>
        <w:t>RG:</w:t>
      </w:r>
      <w:r w:rsidRPr="00A17260">
        <w:rPr>
          <w:rFonts w:ascii="Arial" w:hAnsi="Arial" w:cs="Arial"/>
          <w:sz w:val="20"/>
          <w:szCs w:val="20"/>
          <w:u w:val="single"/>
        </w:rPr>
        <w:tab/>
      </w:r>
      <w:r w:rsidRPr="00A17260">
        <w:rPr>
          <w:rFonts w:ascii="Arial" w:hAnsi="Arial" w:cs="Arial"/>
          <w:sz w:val="20"/>
          <w:szCs w:val="20"/>
          <w:u w:val="single"/>
        </w:rPr>
        <w:tab/>
      </w:r>
      <w:proofErr w:type="spellStart"/>
      <w:r w:rsidRPr="00A17260">
        <w:rPr>
          <w:rFonts w:ascii="Arial" w:hAnsi="Arial" w:cs="Arial"/>
          <w:sz w:val="20"/>
          <w:szCs w:val="20"/>
        </w:rPr>
        <w:t>ÓrgãoExpedidor</w:t>
      </w:r>
      <w:proofErr w:type="spellEnd"/>
      <w:r w:rsidRPr="00A17260">
        <w:rPr>
          <w:rFonts w:ascii="Arial" w:hAnsi="Arial" w:cs="Arial"/>
          <w:sz w:val="20"/>
          <w:szCs w:val="20"/>
        </w:rPr>
        <w:t>:</w:t>
      </w:r>
      <w:r w:rsidRPr="00A17260">
        <w:rPr>
          <w:rFonts w:ascii="Arial" w:hAnsi="Arial" w:cs="Arial"/>
          <w:sz w:val="20"/>
          <w:szCs w:val="20"/>
          <w:u w:val="single"/>
        </w:rPr>
        <w:tab/>
      </w:r>
      <w:r w:rsidRPr="00A17260">
        <w:rPr>
          <w:rFonts w:ascii="Arial" w:hAnsi="Arial" w:cs="Arial"/>
          <w:sz w:val="20"/>
          <w:szCs w:val="20"/>
        </w:rPr>
        <w:t>/</w:t>
      </w:r>
      <w:r w:rsidRPr="00A17260">
        <w:rPr>
          <w:rFonts w:ascii="Arial" w:hAnsi="Arial" w:cs="Arial"/>
          <w:sz w:val="20"/>
          <w:szCs w:val="20"/>
          <w:u w:val="single"/>
        </w:rPr>
        <w:tab/>
      </w:r>
      <w:r w:rsidRPr="00A17260">
        <w:rPr>
          <w:rFonts w:ascii="Arial" w:hAnsi="Arial" w:cs="Arial"/>
          <w:spacing w:val="-3"/>
          <w:sz w:val="20"/>
          <w:szCs w:val="20"/>
        </w:rPr>
        <w:t>PIS/PASEP</w:t>
      </w:r>
      <w:r w:rsidRPr="00A17260">
        <w:rPr>
          <w:rFonts w:ascii="Arial" w:hAnsi="Arial" w:cs="Arial"/>
          <w:sz w:val="20"/>
          <w:szCs w:val="20"/>
          <w:u w:val="single"/>
        </w:rPr>
        <w:tab/>
      </w:r>
      <w:r w:rsidRPr="00A17260">
        <w:rPr>
          <w:rFonts w:ascii="Arial" w:hAnsi="Arial" w:cs="Arial"/>
          <w:sz w:val="20"/>
          <w:szCs w:val="20"/>
          <w:u w:val="single"/>
        </w:rPr>
        <w:tab/>
      </w:r>
      <w:r w:rsidRPr="00A17260">
        <w:rPr>
          <w:rFonts w:ascii="Arial" w:hAnsi="Arial" w:cs="Arial"/>
          <w:sz w:val="20"/>
          <w:szCs w:val="20"/>
          <w:u w:val="single"/>
        </w:rPr>
        <w:tab/>
      </w:r>
      <w:r w:rsidRPr="00A17260">
        <w:rPr>
          <w:rFonts w:ascii="Arial" w:hAnsi="Arial" w:cs="Arial"/>
          <w:sz w:val="20"/>
          <w:szCs w:val="20"/>
          <w:u w:val="single"/>
        </w:rPr>
        <w:tab/>
      </w:r>
      <w:r w:rsidRPr="00A17260">
        <w:rPr>
          <w:rFonts w:ascii="Arial" w:hAnsi="Arial" w:cs="Arial"/>
          <w:sz w:val="20"/>
          <w:szCs w:val="20"/>
          <w:u w:val="single"/>
        </w:rPr>
        <w:tab/>
      </w:r>
      <w:r w:rsidRPr="00A17260">
        <w:rPr>
          <w:rFonts w:ascii="Arial" w:hAnsi="Arial" w:cs="Arial"/>
          <w:sz w:val="20"/>
          <w:szCs w:val="20"/>
          <w:u w:val="single"/>
        </w:rPr>
        <w:tab/>
      </w:r>
    </w:p>
    <w:p w:rsidR="00FD1092" w:rsidRPr="00A17260" w:rsidRDefault="00FD1092" w:rsidP="00FD1092">
      <w:pPr>
        <w:tabs>
          <w:tab w:val="left" w:pos="8420"/>
        </w:tabs>
        <w:spacing w:before="1"/>
        <w:ind w:left="162" w:right="1628"/>
        <w:jc w:val="both"/>
        <w:rPr>
          <w:rFonts w:ascii="Arial" w:hAnsi="Arial" w:cs="Arial"/>
          <w:sz w:val="20"/>
          <w:szCs w:val="20"/>
        </w:rPr>
      </w:pPr>
      <w:proofErr w:type="spellStart"/>
      <w:r w:rsidRPr="00A17260">
        <w:rPr>
          <w:rFonts w:ascii="Arial" w:hAnsi="Arial" w:cs="Arial"/>
          <w:sz w:val="20"/>
          <w:szCs w:val="20"/>
        </w:rPr>
        <w:t>TítulodeEleitor</w:t>
      </w:r>
      <w:proofErr w:type="spellEnd"/>
      <w:r w:rsidRPr="00A17260">
        <w:rPr>
          <w:rFonts w:ascii="Arial" w:hAnsi="Arial" w:cs="Arial"/>
          <w:sz w:val="20"/>
          <w:szCs w:val="20"/>
        </w:rPr>
        <w:t xml:space="preserve">: </w:t>
      </w:r>
      <w:r w:rsidRPr="00A17260">
        <w:rPr>
          <w:rFonts w:ascii="Arial" w:hAnsi="Arial" w:cs="Arial"/>
          <w:sz w:val="20"/>
          <w:szCs w:val="20"/>
          <w:u w:val="single"/>
        </w:rPr>
        <w:tab/>
      </w:r>
      <w:r w:rsidRPr="00A17260">
        <w:rPr>
          <w:rFonts w:ascii="Arial" w:hAnsi="Arial" w:cs="Arial"/>
          <w:sz w:val="20"/>
          <w:szCs w:val="20"/>
        </w:rPr>
        <w:t xml:space="preserve">                                                                                       Número de </w:t>
      </w:r>
      <w:proofErr w:type="spellStart"/>
      <w:r w:rsidRPr="00A17260">
        <w:rPr>
          <w:rFonts w:ascii="Arial" w:hAnsi="Arial" w:cs="Arial"/>
          <w:sz w:val="20"/>
          <w:szCs w:val="20"/>
        </w:rPr>
        <w:t>CertificadodeReservista</w:t>
      </w:r>
      <w:proofErr w:type="spellEnd"/>
      <w:r w:rsidRPr="00A17260">
        <w:rPr>
          <w:rFonts w:ascii="Arial" w:hAnsi="Arial" w:cs="Arial"/>
          <w:sz w:val="20"/>
          <w:szCs w:val="20"/>
        </w:rPr>
        <w:t xml:space="preserve">: </w:t>
      </w:r>
      <w:r w:rsidRPr="00A17260">
        <w:rPr>
          <w:rFonts w:ascii="Arial" w:hAnsi="Arial" w:cs="Arial"/>
          <w:sz w:val="20"/>
          <w:szCs w:val="20"/>
          <w:u w:val="single"/>
        </w:rPr>
        <w:tab/>
      </w:r>
      <w:r w:rsidRPr="00A17260">
        <w:rPr>
          <w:rFonts w:ascii="Arial" w:hAnsi="Arial" w:cs="Arial"/>
          <w:sz w:val="20"/>
          <w:szCs w:val="20"/>
        </w:rPr>
        <w:t xml:space="preserve"> </w:t>
      </w:r>
      <w:proofErr w:type="spellStart"/>
      <w:r w:rsidRPr="00A17260">
        <w:rPr>
          <w:rFonts w:ascii="Arial" w:hAnsi="Arial" w:cs="Arial"/>
          <w:sz w:val="20"/>
          <w:szCs w:val="20"/>
        </w:rPr>
        <w:t>EndereçoResidencial</w:t>
      </w:r>
      <w:proofErr w:type="spellEnd"/>
      <w:r w:rsidRPr="00A17260">
        <w:rPr>
          <w:rFonts w:ascii="Arial" w:hAnsi="Arial" w:cs="Arial"/>
          <w:sz w:val="20"/>
          <w:szCs w:val="20"/>
        </w:rPr>
        <w:t>:</w:t>
      </w:r>
      <w:r w:rsidRPr="00A17260">
        <w:rPr>
          <w:rFonts w:ascii="Arial" w:hAnsi="Arial" w:cs="Arial"/>
          <w:sz w:val="20"/>
          <w:szCs w:val="20"/>
          <w:u w:val="single"/>
        </w:rPr>
        <w:tab/>
      </w:r>
    </w:p>
    <w:p w:rsidR="00FD1092" w:rsidRPr="00A17260" w:rsidRDefault="00790859" w:rsidP="00D256D7">
      <w:pPr>
        <w:pStyle w:val="Corpodetexto"/>
        <w:rPr>
          <w:sz w:val="20"/>
        </w:rPr>
      </w:pPr>
      <w:r>
        <w:rPr>
          <w:sz w:val="20"/>
        </w:rPr>
        <w:t xml:space="preserve">    </w:t>
      </w:r>
      <w:proofErr w:type="spellStart"/>
      <w:r w:rsidR="00FD1092" w:rsidRPr="00A17260">
        <w:rPr>
          <w:sz w:val="20"/>
        </w:rPr>
        <w:t>E-mail</w:t>
      </w:r>
      <w:proofErr w:type="spellEnd"/>
      <w:r w:rsidR="00FD1092" w:rsidRPr="00A17260">
        <w:rPr>
          <w:sz w:val="20"/>
        </w:rPr>
        <w:t xml:space="preserve">: </w:t>
      </w:r>
      <w:r w:rsidR="00D256D7" w:rsidRPr="00A17260">
        <w:rPr>
          <w:sz w:val="20"/>
          <w:u w:val="single"/>
        </w:rPr>
        <w:t xml:space="preserve"> ____________________________________________________________</w:t>
      </w:r>
    </w:p>
    <w:p w:rsidR="00FD1092" w:rsidRPr="00A17260" w:rsidRDefault="00FD1092" w:rsidP="00FD1092">
      <w:pPr>
        <w:tabs>
          <w:tab w:val="left" w:pos="4147"/>
          <w:tab w:val="left" w:pos="8425"/>
          <w:tab w:val="left" w:pos="8481"/>
        </w:tabs>
        <w:ind w:left="162" w:right="1583"/>
        <w:rPr>
          <w:rFonts w:ascii="Arial" w:hAnsi="Arial" w:cs="Arial"/>
          <w:sz w:val="20"/>
          <w:szCs w:val="20"/>
        </w:rPr>
      </w:pPr>
      <w:r w:rsidRPr="00A17260">
        <w:rPr>
          <w:rFonts w:ascii="Arial" w:hAnsi="Arial" w:cs="Arial"/>
          <w:spacing w:val="-4"/>
          <w:sz w:val="20"/>
          <w:szCs w:val="20"/>
        </w:rPr>
        <w:t>Telefone</w:t>
      </w:r>
      <w:r w:rsidR="00790859">
        <w:rPr>
          <w:rFonts w:ascii="Arial" w:hAnsi="Arial" w:cs="Arial"/>
          <w:spacing w:val="-4"/>
          <w:sz w:val="20"/>
          <w:szCs w:val="20"/>
        </w:rPr>
        <w:t xml:space="preserve"> </w:t>
      </w:r>
      <w:r w:rsidRPr="00A17260">
        <w:rPr>
          <w:rFonts w:ascii="Arial" w:hAnsi="Arial" w:cs="Arial"/>
          <w:sz w:val="20"/>
          <w:szCs w:val="20"/>
        </w:rPr>
        <w:t>residencial:</w:t>
      </w:r>
      <w:r w:rsidRPr="00A17260">
        <w:rPr>
          <w:rFonts w:ascii="Arial" w:hAnsi="Arial" w:cs="Arial"/>
          <w:sz w:val="20"/>
          <w:szCs w:val="20"/>
          <w:u w:val="single"/>
        </w:rPr>
        <w:tab/>
      </w:r>
      <w:r w:rsidRPr="00A17260">
        <w:rPr>
          <w:rFonts w:ascii="Arial" w:hAnsi="Arial" w:cs="Arial"/>
          <w:spacing w:val="-4"/>
          <w:sz w:val="20"/>
          <w:szCs w:val="20"/>
        </w:rPr>
        <w:t>Telefone</w:t>
      </w:r>
      <w:r w:rsidR="00790859">
        <w:rPr>
          <w:rFonts w:ascii="Arial" w:hAnsi="Arial" w:cs="Arial"/>
          <w:spacing w:val="-4"/>
          <w:sz w:val="20"/>
          <w:szCs w:val="20"/>
        </w:rPr>
        <w:t xml:space="preserve"> </w:t>
      </w:r>
      <w:r w:rsidRPr="00A17260">
        <w:rPr>
          <w:rFonts w:ascii="Arial" w:hAnsi="Arial" w:cs="Arial"/>
          <w:sz w:val="20"/>
          <w:szCs w:val="20"/>
        </w:rPr>
        <w:t>celular:</w:t>
      </w:r>
      <w:r w:rsidRPr="00A17260">
        <w:rPr>
          <w:rFonts w:ascii="Arial" w:hAnsi="Arial" w:cs="Arial"/>
          <w:sz w:val="20"/>
          <w:szCs w:val="20"/>
          <w:u w:val="single"/>
        </w:rPr>
        <w:tab/>
      </w:r>
    </w:p>
    <w:p w:rsidR="00FD1092" w:rsidRPr="00A17260" w:rsidRDefault="00FD1092" w:rsidP="00FD1092">
      <w:pPr>
        <w:tabs>
          <w:tab w:val="left" w:pos="4147"/>
          <w:tab w:val="left" w:pos="8425"/>
          <w:tab w:val="left" w:pos="8481"/>
        </w:tabs>
        <w:ind w:left="162" w:right="1583"/>
        <w:rPr>
          <w:rFonts w:ascii="Arial" w:hAnsi="Arial" w:cs="Arial"/>
          <w:sz w:val="20"/>
          <w:szCs w:val="20"/>
        </w:rPr>
      </w:pPr>
      <w:r w:rsidRPr="00A17260">
        <w:rPr>
          <w:rFonts w:ascii="Arial" w:hAnsi="Arial" w:cs="Arial"/>
          <w:sz w:val="20"/>
          <w:szCs w:val="20"/>
        </w:rPr>
        <w:t>Outro endereço e telefone para contato ou</w:t>
      </w:r>
      <w:r w:rsidR="00790859">
        <w:rPr>
          <w:rFonts w:ascii="Arial" w:hAnsi="Arial" w:cs="Arial"/>
          <w:sz w:val="20"/>
          <w:szCs w:val="20"/>
        </w:rPr>
        <w:t xml:space="preserve"> </w:t>
      </w:r>
      <w:r w:rsidRPr="00A17260">
        <w:rPr>
          <w:rFonts w:ascii="Arial" w:hAnsi="Arial" w:cs="Arial"/>
          <w:sz w:val="20"/>
          <w:szCs w:val="20"/>
        </w:rPr>
        <w:t>recado</w:t>
      </w:r>
      <w:r w:rsidRPr="00A17260">
        <w:rPr>
          <w:rFonts w:ascii="Arial" w:hAnsi="Arial" w:cs="Arial"/>
          <w:sz w:val="20"/>
          <w:szCs w:val="20"/>
          <w:u w:val="single"/>
        </w:rPr>
        <w:tab/>
      </w:r>
      <w:r w:rsidRPr="00A17260">
        <w:rPr>
          <w:rFonts w:ascii="Arial" w:hAnsi="Arial" w:cs="Arial"/>
          <w:sz w:val="20"/>
          <w:szCs w:val="20"/>
          <w:u w:val="single"/>
        </w:rPr>
        <w:tab/>
      </w:r>
    </w:p>
    <w:p w:rsidR="00FD1092" w:rsidRPr="00A17260" w:rsidRDefault="00FD1092" w:rsidP="00FD1092">
      <w:pPr>
        <w:pStyle w:val="Corpodetexto"/>
        <w:spacing w:before="1"/>
        <w:rPr>
          <w:sz w:val="20"/>
        </w:rPr>
      </w:pPr>
    </w:p>
    <w:p w:rsidR="00FD1092" w:rsidRPr="00A17260" w:rsidRDefault="00FD1092" w:rsidP="00FD1092">
      <w:pPr>
        <w:spacing w:before="92"/>
        <w:ind w:left="162"/>
        <w:rPr>
          <w:rFonts w:ascii="Arial" w:hAnsi="Arial" w:cs="Arial"/>
          <w:b/>
          <w:sz w:val="20"/>
          <w:szCs w:val="20"/>
          <w:u w:val="single"/>
        </w:rPr>
      </w:pPr>
      <w:r w:rsidRPr="00A17260">
        <w:rPr>
          <w:rFonts w:ascii="Arial" w:hAnsi="Arial" w:cs="Arial"/>
          <w:b/>
          <w:sz w:val="20"/>
          <w:szCs w:val="20"/>
          <w:u w:val="single"/>
        </w:rPr>
        <w:t>Escolaridade:</w:t>
      </w:r>
    </w:p>
    <w:p w:rsidR="00D256D7" w:rsidRPr="00A17260" w:rsidRDefault="00D256D7" w:rsidP="00FD1092">
      <w:pPr>
        <w:spacing w:before="92"/>
        <w:ind w:left="162"/>
        <w:rPr>
          <w:rFonts w:ascii="Arial" w:hAnsi="Arial" w:cs="Arial"/>
          <w:b/>
          <w:sz w:val="20"/>
          <w:szCs w:val="20"/>
          <w:u w:val="single"/>
        </w:rPr>
      </w:pPr>
    </w:p>
    <w:p w:rsidR="00FD1092" w:rsidRPr="00A17260" w:rsidRDefault="00FD1092" w:rsidP="00FD1092">
      <w:pPr>
        <w:ind w:left="162"/>
        <w:rPr>
          <w:rFonts w:ascii="Arial" w:hAnsi="Arial" w:cs="Arial"/>
          <w:sz w:val="20"/>
          <w:szCs w:val="20"/>
        </w:rPr>
      </w:pPr>
      <w:r w:rsidRPr="00A17260">
        <w:rPr>
          <w:rFonts w:ascii="Arial" w:hAnsi="Arial" w:cs="Arial"/>
          <w:sz w:val="20"/>
          <w:szCs w:val="20"/>
        </w:rPr>
        <w:t>( ) Ensino Médio</w:t>
      </w:r>
    </w:p>
    <w:p w:rsidR="00D256D7" w:rsidRPr="00A17260" w:rsidRDefault="00FD1092" w:rsidP="00FD1092">
      <w:pPr>
        <w:ind w:left="162" w:right="6594"/>
        <w:rPr>
          <w:rFonts w:ascii="Arial" w:hAnsi="Arial" w:cs="Arial"/>
          <w:sz w:val="20"/>
          <w:szCs w:val="20"/>
        </w:rPr>
      </w:pPr>
      <w:r w:rsidRPr="00A17260">
        <w:rPr>
          <w:rFonts w:ascii="Arial" w:hAnsi="Arial" w:cs="Arial"/>
          <w:sz w:val="20"/>
          <w:szCs w:val="20"/>
        </w:rPr>
        <w:t xml:space="preserve">( ) Ensino Superior Incompleto </w:t>
      </w:r>
    </w:p>
    <w:p w:rsidR="00FD1092" w:rsidRPr="00A17260" w:rsidRDefault="00FD1092" w:rsidP="00FD1092">
      <w:pPr>
        <w:ind w:left="162" w:right="6594"/>
        <w:rPr>
          <w:rFonts w:ascii="Arial" w:hAnsi="Arial" w:cs="Arial"/>
          <w:sz w:val="20"/>
          <w:szCs w:val="20"/>
        </w:rPr>
      </w:pPr>
      <w:r w:rsidRPr="00A17260">
        <w:rPr>
          <w:rFonts w:ascii="Arial" w:hAnsi="Arial" w:cs="Arial"/>
          <w:sz w:val="20"/>
          <w:szCs w:val="20"/>
        </w:rPr>
        <w:t>( ) Ensino Superior Completo</w:t>
      </w:r>
    </w:p>
    <w:p w:rsidR="00D256D7" w:rsidRPr="00A17260" w:rsidRDefault="00FD1092" w:rsidP="00FD1092">
      <w:pPr>
        <w:ind w:left="162" w:right="7914"/>
        <w:rPr>
          <w:rFonts w:ascii="Arial" w:hAnsi="Arial" w:cs="Arial"/>
          <w:sz w:val="20"/>
          <w:szCs w:val="20"/>
        </w:rPr>
      </w:pPr>
      <w:r w:rsidRPr="00A17260">
        <w:rPr>
          <w:rFonts w:ascii="Arial" w:hAnsi="Arial" w:cs="Arial"/>
          <w:sz w:val="20"/>
          <w:szCs w:val="20"/>
        </w:rPr>
        <w:t>( )</w:t>
      </w:r>
      <w:r w:rsidR="00790859">
        <w:rPr>
          <w:rFonts w:ascii="Arial" w:hAnsi="Arial" w:cs="Arial"/>
          <w:sz w:val="20"/>
          <w:szCs w:val="20"/>
        </w:rPr>
        <w:t xml:space="preserve"> </w:t>
      </w:r>
      <w:proofErr w:type="spellStart"/>
      <w:r w:rsidRPr="00A17260">
        <w:rPr>
          <w:rFonts w:ascii="Arial" w:hAnsi="Arial" w:cs="Arial"/>
          <w:sz w:val="20"/>
          <w:szCs w:val="20"/>
        </w:rPr>
        <w:t>Pós</w:t>
      </w:r>
      <w:r w:rsidR="00D256D7" w:rsidRPr="00A17260">
        <w:rPr>
          <w:rFonts w:ascii="Arial" w:hAnsi="Arial" w:cs="Arial"/>
          <w:sz w:val="20"/>
          <w:szCs w:val="20"/>
        </w:rPr>
        <w:t>Graduado</w:t>
      </w:r>
      <w:proofErr w:type="spellEnd"/>
    </w:p>
    <w:p w:rsidR="00FD1092" w:rsidRPr="00A17260" w:rsidRDefault="00FD1092" w:rsidP="00FD1092">
      <w:pPr>
        <w:ind w:left="162" w:right="7914"/>
        <w:rPr>
          <w:rFonts w:ascii="Arial" w:hAnsi="Arial" w:cs="Arial"/>
          <w:sz w:val="20"/>
          <w:szCs w:val="20"/>
        </w:rPr>
      </w:pPr>
      <w:r w:rsidRPr="00A17260">
        <w:rPr>
          <w:rFonts w:ascii="Arial" w:hAnsi="Arial" w:cs="Arial"/>
          <w:sz w:val="20"/>
          <w:szCs w:val="20"/>
        </w:rPr>
        <w:t>( ) Mestrado</w:t>
      </w:r>
    </w:p>
    <w:p w:rsidR="00FD1092" w:rsidRPr="00A17260" w:rsidRDefault="00FD1092" w:rsidP="00FD1092">
      <w:pPr>
        <w:pStyle w:val="Corpodetexto"/>
        <w:rPr>
          <w:sz w:val="20"/>
        </w:rPr>
      </w:pPr>
    </w:p>
    <w:p w:rsidR="00AB2FBE" w:rsidRPr="00A17260" w:rsidRDefault="00D256D7" w:rsidP="00AB2FBE">
      <w:pPr>
        <w:pStyle w:val="Corpodetexto"/>
        <w:spacing w:before="92"/>
        <w:ind w:left="221"/>
        <w:rPr>
          <w:sz w:val="20"/>
          <w:u w:val="single"/>
        </w:rPr>
      </w:pPr>
      <w:r w:rsidRPr="00A17260">
        <w:rPr>
          <w:b/>
          <w:sz w:val="20"/>
          <w:u w:val="single"/>
        </w:rPr>
        <w:t>Disponibilidade De Horário</w:t>
      </w:r>
      <w:r w:rsidR="00AB2FBE" w:rsidRPr="00A17260">
        <w:rPr>
          <w:sz w:val="20"/>
          <w:u w:val="single"/>
        </w:rPr>
        <w:t>:</w:t>
      </w:r>
    </w:p>
    <w:p w:rsidR="00AB2FBE" w:rsidRPr="00A17260" w:rsidRDefault="00D256D7" w:rsidP="00AB2FBE">
      <w:pPr>
        <w:pStyle w:val="Corpodetexto"/>
        <w:tabs>
          <w:tab w:val="left" w:pos="636"/>
        </w:tabs>
        <w:ind w:left="221"/>
        <w:rPr>
          <w:sz w:val="20"/>
        </w:rPr>
      </w:pPr>
      <w:r w:rsidRPr="00A17260">
        <w:rPr>
          <w:sz w:val="20"/>
        </w:rPr>
        <w:t>(</w:t>
      </w:r>
      <w:r w:rsidRPr="00A17260">
        <w:rPr>
          <w:sz w:val="20"/>
        </w:rPr>
        <w:tab/>
        <w:t>)matutino</w:t>
      </w:r>
    </w:p>
    <w:p w:rsidR="00AB2FBE" w:rsidRPr="00A17260" w:rsidRDefault="00D256D7" w:rsidP="00AB2FBE">
      <w:pPr>
        <w:pStyle w:val="Corpodetexto"/>
        <w:tabs>
          <w:tab w:val="left" w:pos="636"/>
        </w:tabs>
        <w:spacing w:before="137" w:line="360" w:lineRule="auto"/>
        <w:ind w:left="221" w:right="7508"/>
        <w:rPr>
          <w:spacing w:val="-3"/>
          <w:sz w:val="20"/>
        </w:rPr>
      </w:pPr>
      <w:r w:rsidRPr="00A17260">
        <w:rPr>
          <w:sz w:val="20"/>
        </w:rPr>
        <w:t>(</w:t>
      </w:r>
      <w:r w:rsidRPr="00A17260">
        <w:rPr>
          <w:sz w:val="20"/>
        </w:rPr>
        <w:tab/>
        <w:t xml:space="preserve">) </w:t>
      </w:r>
      <w:r w:rsidRPr="00A17260">
        <w:rPr>
          <w:spacing w:val="-3"/>
          <w:sz w:val="20"/>
        </w:rPr>
        <w:t xml:space="preserve">vespertino </w:t>
      </w:r>
    </w:p>
    <w:p w:rsidR="00AB2FBE" w:rsidRPr="00A17260" w:rsidRDefault="00D256D7" w:rsidP="00AB2FBE">
      <w:pPr>
        <w:pStyle w:val="Corpodetexto"/>
        <w:tabs>
          <w:tab w:val="left" w:pos="636"/>
        </w:tabs>
        <w:spacing w:before="137" w:line="360" w:lineRule="auto"/>
        <w:ind w:left="221" w:right="7508"/>
        <w:rPr>
          <w:sz w:val="20"/>
        </w:rPr>
      </w:pPr>
      <w:r w:rsidRPr="00A17260">
        <w:rPr>
          <w:sz w:val="20"/>
        </w:rPr>
        <w:t>(</w:t>
      </w:r>
      <w:r w:rsidRPr="00A17260">
        <w:rPr>
          <w:sz w:val="20"/>
        </w:rPr>
        <w:tab/>
        <w:t>)integral</w:t>
      </w:r>
    </w:p>
    <w:p w:rsidR="00AB2FBE" w:rsidRPr="00A17260" w:rsidRDefault="00AB2FBE" w:rsidP="00FD1092">
      <w:pPr>
        <w:pStyle w:val="Corpodetexto"/>
        <w:rPr>
          <w:sz w:val="20"/>
        </w:rPr>
      </w:pPr>
    </w:p>
    <w:p w:rsidR="00FD1092" w:rsidRPr="00A17260" w:rsidRDefault="00FD1092" w:rsidP="00FD1092">
      <w:pPr>
        <w:pStyle w:val="Corpodetexto"/>
        <w:spacing w:line="252" w:lineRule="exact"/>
        <w:ind w:left="70" w:right="74"/>
        <w:rPr>
          <w:sz w:val="20"/>
        </w:rPr>
      </w:pPr>
    </w:p>
    <w:p w:rsidR="006278AD" w:rsidRPr="00475477" w:rsidRDefault="006278AD" w:rsidP="006278AD">
      <w:pPr>
        <w:pStyle w:val="Corpodetexto"/>
        <w:spacing w:line="252" w:lineRule="exact"/>
        <w:ind w:left="70" w:right="74"/>
        <w:jc w:val="both"/>
        <w:rPr>
          <w:sz w:val="20"/>
        </w:rPr>
      </w:pPr>
      <w:r w:rsidRPr="00475477">
        <w:rPr>
          <w:sz w:val="20"/>
        </w:rPr>
        <w:t>Rosário do sul, ____</w:t>
      </w:r>
      <w:r w:rsidRPr="00475477">
        <w:rPr>
          <w:sz w:val="20"/>
        </w:rPr>
        <w:tab/>
        <w:t xml:space="preserve">de________ </w:t>
      </w:r>
      <w:r w:rsidRPr="00475477">
        <w:rPr>
          <w:sz w:val="20"/>
        </w:rPr>
        <w:tab/>
        <w:t>de 2019.</w:t>
      </w:r>
    </w:p>
    <w:p w:rsidR="006278AD" w:rsidRPr="00475477" w:rsidRDefault="006278AD" w:rsidP="006278AD">
      <w:pPr>
        <w:pStyle w:val="Corpodetexto"/>
        <w:spacing w:line="252" w:lineRule="exact"/>
        <w:ind w:left="70" w:right="74"/>
        <w:jc w:val="both"/>
        <w:rPr>
          <w:sz w:val="20"/>
        </w:rPr>
      </w:pPr>
    </w:p>
    <w:p w:rsidR="006278AD" w:rsidRPr="00475477" w:rsidRDefault="006278AD" w:rsidP="006278AD">
      <w:pPr>
        <w:pStyle w:val="Corpodetexto"/>
        <w:spacing w:line="252" w:lineRule="exact"/>
        <w:ind w:left="70" w:right="74"/>
        <w:jc w:val="both"/>
        <w:rPr>
          <w:sz w:val="20"/>
        </w:rPr>
      </w:pPr>
    </w:p>
    <w:p w:rsidR="006278AD" w:rsidRPr="00475477" w:rsidRDefault="006278AD" w:rsidP="006278AD">
      <w:pPr>
        <w:pStyle w:val="Corpodetexto"/>
        <w:spacing w:line="252" w:lineRule="exact"/>
        <w:ind w:left="70" w:right="74"/>
        <w:jc w:val="both"/>
        <w:rPr>
          <w:sz w:val="20"/>
        </w:rPr>
      </w:pPr>
    </w:p>
    <w:p w:rsidR="006278AD" w:rsidRPr="00475477" w:rsidRDefault="006278AD" w:rsidP="006278AD">
      <w:pPr>
        <w:pStyle w:val="Corpodetexto"/>
        <w:spacing w:line="252" w:lineRule="exact"/>
        <w:ind w:left="70" w:right="74"/>
        <w:jc w:val="both"/>
        <w:rPr>
          <w:sz w:val="20"/>
        </w:rPr>
      </w:pPr>
      <w:r w:rsidRPr="00475477">
        <w:rPr>
          <w:sz w:val="20"/>
        </w:rPr>
        <w:t xml:space="preserve">Assinatura </w:t>
      </w:r>
    </w:p>
    <w:p w:rsidR="00200602" w:rsidRDefault="00200602" w:rsidP="00D256D7">
      <w:pPr>
        <w:pStyle w:val="Corpodetexto"/>
        <w:tabs>
          <w:tab w:val="left" w:pos="3027"/>
          <w:tab w:val="left" w:pos="3761"/>
          <w:tab w:val="left" w:pos="4895"/>
        </w:tabs>
        <w:spacing w:before="1"/>
        <w:ind w:left="221"/>
        <w:rPr>
          <w:rFonts w:ascii="Times New Roman" w:hAnsi="Times New Roman" w:cs="Times New Roman"/>
        </w:rPr>
      </w:pPr>
    </w:p>
    <w:p w:rsidR="00A17260" w:rsidRDefault="00A17260" w:rsidP="00D256D7">
      <w:pPr>
        <w:pStyle w:val="Corpodetexto"/>
        <w:tabs>
          <w:tab w:val="left" w:pos="3027"/>
          <w:tab w:val="left" w:pos="3761"/>
          <w:tab w:val="left" w:pos="4895"/>
        </w:tabs>
        <w:spacing w:before="1"/>
        <w:ind w:left="221"/>
        <w:rPr>
          <w:rFonts w:ascii="Times New Roman" w:hAnsi="Times New Roman" w:cs="Times New Roman"/>
        </w:rPr>
      </w:pPr>
    </w:p>
    <w:p w:rsidR="00A17260" w:rsidRDefault="00A17260" w:rsidP="00D256D7">
      <w:pPr>
        <w:pStyle w:val="Corpodetexto"/>
        <w:tabs>
          <w:tab w:val="left" w:pos="3027"/>
          <w:tab w:val="left" w:pos="3761"/>
          <w:tab w:val="left" w:pos="4895"/>
        </w:tabs>
        <w:spacing w:before="1"/>
        <w:ind w:left="221"/>
        <w:rPr>
          <w:rFonts w:ascii="Times New Roman" w:hAnsi="Times New Roman" w:cs="Times New Roman"/>
        </w:rPr>
      </w:pPr>
    </w:p>
    <w:p w:rsidR="00D40FFE" w:rsidRDefault="00D40FFE" w:rsidP="00D256D7">
      <w:pPr>
        <w:pStyle w:val="Corpodetexto"/>
        <w:tabs>
          <w:tab w:val="left" w:pos="3027"/>
          <w:tab w:val="left" w:pos="3761"/>
          <w:tab w:val="left" w:pos="4895"/>
        </w:tabs>
        <w:spacing w:before="1"/>
        <w:ind w:left="221"/>
        <w:rPr>
          <w:rFonts w:ascii="Times New Roman" w:hAnsi="Times New Roman" w:cs="Times New Roman"/>
        </w:rPr>
      </w:pPr>
    </w:p>
    <w:p w:rsidR="00C00A46" w:rsidRDefault="00C00A46" w:rsidP="00D256D7">
      <w:pPr>
        <w:pStyle w:val="Corpodetexto"/>
        <w:tabs>
          <w:tab w:val="left" w:pos="3027"/>
          <w:tab w:val="left" w:pos="3761"/>
          <w:tab w:val="left" w:pos="4895"/>
        </w:tabs>
        <w:spacing w:before="1"/>
        <w:ind w:left="221"/>
        <w:rPr>
          <w:rFonts w:ascii="Times New Roman" w:hAnsi="Times New Roman" w:cs="Times New Roman"/>
        </w:rPr>
      </w:pPr>
    </w:p>
    <w:p w:rsidR="00C00A46" w:rsidRDefault="00C00A46" w:rsidP="00D256D7">
      <w:pPr>
        <w:pStyle w:val="Corpodetexto"/>
        <w:tabs>
          <w:tab w:val="left" w:pos="3027"/>
          <w:tab w:val="left" w:pos="3761"/>
          <w:tab w:val="left" w:pos="4895"/>
        </w:tabs>
        <w:spacing w:before="1"/>
        <w:ind w:left="221"/>
        <w:rPr>
          <w:rFonts w:ascii="Times New Roman" w:hAnsi="Times New Roman" w:cs="Times New Roman"/>
        </w:rPr>
      </w:pPr>
    </w:p>
    <w:p w:rsidR="00200602" w:rsidRDefault="00200602" w:rsidP="00D256D7">
      <w:pPr>
        <w:pStyle w:val="Corpodetexto"/>
        <w:tabs>
          <w:tab w:val="left" w:pos="3027"/>
          <w:tab w:val="left" w:pos="3761"/>
          <w:tab w:val="left" w:pos="4895"/>
        </w:tabs>
        <w:spacing w:before="1"/>
        <w:ind w:left="221"/>
        <w:rPr>
          <w:rFonts w:ascii="Times New Roman" w:hAnsi="Times New Roman" w:cs="Times New Roman"/>
        </w:rPr>
      </w:pPr>
    </w:p>
    <w:p w:rsidR="00200602" w:rsidRPr="00200602" w:rsidRDefault="00200602" w:rsidP="00D256D7">
      <w:pPr>
        <w:pStyle w:val="Corpodetexto"/>
        <w:tabs>
          <w:tab w:val="left" w:pos="3027"/>
          <w:tab w:val="left" w:pos="3761"/>
          <w:tab w:val="left" w:pos="4895"/>
        </w:tabs>
        <w:spacing w:before="1"/>
        <w:ind w:left="221"/>
        <w:rPr>
          <w:rFonts w:ascii="Times New Roman" w:hAnsi="Times New Roman" w:cs="Times New Roman"/>
        </w:rPr>
      </w:pPr>
    </w:p>
    <w:p w:rsidR="00FD1092" w:rsidRPr="006278AD" w:rsidRDefault="00FD1092" w:rsidP="00475477">
      <w:pPr>
        <w:pBdr>
          <w:top w:val="single" w:sz="4" w:space="1" w:color="auto"/>
          <w:left w:val="single" w:sz="4" w:space="4" w:color="auto"/>
          <w:bottom w:val="single" w:sz="4" w:space="1" w:color="auto"/>
          <w:right w:val="single" w:sz="4" w:space="4" w:color="auto"/>
        </w:pBdr>
        <w:shd w:val="clear" w:color="auto" w:fill="D9D9D9" w:themeFill="background1" w:themeFillShade="D9"/>
        <w:ind w:left="142" w:right="107"/>
        <w:rPr>
          <w:rFonts w:ascii="Arial" w:hAnsi="Arial" w:cs="Arial"/>
          <w:b/>
          <w:sz w:val="20"/>
          <w:szCs w:val="20"/>
        </w:rPr>
      </w:pPr>
      <w:r w:rsidRPr="006278AD">
        <w:rPr>
          <w:rFonts w:ascii="Arial" w:hAnsi="Arial" w:cs="Arial"/>
          <w:b/>
          <w:sz w:val="20"/>
          <w:szCs w:val="20"/>
        </w:rPr>
        <w:t>ANEXO I</w:t>
      </w:r>
      <w:r w:rsidR="00AB2FBE" w:rsidRPr="006278AD">
        <w:rPr>
          <w:rFonts w:ascii="Arial" w:hAnsi="Arial" w:cs="Arial"/>
          <w:b/>
          <w:sz w:val="20"/>
          <w:szCs w:val="20"/>
        </w:rPr>
        <w:t>V</w:t>
      </w:r>
      <w:r w:rsidRPr="006278AD">
        <w:rPr>
          <w:rFonts w:ascii="Arial" w:hAnsi="Arial" w:cs="Arial"/>
          <w:b/>
          <w:sz w:val="20"/>
          <w:szCs w:val="20"/>
        </w:rPr>
        <w:t xml:space="preserve">- DECLARAÇÃO DE DISPONIBILIDADE DE </w:t>
      </w:r>
      <w:r w:rsidR="00475477" w:rsidRPr="006278AD">
        <w:rPr>
          <w:rFonts w:ascii="Arial" w:hAnsi="Arial" w:cs="Arial"/>
          <w:b/>
          <w:sz w:val="20"/>
          <w:szCs w:val="20"/>
        </w:rPr>
        <w:t xml:space="preserve">HORARIO E DE </w:t>
      </w:r>
      <w:r w:rsidRPr="006278AD">
        <w:rPr>
          <w:rFonts w:ascii="Arial" w:hAnsi="Arial" w:cs="Arial"/>
          <w:b/>
          <w:sz w:val="20"/>
          <w:szCs w:val="20"/>
        </w:rPr>
        <w:t>DESLOCAMENTO</w:t>
      </w:r>
    </w:p>
    <w:p w:rsidR="00FD1092" w:rsidRPr="006278AD" w:rsidRDefault="00FD1092" w:rsidP="00FD1092">
      <w:pPr>
        <w:pStyle w:val="Corpodetexto"/>
        <w:rPr>
          <w:sz w:val="24"/>
        </w:rPr>
      </w:pPr>
    </w:p>
    <w:p w:rsidR="00FD1092" w:rsidRPr="006278AD" w:rsidRDefault="00FD1092" w:rsidP="00FD1092">
      <w:pPr>
        <w:pStyle w:val="Corpodetexto"/>
        <w:spacing w:line="252" w:lineRule="exact"/>
        <w:ind w:left="70" w:right="74"/>
      </w:pPr>
    </w:p>
    <w:p w:rsidR="00FD1092" w:rsidRPr="006278AD" w:rsidRDefault="00FD1092" w:rsidP="00FD1092">
      <w:pPr>
        <w:pStyle w:val="Corpodetexto"/>
        <w:spacing w:line="252" w:lineRule="exact"/>
        <w:ind w:left="70" w:right="74"/>
      </w:pPr>
    </w:p>
    <w:p w:rsidR="00FD1092" w:rsidRPr="006278AD" w:rsidRDefault="00FD1092" w:rsidP="00475477">
      <w:pPr>
        <w:pStyle w:val="Corpodetexto"/>
        <w:spacing w:line="252" w:lineRule="exact"/>
        <w:ind w:left="70" w:right="74"/>
        <w:jc w:val="both"/>
        <w:rPr>
          <w:sz w:val="20"/>
        </w:rPr>
      </w:pPr>
      <w:r w:rsidRPr="006278AD">
        <w:rPr>
          <w:sz w:val="20"/>
        </w:rPr>
        <w:t>Eu,__</w:t>
      </w:r>
      <w:r w:rsidR="00D40FFE">
        <w:rPr>
          <w:sz w:val="20"/>
        </w:rPr>
        <w:t xml:space="preserve">_____________________ inscrito </w:t>
      </w:r>
      <w:r w:rsidRPr="006278AD">
        <w:rPr>
          <w:sz w:val="20"/>
        </w:rPr>
        <w:t xml:space="preserve"> no CPF sob   nº._____________________</w:t>
      </w:r>
      <w:r w:rsidR="0030574A" w:rsidRPr="006278AD">
        <w:rPr>
          <w:sz w:val="20"/>
        </w:rPr>
        <w:t>____</w:t>
      </w:r>
      <w:r w:rsidRPr="006278AD">
        <w:rPr>
          <w:sz w:val="20"/>
        </w:rPr>
        <w:t>____</w:t>
      </w:r>
    </w:p>
    <w:p w:rsidR="00FD1092" w:rsidRPr="006278AD" w:rsidRDefault="00FD1092" w:rsidP="00475477">
      <w:pPr>
        <w:pStyle w:val="Corpodetexto"/>
        <w:spacing w:line="252" w:lineRule="exact"/>
        <w:ind w:left="70" w:right="74"/>
        <w:jc w:val="both"/>
        <w:rPr>
          <w:sz w:val="20"/>
        </w:rPr>
      </w:pPr>
      <w:r w:rsidRPr="006278AD">
        <w:rPr>
          <w:sz w:val="20"/>
        </w:rPr>
        <w:t xml:space="preserve">RG </w:t>
      </w:r>
      <w:proofErr w:type="spellStart"/>
      <w:r w:rsidRPr="006278AD">
        <w:rPr>
          <w:sz w:val="20"/>
        </w:rPr>
        <w:t>nº.</w:t>
      </w:r>
      <w:proofErr w:type="spellEnd"/>
      <w:r w:rsidRPr="006278AD">
        <w:rPr>
          <w:sz w:val="20"/>
        </w:rPr>
        <w:t xml:space="preserve">_____________________, residente e domiciliado na Rua ____________________, declaro que tenho disponibilidade </w:t>
      </w:r>
      <w:r w:rsidR="00475477" w:rsidRPr="006278AD">
        <w:rPr>
          <w:sz w:val="20"/>
        </w:rPr>
        <w:t>de horário para prestar serviços nos turnos da manhã e/ou tarde</w:t>
      </w:r>
      <w:r w:rsidR="00D40FFE">
        <w:rPr>
          <w:sz w:val="20"/>
        </w:rPr>
        <w:t xml:space="preserve"> com o  </w:t>
      </w:r>
      <w:r w:rsidRPr="006278AD">
        <w:rPr>
          <w:sz w:val="20"/>
        </w:rPr>
        <w:t>deslocamento</w:t>
      </w:r>
      <w:r w:rsidR="00D40FFE">
        <w:rPr>
          <w:sz w:val="20"/>
        </w:rPr>
        <w:t xml:space="preserve"> sob minha responsabilidade.</w:t>
      </w:r>
    </w:p>
    <w:p w:rsidR="00FD1092" w:rsidRPr="006278AD" w:rsidRDefault="00FD1092" w:rsidP="00475477">
      <w:pPr>
        <w:pStyle w:val="Corpodetexto"/>
        <w:spacing w:line="252" w:lineRule="exact"/>
        <w:ind w:left="70" w:right="74"/>
        <w:jc w:val="both"/>
        <w:rPr>
          <w:sz w:val="20"/>
        </w:rPr>
      </w:pPr>
    </w:p>
    <w:p w:rsidR="00FD1092" w:rsidRPr="006278AD" w:rsidRDefault="0030574A" w:rsidP="006278AD">
      <w:pPr>
        <w:pStyle w:val="Corpodetexto"/>
        <w:spacing w:line="252" w:lineRule="exact"/>
        <w:ind w:left="70" w:right="74"/>
        <w:jc w:val="center"/>
        <w:rPr>
          <w:sz w:val="20"/>
        </w:rPr>
      </w:pPr>
      <w:r w:rsidRPr="006278AD">
        <w:rPr>
          <w:sz w:val="20"/>
        </w:rPr>
        <w:t>Rosário do sul, ____</w:t>
      </w:r>
      <w:r w:rsidR="00FD1092" w:rsidRPr="006278AD">
        <w:rPr>
          <w:sz w:val="20"/>
        </w:rPr>
        <w:tab/>
        <w:t>de</w:t>
      </w:r>
      <w:r w:rsidRPr="006278AD">
        <w:rPr>
          <w:sz w:val="20"/>
        </w:rPr>
        <w:t>________</w:t>
      </w:r>
      <w:r w:rsidR="00FD1092" w:rsidRPr="006278AD">
        <w:rPr>
          <w:sz w:val="20"/>
        </w:rPr>
        <w:tab/>
        <w:t>de 2019.</w:t>
      </w:r>
    </w:p>
    <w:p w:rsidR="00FD1092" w:rsidRPr="006278AD" w:rsidRDefault="00FD1092" w:rsidP="006278AD">
      <w:pPr>
        <w:pStyle w:val="Corpodetexto"/>
        <w:spacing w:line="252" w:lineRule="exact"/>
        <w:ind w:left="70" w:right="74"/>
        <w:jc w:val="center"/>
        <w:rPr>
          <w:sz w:val="20"/>
        </w:rPr>
      </w:pPr>
    </w:p>
    <w:p w:rsidR="0030574A" w:rsidRPr="006278AD" w:rsidRDefault="0030574A" w:rsidP="006278AD">
      <w:pPr>
        <w:pStyle w:val="Corpodetexto"/>
        <w:spacing w:line="252" w:lineRule="exact"/>
        <w:ind w:left="70" w:right="74"/>
        <w:jc w:val="center"/>
        <w:rPr>
          <w:sz w:val="20"/>
        </w:rPr>
      </w:pPr>
    </w:p>
    <w:p w:rsidR="0030574A" w:rsidRPr="006278AD" w:rsidRDefault="0030574A" w:rsidP="006278AD">
      <w:pPr>
        <w:pStyle w:val="Corpodetexto"/>
        <w:spacing w:line="252" w:lineRule="exact"/>
        <w:ind w:left="70" w:right="74"/>
        <w:jc w:val="center"/>
        <w:rPr>
          <w:sz w:val="20"/>
        </w:rPr>
      </w:pPr>
    </w:p>
    <w:p w:rsidR="00FD1092" w:rsidRPr="006278AD" w:rsidRDefault="00FD1092" w:rsidP="006278AD">
      <w:pPr>
        <w:pStyle w:val="Corpodetexto"/>
        <w:spacing w:line="252" w:lineRule="exact"/>
        <w:ind w:left="70" w:right="74"/>
        <w:jc w:val="center"/>
        <w:rPr>
          <w:sz w:val="20"/>
        </w:rPr>
      </w:pPr>
      <w:r w:rsidRPr="006278AD">
        <w:rPr>
          <w:sz w:val="20"/>
        </w:rPr>
        <w:t>Assinatura</w:t>
      </w:r>
    </w:p>
    <w:p w:rsidR="00FD1092" w:rsidRPr="006278AD" w:rsidRDefault="00FD1092" w:rsidP="00FD1092">
      <w:pPr>
        <w:pStyle w:val="Corpodetexto"/>
        <w:spacing w:line="252" w:lineRule="exact"/>
        <w:ind w:left="70" w:right="74"/>
        <w:rPr>
          <w:sz w:val="20"/>
        </w:rPr>
      </w:pPr>
    </w:p>
    <w:p w:rsidR="00FD1092" w:rsidRPr="00475477" w:rsidRDefault="00FD1092" w:rsidP="00FD1092">
      <w:pPr>
        <w:pStyle w:val="Corpodetexto"/>
        <w:spacing w:line="252" w:lineRule="exact"/>
        <w:ind w:left="70" w:right="74"/>
        <w:rPr>
          <w:sz w:val="20"/>
        </w:rPr>
      </w:pPr>
    </w:p>
    <w:p w:rsidR="00C324B4" w:rsidRPr="00475477" w:rsidRDefault="00C324B4" w:rsidP="00E64BFF">
      <w:pPr>
        <w:tabs>
          <w:tab w:val="left" w:pos="4253"/>
        </w:tabs>
        <w:spacing w:line="276" w:lineRule="auto"/>
        <w:jc w:val="center"/>
        <w:rPr>
          <w:rFonts w:ascii="Arial" w:hAnsi="Arial" w:cs="Arial"/>
          <w:sz w:val="20"/>
          <w:szCs w:val="20"/>
        </w:rPr>
      </w:pPr>
    </w:p>
    <w:p w:rsidR="0030574A" w:rsidRPr="00475477" w:rsidRDefault="0030574A" w:rsidP="00E64BFF">
      <w:pPr>
        <w:tabs>
          <w:tab w:val="left" w:pos="4253"/>
        </w:tabs>
        <w:spacing w:line="276" w:lineRule="auto"/>
        <w:jc w:val="center"/>
        <w:rPr>
          <w:rFonts w:ascii="Arial" w:hAnsi="Arial" w:cs="Arial"/>
          <w:sz w:val="20"/>
          <w:szCs w:val="20"/>
        </w:rPr>
      </w:pPr>
    </w:p>
    <w:p w:rsidR="0030574A" w:rsidRPr="00475477" w:rsidRDefault="0030574A" w:rsidP="00E64BFF">
      <w:pPr>
        <w:tabs>
          <w:tab w:val="left" w:pos="4253"/>
        </w:tabs>
        <w:spacing w:line="276" w:lineRule="auto"/>
        <w:jc w:val="center"/>
        <w:rPr>
          <w:rFonts w:ascii="Arial" w:hAnsi="Arial" w:cs="Arial"/>
          <w:sz w:val="20"/>
          <w:szCs w:val="20"/>
        </w:rPr>
      </w:pPr>
    </w:p>
    <w:p w:rsidR="0030574A" w:rsidRPr="00475477" w:rsidRDefault="0030574A" w:rsidP="00E64BFF">
      <w:pPr>
        <w:tabs>
          <w:tab w:val="left" w:pos="4253"/>
        </w:tabs>
        <w:spacing w:line="276" w:lineRule="auto"/>
        <w:jc w:val="center"/>
        <w:rPr>
          <w:rFonts w:ascii="Arial" w:hAnsi="Arial" w:cs="Arial"/>
          <w:sz w:val="20"/>
          <w:szCs w:val="20"/>
        </w:rPr>
      </w:pPr>
    </w:p>
    <w:p w:rsidR="0030574A" w:rsidRPr="00475477" w:rsidRDefault="0030574A" w:rsidP="00E64BFF">
      <w:pPr>
        <w:tabs>
          <w:tab w:val="left" w:pos="4253"/>
        </w:tabs>
        <w:spacing w:line="276" w:lineRule="auto"/>
        <w:jc w:val="center"/>
        <w:rPr>
          <w:rFonts w:ascii="Arial" w:hAnsi="Arial" w:cs="Arial"/>
          <w:sz w:val="20"/>
          <w:szCs w:val="20"/>
        </w:rPr>
      </w:pPr>
    </w:p>
    <w:p w:rsidR="0030574A" w:rsidRPr="00475477" w:rsidRDefault="0030574A" w:rsidP="00E64BFF">
      <w:pPr>
        <w:tabs>
          <w:tab w:val="left" w:pos="4253"/>
        </w:tabs>
        <w:spacing w:line="276" w:lineRule="auto"/>
        <w:jc w:val="center"/>
        <w:rPr>
          <w:rFonts w:ascii="Arial" w:hAnsi="Arial" w:cs="Arial"/>
          <w:sz w:val="20"/>
          <w:szCs w:val="20"/>
        </w:rPr>
      </w:pPr>
    </w:p>
    <w:p w:rsidR="0030574A" w:rsidRPr="00475477" w:rsidRDefault="0030574A" w:rsidP="00E64BFF">
      <w:pPr>
        <w:tabs>
          <w:tab w:val="left" w:pos="4253"/>
        </w:tabs>
        <w:spacing w:line="276" w:lineRule="auto"/>
        <w:jc w:val="center"/>
        <w:rPr>
          <w:rFonts w:ascii="Arial" w:hAnsi="Arial" w:cs="Arial"/>
          <w:sz w:val="20"/>
          <w:szCs w:val="20"/>
        </w:rPr>
      </w:pPr>
    </w:p>
    <w:p w:rsidR="0030574A" w:rsidRPr="00475477" w:rsidRDefault="0030574A" w:rsidP="00E64BFF">
      <w:pPr>
        <w:tabs>
          <w:tab w:val="left" w:pos="4253"/>
        </w:tabs>
        <w:spacing w:line="276" w:lineRule="auto"/>
        <w:jc w:val="center"/>
        <w:rPr>
          <w:rFonts w:ascii="Arial" w:hAnsi="Arial" w:cs="Arial"/>
          <w:sz w:val="20"/>
          <w:szCs w:val="20"/>
        </w:rPr>
      </w:pPr>
    </w:p>
    <w:p w:rsidR="0030574A" w:rsidRPr="00475477"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2B0D09">
      <w:pPr>
        <w:tabs>
          <w:tab w:val="left" w:pos="4253"/>
        </w:tabs>
        <w:spacing w:line="276" w:lineRule="auto"/>
        <w:ind w:left="142"/>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Pr="002B0D09" w:rsidRDefault="0030574A" w:rsidP="00C13AAE">
      <w:pPr>
        <w:pBdr>
          <w:top w:val="single" w:sz="4" w:space="1" w:color="auto"/>
          <w:left w:val="single" w:sz="4" w:space="0" w:color="auto"/>
          <w:bottom w:val="single" w:sz="4" w:space="1" w:color="auto"/>
          <w:right w:val="single" w:sz="4" w:space="0" w:color="auto"/>
        </w:pBdr>
        <w:shd w:val="clear" w:color="auto" w:fill="DBDBDB" w:themeFill="accent3" w:themeFillTint="66"/>
        <w:ind w:right="-35"/>
        <w:rPr>
          <w:rFonts w:ascii="Arial" w:hAnsi="Arial" w:cs="Arial"/>
          <w:b/>
          <w:sz w:val="20"/>
          <w:szCs w:val="20"/>
        </w:rPr>
      </w:pPr>
      <w:r w:rsidRPr="002B0D09">
        <w:rPr>
          <w:rFonts w:ascii="Arial" w:hAnsi="Arial" w:cs="Arial"/>
          <w:b/>
          <w:sz w:val="20"/>
          <w:szCs w:val="20"/>
        </w:rPr>
        <w:t xml:space="preserve">ANEXO V- </w:t>
      </w:r>
      <w:r w:rsidR="002B0D09">
        <w:rPr>
          <w:rFonts w:ascii="Arial" w:hAnsi="Arial" w:cs="Arial"/>
          <w:b/>
          <w:sz w:val="20"/>
          <w:szCs w:val="20"/>
        </w:rPr>
        <w:t xml:space="preserve">MODELO DE </w:t>
      </w:r>
      <w:r w:rsidRPr="002B0D09">
        <w:rPr>
          <w:rFonts w:ascii="Arial" w:hAnsi="Arial" w:cs="Arial"/>
          <w:b/>
          <w:sz w:val="20"/>
          <w:szCs w:val="20"/>
        </w:rPr>
        <w:t xml:space="preserve">PROPOSTA </w:t>
      </w:r>
      <w:r w:rsidR="002B0D09">
        <w:rPr>
          <w:rFonts w:ascii="Arial" w:hAnsi="Arial" w:cs="Arial"/>
          <w:b/>
          <w:sz w:val="20"/>
          <w:szCs w:val="20"/>
        </w:rPr>
        <w:t xml:space="preserve">FINANCEIRA DA </w:t>
      </w:r>
      <w:r w:rsidRPr="002B0D09">
        <w:rPr>
          <w:rFonts w:ascii="Arial" w:hAnsi="Arial" w:cs="Arial"/>
          <w:b/>
          <w:sz w:val="20"/>
          <w:szCs w:val="20"/>
        </w:rPr>
        <w:t xml:space="preserve">OFICINA  </w:t>
      </w:r>
    </w:p>
    <w:p w:rsidR="0030574A" w:rsidRDefault="0030574A" w:rsidP="00C13AAE">
      <w:pPr>
        <w:tabs>
          <w:tab w:val="left" w:pos="4253"/>
        </w:tabs>
        <w:spacing w:line="276" w:lineRule="auto"/>
        <w:ind w:left="142" w:right="-35"/>
        <w:jc w:val="center"/>
        <w:rPr>
          <w:rFonts w:ascii="Arial" w:hAnsi="Arial" w:cs="Arial"/>
          <w:sz w:val="20"/>
          <w:szCs w:val="20"/>
        </w:rPr>
      </w:pPr>
    </w:p>
    <w:p w:rsidR="005536D8" w:rsidRPr="00CC05A0" w:rsidRDefault="005536D8" w:rsidP="00C13AAE">
      <w:pPr>
        <w:pStyle w:val="Corpodetexto"/>
        <w:spacing w:before="100" w:line="276" w:lineRule="auto"/>
        <w:ind w:right="-35"/>
        <w:rPr>
          <w:b/>
          <w:w w:val="105"/>
          <w:sz w:val="20"/>
          <w:u w:val="single"/>
        </w:rPr>
      </w:pPr>
      <w:r w:rsidRPr="00CC05A0">
        <w:rPr>
          <w:b/>
          <w:w w:val="105"/>
          <w:sz w:val="20"/>
          <w:u w:val="single"/>
        </w:rPr>
        <w:t>TOMADA DE PREÇO Nº. 0</w:t>
      </w:r>
      <w:r>
        <w:rPr>
          <w:b/>
          <w:w w:val="105"/>
          <w:sz w:val="20"/>
          <w:u w:val="single"/>
        </w:rPr>
        <w:t>1</w:t>
      </w:r>
      <w:r w:rsidR="002A1461">
        <w:rPr>
          <w:b/>
          <w:w w:val="105"/>
          <w:sz w:val="20"/>
          <w:u w:val="single"/>
        </w:rPr>
        <w:t>5</w:t>
      </w:r>
      <w:r w:rsidRPr="00CC05A0">
        <w:rPr>
          <w:b/>
          <w:w w:val="105"/>
          <w:sz w:val="20"/>
          <w:u w:val="single"/>
        </w:rPr>
        <w:t>/2019</w:t>
      </w:r>
    </w:p>
    <w:p w:rsidR="00C324B4" w:rsidRDefault="00C324B4" w:rsidP="00C13AAE">
      <w:pPr>
        <w:tabs>
          <w:tab w:val="left" w:pos="4253"/>
        </w:tabs>
        <w:spacing w:line="276" w:lineRule="auto"/>
        <w:ind w:right="-35"/>
        <w:jc w:val="center"/>
        <w:rPr>
          <w:rFonts w:ascii="Arial" w:hAnsi="Arial" w:cs="Arial"/>
          <w:sz w:val="20"/>
          <w:szCs w:val="20"/>
        </w:rPr>
      </w:pPr>
    </w:p>
    <w:p w:rsidR="002B0D09" w:rsidRDefault="002B0D09" w:rsidP="00C13AAE">
      <w:pPr>
        <w:pStyle w:val="Ttulo21"/>
        <w:spacing w:before="257"/>
        <w:ind w:left="0" w:right="-35" w:firstLine="0"/>
        <w:jc w:val="both"/>
        <w:rPr>
          <w:b w:val="0"/>
        </w:rPr>
      </w:pPr>
      <w:r w:rsidRPr="002B0D09">
        <w:rPr>
          <w:b w:val="0"/>
        </w:rPr>
        <w:t xml:space="preserve">Nome </w:t>
      </w:r>
      <w:r w:rsidRPr="002B0D09">
        <w:rPr>
          <w:b w:val="0"/>
        </w:rPr>
        <w:tab/>
        <w:t xml:space="preserve">, CPF: </w:t>
      </w:r>
      <w:r w:rsidRPr="002B0D09">
        <w:rPr>
          <w:b w:val="0"/>
        </w:rPr>
        <w:tab/>
        <w:t>, ente e domiciliado na Rua....................................................., nº..............., bairro, por intermédio de seu representante legal, infra-assinado, e para os fins de processo licitatório modalidade</w:t>
      </w:r>
      <w:r w:rsidR="00AC2687">
        <w:rPr>
          <w:b w:val="0"/>
        </w:rPr>
        <w:t xml:space="preserve"> TOM</w:t>
      </w:r>
      <w:r w:rsidR="00C00A46">
        <w:rPr>
          <w:b w:val="0"/>
        </w:rPr>
        <w:t>A</w:t>
      </w:r>
      <w:r w:rsidR="00AC2687">
        <w:rPr>
          <w:b w:val="0"/>
        </w:rPr>
        <w:t>DA DE PREÇO 01</w:t>
      </w:r>
      <w:r w:rsidR="002A1461">
        <w:rPr>
          <w:b w:val="0"/>
        </w:rPr>
        <w:t>5</w:t>
      </w:r>
      <w:r w:rsidR="00AC2687">
        <w:rPr>
          <w:b w:val="0"/>
        </w:rPr>
        <w:t xml:space="preserve">/2019, </w:t>
      </w:r>
      <w:r w:rsidRPr="002B0D09">
        <w:rPr>
          <w:b w:val="0"/>
        </w:rPr>
        <w:t>declara a sua Proposta de Preço para a prestação de serviço de oficineiro da (Secretaria Municipal de Trabalho, Habitação e Assistência Social ou Secretaria Municipal da Saúde) da Prefeitura Municipal de Rosário do Sul/RS,nos seguintes termos:</w:t>
      </w:r>
    </w:p>
    <w:p w:rsidR="00AC2687" w:rsidRPr="002B0D09" w:rsidRDefault="00AC2687" w:rsidP="00C13AAE">
      <w:pPr>
        <w:pStyle w:val="Ttulo21"/>
        <w:spacing w:before="257"/>
        <w:ind w:left="0" w:right="-35" w:firstLine="0"/>
        <w:jc w:val="both"/>
        <w:rPr>
          <w:b w:val="0"/>
        </w:rPr>
      </w:pPr>
    </w:p>
    <w:tbl>
      <w:tblPr>
        <w:tblStyle w:val="TableNormal"/>
        <w:tblW w:w="0" w:type="auto"/>
        <w:tblBorders>
          <w:top w:val="single" w:sz="4" w:space="0" w:color="auto"/>
          <w:left w:val="single" w:sz="4" w:space="0" w:color="auto"/>
          <w:bottom w:val="single" w:sz="4" w:space="0" w:color="auto"/>
          <w:right w:val="single" w:sz="4" w:space="0" w:color="auto"/>
        </w:tblBorders>
        <w:tblLayout w:type="fixed"/>
        <w:tblLook w:val="01E0"/>
      </w:tblPr>
      <w:tblGrid>
        <w:gridCol w:w="9644"/>
      </w:tblGrid>
      <w:tr w:rsidR="00AC2687" w:rsidRPr="007547FE" w:rsidTr="00C13AAE">
        <w:trPr>
          <w:trHeight w:val="463"/>
        </w:trPr>
        <w:tc>
          <w:tcPr>
            <w:tcW w:w="9644" w:type="dxa"/>
            <w:shd w:val="clear" w:color="auto" w:fill="C5E0B3" w:themeFill="accent6" w:themeFillTint="66"/>
          </w:tcPr>
          <w:p w:rsidR="00D1576E" w:rsidRDefault="00D1576E" w:rsidP="00C13AAE">
            <w:pPr>
              <w:pStyle w:val="TableParagraph"/>
              <w:ind w:right="-35"/>
              <w:jc w:val="center"/>
              <w:rPr>
                <w:rFonts w:ascii="Times New Roman" w:hAnsi="Times New Roman" w:cs="Times New Roman"/>
              </w:rPr>
            </w:pPr>
          </w:p>
          <w:p w:rsidR="00D1576E" w:rsidRPr="00D1576E" w:rsidRDefault="00D1576E" w:rsidP="00C13AAE">
            <w:pPr>
              <w:pStyle w:val="TableParagraph"/>
              <w:ind w:right="-35"/>
              <w:jc w:val="center"/>
              <w:rPr>
                <w:rFonts w:ascii="Times New Roman" w:hAnsi="Times New Roman" w:cs="Times New Roman"/>
                <w:b/>
                <w:lang w:val="pt-BR"/>
              </w:rPr>
            </w:pPr>
            <w:r w:rsidRPr="00D1576E">
              <w:rPr>
                <w:rFonts w:ascii="Times New Roman" w:hAnsi="Times New Roman" w:cs="Times New Roman"/>
                <w:b/>
                <w:lang w:val="pt-BR"/>
              </w:rPr>
              <w:t>À PREFEITURA MUNICIPAL DE ROSÁRIO DO SUL-RS</w:t>
            </w:r>
          </w:p>
          <w:p w:rsidR="00AC2687" w:rsidRPr="00D1576E" w:rsidRDefault="00D1576E" w:rsidP="00C13AAE">
            <w:pPr>
              <w:pStyle w:val="TableParagraph"/>
              <w:ind w:right="-35"/>
              <w:jc w:val="center"/>
              <w:rPr>
                <w:rFonts w:ascii="Times New Roman" w:hAnsi="Times New Roman" w:cs="Times New Roman"/>
                <w:b/>
              </w:rPr>
            </w:pPr>
            <w:r w:rsidRPr="00D1576E">
              <w:rPr>
                <w:rFonts w:ascii="Times New Roman" w:hAnsi="Times New Roman" w:cs="Times New Roman"/>
                <w:b/>
                <w:lang w:val="pt-BR"/>
              </w:rPr>
              <w:t>Proposta Financeira -</w:t>
            </w:r>
            <w:r w:rsidR="00AC2687" w:rsidRPr="00D1576E">
              <w:rPr>
                <w:rFonts w:ascii="Times New Roman" w:hAnsi="Times New Roman" w:cs="Times New Roman"/>
                <w:b/>
              </w:rPr>
              <w:t xml:space="preserve"> Tom</w:t>
            </w:r>
            <w:r w:rsidRPr="00D1576E">
              <w:rPr>
                <w:rFonts w:ascii="Times New Roman" w:hAnsi="Times New Roman" w:cs="Times New Roman"/>
                <w:b/>
              </w:rPr>
              <w:t>a</w:t>
            </w:r>
            <w:r w:rsidR="00AC2687" w:rsidRPr="00D1576E">
              <w:rPr>
                <w:rFonts w:ascii="Times New Roman" w:hAnsi="Times New Roman" w:cs="Times New Roman"/>
                <w:b/>
              </w:rPr>
              <w:t>da de Preço nº 011/2019</w:t>
            </w:r>
          </w:p>
          <w:p w:rsidR="00D1576E" w:rsidRPr="00D1576E" w:rsidRDefault="00D1576E" w:rsidP="00C13AAE">
            <w:pPr>
              <w:pStyle w:val="TableParagraph"/>
              <w:ind w:right="-35"/>
              <w:jc w:val="center"/>
              <w:rPr>
                <w:rFonts w:ascii="Times New Roman" w:hAnsi="Times New Roman" w:cs="Times New Roman"/>
                <w:b/>
              </w:rPr>
            </w:pPr>
          </w:p>
          <w:p w:rsidR="00D1576E" w:rsidRPr="007547FE" w:rsidRDefault="00D1576E" w:rsidP="00C13AAE">
            <w:pPr>
              <w:pStyle w:val="TableParagraph"/>
              <w:ind w:right="-35"/>
              <w:jc w:val="center"/>
              <w:rPr>
                <w:rFonts w:ascii="Times New Roman" w:hAnsi="Times New Roman" w:cs="Times New Roman"/>
              </w:rPr>
            </w:pPr>
          </w:p>
        </w:tc>
      </w:tr>
      <w:tr w:rsidR="00AC2687" w:rsidRPr="007547FE" w:rsidTr="00C13AAE">
        <w:trPr>
          <w:trHeight w:val="505"/>
        </w:trPr>
        <w:tc>
          <w:tcPr>
            <w:tcW w:w="9644" w:type="dxa"/>
            <w:shd w:val="clear" w:color="auto" w:fill="C5E0B3" w:themeFill="accent6" w:themeFillTint="66"/>
          </w:tcPr>
          <w:p w:rsidR="00AC2687" w:rsidRPr="007547FE" w:rsidRDefault="00AC2687" w:rsidP="00C13AAE">
            <w:pPr>
              <w:pStyle w:val="TableParagraph"/>
              <w:spacing w:line="253" w:lineRule="exact"/>
              <w:ind w:right="-35"/>
              <w:rPr>
                <w:rFonts w:ascii="Times New Roman" w:hAnsi="Times New Roman" w:cs="Times New Roman"/>
              </w:rPr>
            </w:pPr>
            <w:r w:rsidRPr="007547FE">
              <w:rPr>
                <w:rFonts w:ascii="Times New Roman" w:hAnsi="Times New Roman" w:cs="Times New Roman"/>
              </w:rPr>
              <w:t>Nome da proponente:</w:t>
            </w:r>
            <w:r w:rsidR="00D1576E">
              <w:rPr>
                <w:rFonts w:ascii="Times New Roman" w:hAnsi="Times New Roman" w:cs="Times New Roman"/>
              </w:rPr>
              <w:t>_______________________________________________________________</w:t>
            </w:r>
          </w:p>
          <w:p w:rsidR="00AC2687" w:rsidRPr="007547FE" w:rsidRDefault="00AC2687" w:rsidP="00C13AAE">
            <w:pPr>
              <w:pStyle w:val="TableParagraph"/>
              <w:spacing w:line="253" w:lineRule="exact"/>
              <w:ind w:right="-35"/>
              <w:rPr>
                <w:rFonts w:ascii="Times New Roman" w:hAnsi="Times New Roman" w:cs="Times New Roman"/>
              </w:rPr>
            </w:pPr>
          </w:p>
        </w:tc>
      </w:tr>
      <w:tr w:rsidR="00AC2687" w:rsidRPr="007547FE" w:rsidTr="00C13AAE">
        <w:trPr>
          <w:trHeight w:val="585"/>
        </w:trPr>
        <w:tc>
          <w:tcPr>
            <w:tcW w:w="9644" w:type="dxa"/>
            <w:shd w:val="clear" w:color="auto" w:fill="C5E0B3" w:themeFill="accent6" w:themeFillTint="66"/>
          </w:tcPr>
          <w:p w:rsidR="00AC2687" w:rsidRPr="007547FE" w:rsidRDefault="00AC2687" w:rsidP="00C13AAE">
            <w:pPr>
              <w:pStyle w:val="TableParagraph"/>
              <w:ind w:right="-35"/>
              <w:rPr>
                <w:rFonts w:ascii="Times New Roman" w:hAnsi="Times New Roman" w:cs="Times New Roman"/>
              </w:rPr>
            </w:pPr>
            <w:r w:rsidRPr="007547FE">
              <w:rPr>
                <w:rFonts w:ascii="Times New Roman" w:hAnsi="Times New Roman" w:cs="Times New Roman"/>
              </w:rPr>
              <w:t>Descrição da oficina</w:t>
            </w:r>
            <w:r w:rsidR="00D1576E">
              <w:rPr>
                <w:rFonts w:ascii="Times New Roman" w:hAnsi="Times New Roman" w:cs="Times New Roman"/>
              </w:rPr>
              <w:t xml:space="preserve">,contendo o item, </w:t>
            </w:r>
            <w:r>
              <w:rPr>
                <w:rFonts w:ascii="Times New Roman" w:hAnsi="Times New Roman" w:cs="Times New Roman"/>
              </w:rPr>
              <w:t>programa</w:t>
            </w:r>
            <w:r w:rsidR="00D1576E">
              <w:rPr>
                <w:rFonts w:ascii="Times New Roman" w:hAnsi="Times New Roman" w:cs="Times New Roman"/>
              </w:rPr>
              <w:t xml:space="preserve"> e Secretaria </w:t>
            </w:r>
            <w:r w:rsidRPr="007547FE">
              <w:rPr>
                <w:rFonts w:ascii="Times New Roman" w:hAnsi="Times New Roman" w:cs="Times New Roman"/>
              </w:rPr>
              <w:t>:</w:t>
            </w:r>
            <w:r w:rsidR="00D1576E">
              <w:rPr>
                <w:rFonts w:ascii="Times New Roman" w:hAnsi="Times New Roman" w:cs="Times New Roman"/>
              </w:rPr>
              <w:t>_______________________________</w:t>
            </w:r>
          </w:p>
        </w:tc>
      </w:tr>
      <w:tr w:rsidR="00AC2687" w:rsidRPr="007547FE" w:rsidTr="00C13AAE">
        <w:trPr>
          <w:trHeight w:val="395"/>
        </w:trPr>
        <w:tc>
          <w:tcPr>
            <w:tcW w:w="9644" w:type="dxa"/>
            <w:shd w:val="clear" w:color="auto" w:fill="C5E0B3" w:themeFill="accent6" w:themeFillTint="66"/>
          </w:tcPr>
          <w:p w:rsidR="00AC2687" w:rsidRPr="007547FE" w:rsidRDefault="00AC2687" w:rsidP="00C13AAE">
            <w:pPr>
              <w:pStyle w:val="TableParagraph"/>
              <w:spacing w:line="252" w:lineRule="exact"/>
              <w:ind w:right="-35"/>
              <w:rPr>
                <w:rFonts w:ascii="Times New Roman" w:hAnsi="Times New Roman" w:cs="Times New Roman"/>
              </w:rPr>
            </w:pPr>
            <w:r>
              <w:rPr>
                <w:rFonts w:ascii="Times New Roman" w:hAnsi="Times New Roman" w:cs="Times New Roman"/>
              </w:rPr>
              <w:t xml:space="preserve">Valor da Proposta Mensal:R$ </w:t>
            </w:r>
            <w:r w:rsidR="00D1576E">
              <w:rPr>
                <w:rFonts w:ascii="Times New Roman" w:hAnsi="Times New Roman" w:cs="Times New Roman"/>
              </w:rPr>
              <w:t>________________</w:t>
            </w:r>
          </w:p>
        </w:tc>
      </w:tr>
      <w:tr w:rsidR="00AC2687" w:rsidRPr="007547FE" w:rsidTr="00C13AAE">
        <w:trPr>
          <w:trHeight w:val="414"/>
        </w:trPr>
        <w:tc>
          <w:tcPr>
            <w:tcW w:w="9644" w:type="dxa"/>
            <w:shd w:val="clear" w:color="auto" w:fill="C5E0B3" w:themeFill="accent6" w:themeFillTint="66"/>
          </w:tcPr>
          <w:p w:rsidR="00AC2687" w:rsidRPr="007547FE" w:rsidRDefault="00AC2687" w:rsidP="00C13AAE">
            <w:pPr>
              <w:pStyle w:val="TableParagraph"/>
              <w:spacing w:line="252" w:lineRule="exact"/>
              <w:ind w:right="-35"/>
              <w:rPr>
                <w:rFonts w:ascii="Times New Roman" w:hAnsi="Times New Roman" w:cs="Times New Roman"/>
              </w:rPr>
            </w:pPr>
            <w:r>
              <w:rPr>
                <w:rFonts w:ascii="Times New Roman" w:hAnsi="Times New Roman" w:cs="Times New Roman"/>
              </w:rPr>
              <w:t xml:space="preserve">Valor da Proposta Global: R$ </w:t>
            </w:r>
            <w:r w:rsidR="00D1576E">
              <w:rPr>
                <w:rFonts w:ascii="Times New Roman" w:hAnsi="Times New Roman" w:cs="Times New Roman"/>
              </w:rPr>
              <w:t>________________</w:t>
            </w:r>
          </w:p>
        </w:tc>
      </w:tr>
    </w:tbl>
    <w:p w:rsidR="002B0D09" w:rsidRDefault="002B0D09" w:rsidP="00C13AAE">
      <w:pPr>
        <w:pStyle w:val="Ttulo21"/>
        <w:spacing w:before="257"/>
        <w:ind w:left="0" w:right="-35" w:firstLine="0"/>
        <w:jc w:val="both"/>
        <w:rPr>
          <w:b w:val="0"/>
        </w:rPr>
      </w:pPr>
      <w:r w:rsidRPr="002B0D09">
        <w:rPr>
          <w:b w:val="0"/>
        </w:rPr>
        <w:t>Telefones para contato: e-mail:</w:t>
      </w:r>
      <w:r w:rsidR="00AC2687">
        <w:rPr>
          <w:b w:val="0"/>
        </w:rPr>
        <w:t>____________________________________</w:t>
      </w:r>
    </w:p>
    <w:p w:rsidR="00AC2687" w:rsidRPr="002B0D09" w:rsidRDefault="00AC2687" w:rsidP="00C13AAE">
      <w:pPr>
        <w:pStyle w:val="Ttulo21"/>
        <w:spacing w:before="257"/>
        <w:ind w:left="0" w:right="-35" w:firstLine="0"/>
        <w:jc w:val="both"/>
        <w:rPr>
          <w:b w:val="0"/>
        </w:rPr>
      </w:pPr>
    </w:p>
    <w:p w:rsidR="00AC2687" w:rsidRDefault="00AC2687" w:rsidP="00C13AAE">
      <w:pPr>
        <w:pStyle w:val="Corpodetexto"/>
        <w:spacing w:line="252" w:lineRule="exact"/>
        <w:ind w:left="70" w:right="-35"/>
        <w:jc w:val="center"/>
        <w:rPr>
          <w:sz w:val="20"/>
        </w:rPr>
      </w:pPr>
      <w:r w:rsidRPr="00475477">
        <w:rPr>
          <w:sz w:val="20"/>
        </w:rPr>
        <w:t>Rosário do sul, ____</w:t>
      </w:r>
      <w:r w:rsidRPr="00475477">
        <w:rPr>
          <w:sz w:val="20"/>
        </w:rPr>
        <w:tab/>
        <w:t xml:space="preserve">de________ </w:t>
      </w:r>
      <w:r w:rsidRPr="00475477">
        <w:rPr>
          <w:sz w:val="20"/>
        </w:rPr>
        <w:tab/>
        <w:t>de 2019.</w:t>
      </w:r>
    </w:p>
    <w:p w:rsidR="006278AD" w:rsidRPr="00475477" w:rsidRDefault="006278AD" w:rsidP="00C13AAE">
      <w:pPr>
        <w:pStyle w:val="Corpodetexto"/>
        <w:spacing w:line="252" w:lineRule="exact"/>
        <w:ind w:left="70" w:right="-35"/>
        <w:jc w:val="center"/>
        <w:rPr>
          <w:sz w:val="20"/>
        </w:rPr>
      </w:pPr>
    </w:p>
    <w:p w:rsidR="006278AD" w:rsidRPr="006278AD" w:rsidRDefault="006278AD" w:rsidP="00C13AAE">
      <w:pPr>
        <w:pStyle w:val="Corpodetexto"/>
        <w:spacing w:line="252" w:lineRule="exact"/>
        <w:ind w:left="70" w:right="-35"/>
        <w:jc w:val="center"/>
        <w:rPr>
          <w:sz w:val="20"/>
        </w:rPr>
      </w:pPr>
      <w:r w:rsidRPr="006278AD">
        <w:rPr>
          <w:sz w:val="20"/>
        </w:rPr>
        <w:t>Assinatura</w:t>
      </w:r>
    </w:p>
    <w:p w:rsidR="002B0D09" w:rsidRPr="002B0D09" w:rsidRDefault="002B0D09" w:rsidP="00C13AAE">
      <w:pPr>
        <w:pStyle w:val="Ttulo21"/>
        <w:spacing w:before="257"/>
        <w:ind w:left="0" w:right="-35" w:firstLine="0"/>
        <w:jc w:val="both"/>
        <w:rPr>
          <w:b w:val="0"/>
        </w:rPr>
      </w:pPr>
    </w:p>
    <w:p w:rsidR="00A17260" w:rsidRPr="00CC05A0" w:rsidRDefault="00A17260" w:rsidP="00C13AAE">
      <w:pPr>
        <w:pStyle w:val="Corpodetexto"/>
        <w:ind w:right="-35"/>
        <w:rPr>
          <w:b/>
          <w:sz w:val="20"/>
        </w:rPr>
      </w:pPr>
      <w:r w:rsidRPr="00CC05A0">
        <w:rPr>
          <w:b/>
          <w:sz w:val="20"/>
          <w:u w:val="single"/>
        </w:rPr>
        <w:t>VALIDADE DA PROPOSTA DE PREÇOS</w:t>
      </w:r>
      <w:r w:rsidRPr="00CC05A0">
        <w:rPr>
          <w:b/>
          <w:sz w:val="20"/>
        </w:rPr>
        <w:t>:</w:t>
      </w:r>
    </w:p>
    <w:p w:rsidR="00A17260" w:rsidRDefault="00A17260" w:rsidP="00C13AAE">
      <w:pPr>
        <w:pStyle w:val="Corpodetexto"/>
        <w:ind w:right="-35"/>
        <w:rPr>
          <w:b/>
          <w:sz w:val="20"/>
        </w:rPr>
      </w:pPr>
    </w:p>
    <w:p w:rsidR="00A17260" w:rsidRPr="00CC05A0" w:rsidRDefault="00A17260" w:rsidP="00C13AAE">
      <w:pPr>
        <w:pStyle w:val="Corpodetexto"/>
        <w:ind w:right="-35"/>
        <w:rPr>
          <w:sz w:val="20"/>
        </w:rPr>
      </w:pPr>
      <w:r w:rsidRPr="00CC05A0">
        <w:rPr>
          <w:sz w:val="20"/>
        </w:rPr>
        <w:t xml:space="preserve">Prazo de </w:t>
      </w:r>
      <w:proofErr w:type="spellStart"/>
      <w:r w:rsidRPr="00CC05A0">
        <w:rPr>
          <w:sz w:val="20"/>
        </w:rPr>
        <w:t>validadedaproposta</w:t>
      </w:r>
      <w:proofErr w:type="spellEnd"/>
      <w:r w:rsidRPr="00CC05A0">
        <w:rPr>
          <w:sz w:val="20"/>
        </w:rPr>
        <w:t>:</w:t>
      </w:r>
      <w:r w:rsidRPr="00CC05A0">
        <w:rPr>
          <w:sz w:val="20"/>
          <w:u w:val="single"/>
        </w:rPr>
        <w:tab/>
      </w:r>
      <w:r w:rsidRPr="00CC05A0">
        <w:rPr>
          <w:sz w:val="20"/>
        </w:rPr>
        <w:t>()dias.</w:t>
      </w:r>
    </w:p>
    <w:p w:rsidR="00A17260" w:rsidRPr="00CC05A0" w:rsidRDefault="00A17260" w:rsidP="00C13AAE">
      <w:pPr>
        <w:pStyle w:val="Corpodetexto"/>
        <w:ind w:right="-35"/>
        <w:rPr>
          <w:sz w:val="20"/>
        </w:rPr>
      </w:pPr>
      <w:proofErr w:type="spellStart"/>
      <w:r w:rsidRPr="00CC05A0">
        <w:rPr>
          <w:sz w:val="20"/>
        </w:rPr>
        <w:t>Obs</w:t>
      </w:r>
      <w:proofErr w:type="spellEnd"/>
      <w:r w:rsidRPr="00CC05A0">
        <w:rPr>
          <w:sz w:val="20"/>
        </w:rPr>
        <w:t>:Conter prazo de validade não inferior a 60 (sessenta) dias, contados da data de reunião de entrega da documentação e proposta.</w:t>
      </w:r>
    </w:p>
    <w:p w:rsidR="006278AD" w:rsidRDefault="002B0D09" w:rsidP="00C13AAE">
      <w:pPr>
        <w:pStyle w:val="Ttulo21"/>
        <w:spacing w:before="257"/>
        <w:ind w:left="0" w:right="-35" w:firstLine="0"/>
        <w:jc w:val="both"/>
        <w:rPr>
          <w:b w:val="0"/>
        </w:rPr>
      </w:pPr>
      <w:r w:rsidRPr="002B0D09">
        <w:rPr>
          <w:b w:val="0"/>
        </w:rPr>
        <w:t>Banco</w:t>
      </w:r>
      <w:r w:rsidR="00AC2687">
        <w:rPr>
          <w:b w:val="0"/>
        </w:rPr>
        <w:t>______________</w:t>
      </w:r>
      <w:r w:rsidRPr="002B0D09">
        <w:rPr>
          <w:b w:val="0"/>
        </w:rPr>
        <w:t xml:space="preserve"> Agência</w:t>
      </w:r>
      <w:r w:rsidR="00AC2687">
        <w:rPr>
          <w:b w:val="0"/>
        </w:rPr>
        <w:t>_____________</w:t>
      </w:r>
      <w:r w:rsidRPr="002B0D09">
        <w:rPr>
          <w:b w:val="0"/>
        </w:rPr>
        <w:t>Conta</w:t>
      </w:r>
      <w:r w:rsidR="00AC2687">
        <w:rPr>
          <w:b w:val="0"/>
        </w:rPr>
        <w:t>_______________</w:t>
      </w:r>
    </w:p>
    <w:p w:rsidR="002B0D09" w:rsidRPr="002B0D09" w:rsidRDefault="002B0D09" w:rsidP="00C13AAE">
      <w:pPr>
        <w:pStyle w:val="Ttulo21"/>
        <w:spacing w:before="257"/>
        <w:ind w:left="0" w:right="-35" w:firstLine="0"/>
        <w:jc w:val="both"/>
        <w:rPr>
          <w:b w:val="0"/>
        </w:rPr>
      </w:pPr>
      <w:r w:rsidRPr="002B0D09">
        <w:rPr>
          <w:b w:val="0"/>
        </w:rPr>
        <w:t>Obs.: O preenchimento do presente anexo acarretará a conformidade da proposta da licitante com todas as características do objeto e exigências constantes no edital.</w:t>
      </w:r>
      <w:r w:rsidR="00AC2687" w:rsidRPr="00AC2687">
        <w:rPr>
          <w:b w:val="0"/>
        </w:rPr>
        <w:t>CRAS/CREAS / CAPS /ESFs – A PROPOSTA DEVE SER APRESENTADA POR PROGRAMA  E SEM RASURAS</w:t>
      </w:r>
    </w:p>
    <w:p w:rsidR="002B0D09" w:rsidRPr="002B0D09" w:rsidRDefault="002B0D09" w:rsidP="00C13AAE">
      <w:pPr>
        <w:pStyle w:val="Ttulo21"/>
        <w:spacing w:before="257"/>
        <w:ind w:left="0" w:right="-35" w:firstLine="0"/>
        <w:jc w:val="both"/>
        <w:rPr>
          <w:b w:val="0"/>
        </w:rPr>
      </w:pPr>
    </w:p>
    <w:p w:rsidR="002B0D09" w:rsidRPr="002B0D09" w:rsidRDefault="002B0D09" w:rsidP="002B0D09">
      <w:pPr>
        <w:pStyle w:val="Ttulo21"/>
        <w:spacing w:before="257"/>
        <w:ind w:left="0" w:right="-35" w:firstLine="0"/>
        <w:jc w:val="both"/>
        <w:rPr>
          <w:b w:val="0"/>
        </w:rPr>
      </w:pPr>
      <w:r w:rsidRPr="002B0D09">
        <w:rPr>
          <w:b w:val="0"/>
        </w:rPr>
        <w:lastRenderedPageBreak/>
        <w:tab/>
      </w:r>
    </w:p>
    <w:p w:rsidR="002B0D09" w:rsidRDefault="002B0D09" w:rsidP="002B0D09">
      <w:pPr>
        <w:pStyle w:val="Ttulo21"/>
        <w:spacing w:before="257"/>
        <w:ind w:right="-35"/>
        <w:jc w:val="cente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Default="0030574A" w:rsidP="00E64BFF">
      <w:pPr>
        <w:tabs>
          <w:tab w:val="left" w:pos="4253"/>
        </w:tabs>
        <w:spacing w:line="276" w:lineRule="auto"/>
        <w:jc w:val="center"/>
        <w:rPr>
          <w:rFonts w:ascii="Arial" w:hAnsi="Arial" w:cs="Arial"/>
          <w:sz w:val="20"/>
          <w:szCs w:val="20"/>
        </w:rPr>
      </w:pPr>
    </w:p>
    <w:p w:rsidR="0030574A" w:rsidRPr="00475477" w:rsidRDefault="0030574A" w:rsidP="00475477">
      <w:pPr>
        <w:pBdr>
          <w:top w:val="single" w:sz="4" w:space="1" w:color="auto"/>
          <w:left w:val="single" w:sz="4" w:space="4" w:color="auto"/>
          <w:bottom w:val="single" w:sz="4" w:space="1" w:color="auto"/>
          <w:right w:val="single" w:sz="4" w:space="4" w:color="auto"/>
        </w:pBdr>
        <w:shd w:val="clear" w:color="auto" w:fill="DBDBDB" w:themeFill="accent3" w:themeFillTint="66"/>
        <w:ind w:right="-35"/>
        <w:rPr>
          <w:rFonts w:ascii="Arial" w:hAnsi="Arial" w:cs="Arial"/>
          <w:b/>
          <w:sz w:val="20"/>
          <w:szCs w:val="20"/>
        </w:rPr>
      </w:pPr>
      <w:r w:rsidRPr="00475477">
        <w:rPr>
          <w:rFonts w:ascii="Arial" w:hAnsi="Arial" w:cs="Arial"/>
          <w:b/>
          <w:sz w:val="20"/>
          <w:szCs w:val="20"/>
        </w:rPr>
        <w:t>ANEXO V</w:t>
      </w:r>
      <w:r w:rsidR="004A3574" w:rsidRPr="00475477">
        <w:rPr>
          <w:rFonts w:ascii="Arial" w:hAnsi="Arial" w:cs="Arial"/>
          <w:b/>
          <w:sz w:val="20"/>
          <w:szCs w:val="20"/>
        </w:rPr>
        <w:t>I</w:t>
      </w:r>
      <w:r w:rsidRPr="00475477">
        <w:rPr>
          <w:rFonts w:ascii="Arial" w:hAnsi="Arial" w:cs="Arial"/>
          <w:b/>
          <w:sz w:val="20"/>
          <w:szCs w:val="20"/>
        </w:rPr>
        <w:t xml:space="preserve">- </w:t>
      </w:r>
      <w:r w:rsidR="00D256D7" w:rsidRPr="00475477">
        <w:rPr>
          <w:rFonts w:ascii="Arial" w:hAnsi="Arial" w:cs="Arial"/>
          <w:b/>
          <w:sz w:val="20"/>
          <w:szCs w:val="20"/>
        </w:rPr>
        <w:t xml:space="preserve">DECLARAÇÃO DO PROPONENTE DE QUE NÃO </w:t>
      </w:r>
      <w:r w:rsidR="00475477">
        <w:rPr>
          <w:rFonts w:ascii="Arial" w:hAnsi="Arial" w:cs="Arial"/>
          <w:b/>
          <w:sz w:val="20"/>
          <w:szCs w:val="20"/>
        </w:rPr>
        <w:t>EXCERCE FUNÇÃ</w:t>
      </w:r>
      <w:r w:rsidR="004A3574" w:rsidRPr="00475477">
        <w:rPr>
          <w:rFonts w:ascii="Arial" w:hAnsi="Arial" w:cs="Arial"/>
          <w:b/>
          <w:sz w:val="20"/>
          <w:szCs w:val="20"/>
        </w:rPr>
        <w:t>O PÚBLICO</w:t>
      </w:r>
      <w:r w:rsidR="00475477">
        <w:rPr>
          <w:rFonts w:ascii="Arial" w:hAnsi="Arial" w:cs="Arial"/>
          <w:b/>
          <w:sz w:val="20"/>
          <w:szCs w:val="20"/>
        </w:rPr>
        <w:t xml:space="preserve"> E TEM PLENO CONHECIMENTO DO EDITAL</w:t>
      </w:r>
    </w:p>
    <w:p w:rsidR="0030574A" w:rsidRDefault="0030574A" w:rsidP="00E64BFF">
      <w:pPr>
        <w:tabs>
          <w:tab w:val="left" w:pos="4253"/>
        </w:tabs>
        <w:spacing w:line="276" w:lineRule="auto"/>
        <w:jc w:val="center"/>
        <w:rPr>
          <w:rFonts w:ascii="Arial" w:hAnsi="Arial" w:cs="Arial"/>
          <w:sz w:val="20"/>
          <w:szCs w:val="20"/>
        </w:rPr>
      </w:pPr>
    </w:p>
    <w:p w:rsidR="005536D8" w:rsidRPr="00CC05A0" w:rsidRDefault="005536D8" w:rsidP="005536D8">
      <w:pPr>
        <w:pStyle w:val="Corpodetexto"/>
        <w:spacing w:before="100" w:line="276" w:lineRule="auto"/>
        <w:ind w:right="-403"/>
        <w:jc w:val="center"/>
        <w:rPr>
          <w:b/>
          <w:w w:val="105"/>
          <w:sz w:val="20"/>
          <w:u w:val="single"/>
        </w:rPr>
      </w:pPr>
      <w:r w:rsidRPr="00CC05A0">
        <w:rPr>
          <w:b/>
          <w:w w:val="105"/>
          <w:sz w:val="20"/>
          <w:u w:val="single"/>
        </w:rPr>
        <w:t>TOMADA DE PREÇO Nº. 0</w:t>
      </w:r>
      <w:r>
        <w:rPr>
          <w:b/>
          <w:w w:val="105"/>
          <w:sz w:val="20"/>
          <w:u w:val="single"/>
        </w:rPr>
        <w:t>1</w:t>
      </w:r>
      <w:r w:rsidR="002A1461">
        <w:rPr>
          <w:b/>
          <w:w w:val="105"/>
          <w:sz w:val="20"/>
          <w:u w:val="single"/>
        </w:rPr>
        <w:t>5</w:t>
      </w:r>
      <w:r w:rsidRPr="00CC05A0">
        <w:rPr>
          <w:b/>
          <w:w w:val="105"/>
          <w:sz w:val="20"/>
          <w:u w:val="single"/>
        </w:rPr>
        <w:t>/2019</w:t>
      </w:r>
    </w:p>
    <w:p w:rsidR="0030574A" w:rsidRDefault="0030574A" w:rsidP="00E64BFF">
      <w:pPr>
        <w:tabs>
          <w:tab w:val="left" w:pos="4253"/>
        </w:tabs>
        <w:spacing w:line="276" w:lineRule="auto"/>
        <w:jc w:val="center"/>
        <w:rPr>
          <w:rFonts w:ascii="Arial" w:hAnsi="Arial" w:cs="Arial"/>
          <w:sz w:val="20"/>
          <w:szCs w:val="20"/>
        </w:rPr>
      </w:pPr>
    </w:p>
    <w:p w:rsidR="007547FE" w:rsidRDefault="007547FE" w:rsidP="007547FE">
      <w:pPr>
        <w:pStyle w:val="Ttulo21"/>
        <w:ind w:left="1690" w:right="1623" w:firstLine="0"/>
        <w:rPr>
          <w:rFonts w:ascii="Times New Roman" w:hAnsi="Times New Roman" w:cs="Times New Roman"/>
        </w:rPr>
      </w:pPr>
    </w:p>
    <w:p w:rsidR="00D256D7" w:rsidRPr="00475477" w:rsidRDefault="00D256D7" w:rsidP="00475477">
      <w:pPr>
        <w:pStyle w:val="Ttulo21"/>
        <w:ind w:left="1690" w:right="-35" w:firstLine="0"/>
        <w:rPr>
          <w:sz w:val="20"/>
          <w:szCs w:val="20"/>
        </w:rPr>
      </w:pPr>
      <w:r w:rsidRPr="00475477">
        <w:rPr>
          <w:sz w:val="20"/>
          <w:szCs w:val="20"/>
        </w:rPr>
        <w:t>DECLARAÇÃO</w:t>
      </w:r>
    </w:p>
    <w:p w:rsidR="00D256D7" w:rsidRPr="00475477" w:rsidRDefault="00D256D7" w:rsidP="00475477">
      <w:pPr>
        <w:pStyle w:val="Corpodetexto"/>
        <w:ind w:right="-35"/>
        <w:jc w:val="both"/>
        <w:rPr>
          <w:b/>
          <w:sz w:val="20"/>
        </w:rPr>
      </w:pPr>
    </w:p>
    <w:p w:rsidR="00D256D7" w:rsidRPr="00475477" w:rsidRDefault="00D256D7" w:rsidP="00475477">
      <w:pPr>
        <w:pStyle w:val="Corpodetexto"/>
        <w:ind w:right="-35"/>
        <w:jc w:val="both"/>
        <w:rPr>
          <w:b/>
          <w:sz w:val="20"/>
        </w:rPr>
      </w:pPr>
    </w:p>
    <w:p w:rsidR="00D256D7" w:rsidRPr="00475477" w:rsidRDefault="00D256D7" w:rsidP="00475477">
      <w:pPr>
        <w:spacing w:before="184"/>
        <w:ind w:right="-35"/>
        <w:jc w:val="both"/>
        <w:rPr>
          <w:rFonts w:ascii="Arial" w:hAnsi="Arial" w:cs="Arial"/>
          <w:sz w:val="20"/>
          <w:szCs w:val="20"/>
        </w:rPr>
      </w:pPr>
      <w:r w:rsidRPr="00475477">
        <w:rPr>
          <w:rFonts w:ascii="Arial" w:hAnsi="Arial" w:cs="Arial"/>
          <w:sz w:val="20"/>
          <w:szCs w:val="20"/>
        </w:rPr>
        <w:t xml:space="preserve">Declaro para os devidos fins que meu credenciamento não gera direito subjetivo para efetiva contratação e que não exerço cargo ou função pública municipal na cidade de </w:t>
      </w:r>
      <w:r w:rsidR="00905487" w:rsidRPr="00475477">
        <w:rPr>
          <w:rFonts w:ascii="Arial" w:hAnsi="Arial" w:cs="Arial"/>
          <w:sz w:val="20"/>
          <w:szCs w:val="20"/>
        </w:rPr>
        <w:t>Rosário do Sul</w:t>
      </w:r>
      <w:r w:rsidRPr="00475477">
        <w:rPr>
          <w:rFonts w:ascii="Arial" w:hAnsi="Arial" w:cs="Arial"/>
          <w:sz w:val="20"/>
          <w:szCs w:val="20"/>
        </w:rPr>
        <w:t xml:space="preserve"> – </w:t>
      </w:r>
      <w:r w:rsidR="00905487" w:rsidRPr="00475477">
        <w:rPr>
          <w:rFonts w:ascii="Arial" w:hAnsi="Arial" w:cs="Arial"/>
          <w:sz w:val="20"/>
          <w:szCs w:val="20"/>
        </w:rPr>
        <w:t>RS</w:t>
      </w:r>
      <w:r w:rsidR="004A3574" w:rsidRPr="00475477">
        <w:rPr>
          <w:rFonts w:ascii="Arial" w:hAnsi="Arial" w:cs="Arial"/>
          <w:sz w:val="20"/>
          <w:szCs w:val="20"/>
        </w:rPr>
        <w:t>, ou, em qualquer órgão Federal e Estadual</w:t>
      </w:r>
      <w:r w:rsidRPr="00475477">
        <w:rPr>
          <w:rFonts w:ascii="Arial" w:hAnsi="Arial" w:cs="Arial"/>
          <w:sz w:val="20"/>
          <w:szCs w:val="20"/>
        </w:rPr>
        <w:t>.</w:t>
      </w:r>
    </w:p>
    <w:p w:rsidR="007470D5" w:rsidRPr="00475477" w:rsidRDefault="007470D5" w:rsidP="00475477">
      <w:pPr>
        <w:pStyle w:val="Corpodetexto"/>
        <w:ind w:right="-35"/>
        <w:jc w:val="both"/>
        <w:rPr>
          <w:sz w:val="20"/>
        </w:rPr>
      </w:pPr>
    </w:p>
    <w:p w:rsidR="00D256D7" w:rsidRPr="00475477" w:rsidRDefault="007470D5" w:rsidP="00475477">
      <w:pPr>
        <w:pStyle w:val="Corpodetexto"/>
        <w:ind w:right="-35"/>
        <w:jc w:val="both"/>
        <w:rPr>
          <w:sz w:val="20"/>
        </w:rPr>
      </w:pPr>
      <w:r w:rsidRPr="00475477">
        <w:rPr>
          <w:sz w:val="20"/>
        </w:rPr>
        <w:t xml:space="preserve">Declaro ainda, sob as penas da lei, que possuo pleno conhecimento dos termos do Edital de </w:t>
      </w:r>
      <w:r w:rsidR="00475477">
        <w:rPr>
          <w:sz w:val="20"/>
        </w:rPr>
        <w:t xml:space="preserve">TOMADA DE PREÇO </w:t>
      </w:r>
      <w:r w:rsidRPr="00475477">
        <w:rPr>
          <w:sz w:val="20"/>
        </w:rPr>
        <w:t>n° 0</w:t>
      </w:r>
      <w:r w:rsidR="00475477">
        <w:rPr>
          <w:sz w:val="20"/>
        </w:rPr>
        <w:t>1</w:t>
      </w:r>
      <w:r w:rsidR="002A1461">
        <w:rPr>
          <w:sz w:val="20"/>
        </w:rPr>
        <w:t>5</w:t>
      </w:r>
      <w:r w:rsidRPr="00475477">
        <w:rPr>
          <w:sz w:val="20"/>
        </w:rPr>
        <w:t>/2019 e seus anexos, e que minha inscrição implica na aceitação da totalidade dos termos nele contido, sobre os quais não poderei alegar desconhecimento</w:t>
      </w:r>
    </w:p>
    <w:p w:rsidR="00D256D7" w:rsidRPr="00475477" w:rsidRDefault="00D256D7" w:rsidP="00475477">
      <w:pPr>
        <w:pStyle w:val="Corpodetexto"/>
        <w:ind w:right="-35"/>
        <w:jc w:val="both"/>
        <w:rPr>
          <w:sz w:val="20"/>
        </w:rPr>
      </w:pPr>
    </w:p>
    <w:p w:rsidR="00D256D7" w:rsidRPr="00475477" w:rsidRDefault="00905487" w:rsidP="00475477">
      <w:pPr>
        <w:tabs>
          <w:tab w:val="left" w:pos="5171"/>
        </w:tabs>
        <w:spacing w:before="231"/>
        <w:ind w:left="221" w:right="-35"/>
        <w:jc w:val="both"/>
        <w:rPr>
          <w:rFonts w:ascii="Arial" w:hAnsi="Arial" w:cs="Arial"/>
          <w:sz w:val="20"/>
          <w:szCs w:val="20"/>
        </w:rPr>
      </w:pPr>
      <w:r w:rsidRPr="00475477">
        <w:rPr>
          <w:rFonts w:ascii="Arial" w:hAnsi="Arial" w:cs="Arial"/>
          <w:sz w:val="20"/>
          <w:szCs w:val="20"/>
        </w:rPr>
        <w:t xml:space="preserve">Rosário do </w:t>
      </w:r>
      <w:r w:rsidR="00D256D7" w:rsidRPr="00475477">
        <w:rPr>
          <w:rFonts w:ascii="Arial" w:hAnsi="Arial" w:cs="Arial"/>
          <w:sz w:val="20"/>
          <w:szCs w:val="20"/>
        </w:rPr>
        <w:t>Sul,</w:t>
      </w:r>
      <w:r w:rsidR="004A3574" w:rsidRPr="00475477">
        <w:rPr>
          <w:rFonts w:ascii="Arial" w:hAnsi="Arial" w:cs="Arial"/>
          <w:sz w:val="20"/>
          <w:szCs w:val="20"/>
        </w:rPr>
        <w:t>___</w:t>
      </w:r>
      <w:r w:rsidR="006278AD">
        <w:rPr>
          <w:rFonts w:ascii="Arial" w:hAnsi="Arial" w:cs="Arial"/>
          <w:sz w:val="20"/>
          <w:szCs w:val="20"/>
        </w:rPr>
        <w:t xml:space="preserve">de </w:t>
      </w:r>
      <w:r w:rsidR="004A3574" w:rsidRPr="00475477">
        <w:rPr>
          <w:rFonts w:ascii="Arial" w:hAnsi="Arial" w:cs="Arial"/>
          <w:sz w:val="20"/>
          <w:szCs w:val="20"/>
        </w:rPr>
        <w:t>____</w:t>
      </w:r>
      <w:r w:rsidR="006278AD">
        <w:rPr>
          <w:rFonts w:ascii="Arial" w:hAnsi="Arial" w:cs="Arial"/>
          <w:sz w:val="20"/>
          <w:szCs w:val="20"/>
        </w:rPr>
        <w:t>de 2019.</w:t>
      </w:r>
    </w:p>
    <w:p w:rsidR="00D256D7" w:rsidRPr="00475477" w:rsidRDefault="00D256D7" w:rsidP="00475477">
      <w:pPr>
        <w:pStyle w:val="Corpodetexto"/>
        <w:ind w:right="-35"/>
        <w:jc w:val="both"/>
        <w:rPr>
          <w:b/>
          <w:sz w:val="20"/>
        </w:rPr>
      </w:pPr>
    </w:p>
    <w:p w:rsidR="00D256D7" w:rsidRPr="006278AD" w:rsidRDefault="009407E4" w:rsidP="006278AD">
      <w:pPr>
        <w:pStyle w:val="Corpodetexto"/>
        <w:spacing w:before="3"/>
        <w:ind w:right="-35"/>
        <w:jc w:val="center"/>
        <w:rPr>
          <w:sz w:val="20"/>
        </w:rPr>
      </w:pPr>
      <w:r w:rsidRPr="009407E4">
        <w:rPr>
          <w:sz w:val="20"/>
          <w:lang w:val="pt-PT" w:eastAsia="pt-PT" w:bidi="pt-PT"/>
        </w:rPr>
        <w:pict>
          <v:line id="_x0000_s1031" style="position:absolute;left:0;text-align:left;z-index:-251656192;mso-wrap-distance-left:0;mso-wrap-distance-right:0;mso-position-horizontal-relative:page" from="175.1pt,8.85pt" to="448.8pt,8.85pt" strokeweight=".26656mm">
            <w10:wrap type="topAndBottom" anchorx="page"/>
          </v:line>
        </w:pict>
      </w:r>
      <w:r w:rsidR="00D256D7" w:rsidRPr="006278AD">
        <w:rPr>
          <w:sz w:val="20"/>
        </w:rPr>
        <w:t>Assinatura</w:t>
      </w:r>
    </w:p>
    <w:p w:rsidR="00D256D7" w:rsidRPr="00475477" w:rsidRDefault="00D256D7" w:rsidP="00475477">
      <w:pPr>
        <w:tabs>
          <w:tab w:val="left" w:pos="4253"/>
        </w:tabs>
        <w:spacing w:line="276" w:lineRule="auto"/>
        <w:ind w:right="-35"/>
        <w:jc w:val="both"/>
        <w:rPr>
          <w:rFonts w:ascii="Arial" w:hAnsi="Arial" w:cs="Arial"/>
          <w:sz w:val="20"/>
          <w:szCs w:val="20"/>
        </w:rPr>
      </w:pPr>
    </w:p>
    <w:p w:rsidR="007470D5" w:rsidRPr="007547FE" w:rsidRDefault="007470D5" w:rsidP="00E64BFF">
      <w:pPr>
        <w:tabs>
          <w:tab w:val="left" w:pos="4253"/>
        </w:tabs>
        <w:spacing w:line="276" w:lineRule="auto"/>
        <w:jc w:val="center"/>
        <w:rPr>
          <w:sz w:val="22"/>
          <w:szCs w:val="22"/>
        </w:rPr>
      </w:pPr>
    </w:p>
    <w:p w:rsidR="007470D5" w:rsidRDefault="007470D5" w:rsidP="00E64BFF">
      <w:pPr>
        <w:tabs>
          <w:tab w:val="left" w:pos="4253"/>
        </w:tabs>
        <w:spacing w:line="276" w:lineRule="auto"/>
        <w:jc w:val="center"/>
        <w:rPr>
          <w:rFonts w:ascii="Arial" w:hAnsi="Arial" w:cs="Arial"/>
          <w:sz w:val="22"/>
          <w:szCs w:val="22"/>
        </w:rPr>
      </w:pPr>
    </w:p>
    <w:p w:rsidR="007470D5" w:rsidRDefault="007470D5" w:rsidP="00E64BFF">
      <w:pPr>
        <w:tabs>
          <w:tab w:val="left" w:pos="4253"/>
        </w:tabs>
        <w:spacing w:line="276" w:lineRule="auto"/>
        <w:jc w:val="center"/>
        <w:rPr>
          <w:rFonts w:ascii="Arial" w:hAnsi="Arial" w:cs="Arial"/>
          <w:sz w:val="22"/>
          <w:szCs w:val="22"/>
        </w:rPr>
      </w:pPr>
    </w:p>
    <w:p w:rsidR="007470D5" w:rsidRDefault="007470D5" w:rsidP="00E64BFF">
      <w:pPr>
        <w:tabs>
          <w:tab w:val="left" w:pos="4253"/>
        </w:tabs>
        <w:spacing w:line="276" w:lineRule="auto"/>
        <w:jc w:val="center"/>
        <w:rPr>
          <w:rFonts w:ascii="Arial" w:hAnsi="Arial" w:cs="Arial"/>
          <w:sz w:val="22"/>
          <w:szCs w:val="22"/>
        </w:rPr>
      </w:pPr>
    </w:p>
    <w:p w:rsidR="007470D5" w:rsidRDefault="007470D5" w:rsidP="00E64BFF">
      <w:pPr>
        <w:tabs>
          <w:tab w:val="left" w:pos="4253"/>
        </w:tabs>
        <w:spacing w:line="276" w:lineRule="auto"/>
        <w:jc w:val="center"/>
        <w:rPr>
          <w:rFonts w:ascii="Arial" w:hAnsi="Arial" w:cs="Arial"/>
          <w:sz w:val="22"/>
          <w:szCs w:val="22"/>
        </w:rPr>
      </w:pPr>
    </w:p>
    <w:p w:rsidR="007470D5" w:rsidRDefault="007470D5" w:rsidP="00E64BFF">
      <w:pPr>
        <w:tabs>
          <w:tab w:val="left" w:pos="4253"/>
        </w:tabs>
        <w:spacing w:line="276" w:lineRule="auto"/>
        <w:jc w:val="center"/>
        <w:rPr>
          <w:rFonts w:ascii="Arial" w:hAnsi="Arial" w:cs="Arial"/>
          <w:sz w:val="22"/>
          <w:szCs w:val="22"/>
        </w:rPr>
      </w:pPr>
    </w:p>
    <w:p w:rsidR="007470D5" w:rsidRDefault="007470D5" w:rsidP="00E64BFF">
      <w:pPr>
        <w:tabs>
          <w:tab w:val="left" w:pos="4253"/>
        </w:tabs>
        <w:spacing w:line="276" w:lineRule="auto"/>
        <w:jc w:val="center"/>
        <w:rPr>
          <w:rFonts w:ascii="Arial" w:hAnsi="Arial" w:cs="Arial"/>
          <w:sz w:val="22"/>
          <w:szCs w:val="22"/>
        </w:rPr>
      </w:pPr>
    </w:p>
    <w:p w:rsidR="007470D5" w:rsidRDefault="007470D5" w:rsidP="00E64BFF">
      <w:pPr>
        <w:tabs>
          <w:tab w:val="left" w:pos="4253"/>
        </w:tabs>
        <w:spacing w:line="276" w:lineRule="auto"/>
        <w:jc w:val="center"/>
        <w:rPr>
          <w:rFonts w:ascii="Arial" w:hAnsi="Arial" w:cs="Arial"/>
          <w:sz w:val="22"/>
          <w:szCs w:val="22"/>
        </w:rPr>
      </w:pPr>
    </w:p>
    <w:p w:rsidR="007470D5" w:rsidRDefault="007470D5" w:rsidP="00E64BFF">
      <w:pPr>
        <w:tabs>
          <w:tab w:val="left" w:pos="4253"/>
        </w:tabs>
        <w:spacing w:line="276" w:lineRule="auto"/>
        <w:jc w:val="center"/>
        <w:rPr>
          <w:rFonts w:ascii="Arial" w:hAnsi="Arial" w:cs="Arial"/>
          <w:sz w:val="22"/>
          <w:szCs w:val="22"/>
        </w:rPr>
      </w:pPr>
    </w:p>
    <w:p w:rsidR="007470D5" w:rsidRDefault="007470D5" w:rsidP="00E64BFF">
      <w:pPr>
        <w:tabs>
          <w:tab w:val="left" w:pos="4253"/>
        </w:tabs>
        <w:spacing w:line="276" w:lineRule="auto"/>
        <w:jc w:val="center"/>
        <w:rPr>
          <w:rFonts w:ascii="Arial" w:hAnsi="Arial" w:cs="Arial"/>
          <w:sz w:val="22"/>
          <w:szCs w:val="22"/>
        </w:rPr>
      </w:pPr>
    </w:p>
    <w:p w:rsidR="007470D5" w:rsidRDefault="007470D5" w:rsidP="00E64BFF">
      <w:pPr>
        <w:tabs>
          <w:tab w:val="left" w:pos="4253"/>
        </w:tabs>
        <w:spacing w:line="276" w:lineRule="auto"/>
        <w:jc w:val="center"/>
        <w:rPr>
          <w:rFonts w:ascii="Arial" w:hAnsi="Arial" w:cs="Arial"/>
          <w:sz w:val="22"/>
          <w:szCs w:val="22"/>
        </w:rPr>
      </w:pPr>
    </w:p>
    <w:p w:rsidR="007470D5" w:rsidRDefault="007470D5" w:rsidP="00E64BFF">
      <w:pPr>
        <w:tabs>
          <w:tab w:val="left" w:pos="4253"/>
        </w:tabs>
        <w:spacing w:line="276" w:lineRule="auto"/>
        <w:jc w:val="center"/>
        <w:rPr>
          <w:rFonts w:ascii="Arial" w:hAnsi="Arial" w:cs="Arial"/>
          <w:sz w:val="22"/>
          <w:szCs w:val="22"/>
        </w:rPr>
      </w:pPr>
    </w:p>
    <w:p w:rsidR="007470D5" w:rsidRDefault="007470D5" w:rsidP="00E64BFF">
      <w:pPr>
        <w:tabs>
          <w:tab w:val="left" w:pos="4253"/>
        </w:tabs>
        <w:spacing w:line="276" w:lineRule="auto"/>
        <w:jc w:val="center"/>
        <w:rPr>
          <w:rFonts w:ascii="Arial" w:hAnsi="Arial" w:cs="Arial"/>
          <w:sz w:val="22"/>
          <w:szCs w:val="22"/>
        </w:rPr>
      </w:pPr>
    </w:p>
    <w:p w:rsidR="007470D5" w:rsidRDefault="007470D5" w:rsidP="00E64BFF">
      <w:pPr>
        <w:tabs>
          <w:tab w:val="left" w:pos="4253"/>
        </w:tabs>
        <w:spacing w:line="276" w:lineRule="auto"/>
        <w:jc w:val="center"/>
        <w:rPr>
          <w:rFonts w:ascii="Arial" w:hAnsi="Arial" w:cs="Arial"/>
          <w:sz w:val="22"/>
          <w:szCs w:val="22"/>
        </w:rPr>
      </w:pPr>
    </w:p>
    <w:p w:rsidR="007470D5" w:rsidRDefault="007470D5" w:rsidP="00E64BFF">
      <w:pPr>
        <w:tabs>
          <w:tab w:val="left" w:pos="4253"/>
        </w:tabs>
        <w:spacing w:line="276" w:lineRule="auto"/>
        <w:jc w:val="center"/>
        <w:rPr>
          <w:rFonts w:ascii="Arial" w:hAnsi="Arial" w:cs="Arial"/>
          <w:sz w:val="22"/>
          <w:szCs w:val="22"/>
        </w:rPr>
      </w:pPr>
    </w:p>
    <w:p w:rsidR="007470D5" w:rsidRDefault="007470D5" w:rsidP="00E64BFF">
      <w:pPr>
        <w:tabs>
          <w:tab w:val="left" w:pos="4253"/>
        </w:tabs>
        <w:spacing w:line="276" w:lineRule="auto"/>
        <w:jc w:val="center"/>
        <w:rPr>
          <w:rFonts w:ascii="Arial" w:hAnsi="Arial" w:cs="Arial"/>
          <w:sz w:val="22"/>
          <w:szCs w:val="22"/>
        </w:rPr>
      </w:pPr>
    </w:p>
    <w:p w:rsidR="007470D5" w:rsidRDefault="007470D5" w:rsidP="00E64BFF">
      <w:pPr>
        <w:tabs>
          <w:tab w:val="left" w:pos="4253"/>
        </w:tabs>
        <w:spacing w:line="276" w:lineRule="auto"/>
        <w:jc w:val="center"/>
        <w:rPr>
          <w:rFonts w:ascii="Arial" w:hAnsi="Arial" w:cs="Arial"/>
          <w:sz w:val="22"/>
          <w:szCs w:val="22"/>
        </w:rPr>
      </w:pPr>
    </w:p>
    <w:p w:rsidR="007470D5" w:rsidRDefault="007470D5" w:rsidP="00E64BFF">
      <w:pPr>
        <w:tabs>
          <w:tab w:val="left" w:pos="4253"/>
        </w:tabs>
        <w:spacing w:line="276" w:lineRule="auto"/>
        <w:jc w:val="center"/>
        <w:rPr>
          <w:rFonts w:ascii="Arial" w:hAnsi="Arial" w:cs="Arial"/>
          <w:sz w:val="22"/>
          <w:szCs w:val="22"/>
        </w:rPr>
      </w:pPr>
    </w:p>
    <w:p w:rsidR="00663DF1" w:rsidRDefault="00663DF1" w:rsidP="00E64BFF">
      <w:pPr>
        <w:tabs>
          <w:tab w:val="left" w:pos="4253"/>
        </w:tabs>
        <w:spacing w:line="276" w:lineRule="auto"/>
        <w:jc w:val="center"/>
        <w:rPr>
          <w:rFonts w:ascii="Arial" w:hAnsi="Arial" w:cs="Arial"/>
          <w:sz w:val="22"/>
          <w:szCs w:val="22"/>
        </w:rPr>
      </w:pPr>
    </w:p>
    <w:p w:rsidR="00C13AAE" w:rsidRDefault="00C13AAE" w:rsidP="00E64BFF">
      <w:pPr>
        <w:tabs>
          <w:tab w:val="left" w:pos="4253"/>
        </w:tabs>
        <w:spacing w:line="276" w:lineRule="auto"/>
        <w:jc w:val="center"/>
        <w:rPr>
          <w:rFonts w:ascii="Arial" w:hAnsi="Arial" w:cs="Arial"/>
          <w:sz w:val="22"/>
          <w:szCs w:val="22"/>
        </w:rPr>
      </w:pPr>
    </w:p>
    <w:p w:rsidR="00663DF1" w:rsidRDefault="00663DF1" w:rsidP="00E64BFF">
      <w:pPr>
        <w:tabs>
          <w:tab w:val="left" w:pos="4253"/>
        </w:tabs>
        <w:spacing w:line="276" w:lineRule="auto"/>
        <w:jc w:val="center"/>
        <w:rPr>
          <w:rFonts w:ascii="Arial" w:hAnsi="Arial" w:cs="Arial"/>
          <w:sz w:val="22"/>
          <w:szCs w:val="22"/>
        </w:rPr>
      </w:pPr>
    </w:p>
    <w:p w:rsidR="00C00A46" w:rsidRDefault="00C00A46" w:rsidP="00E64BFF">
      <w:pPr>
        <w:tabs>
          <w:tab w:val="left" w:pos="4253"/>
        </w:tabs>
        <w:spacing w:line="276" w:lineRule="auto"/>
        <w:jc w:val="center"/>
        <w:rPr>
          <w:rFonts w:ascii="Arial" w:hAnsi="Arial" w:cs="Arial"/>
          <w:sz w:val="22"/>
          <w:szCs w:val="22"/>
        </w:rPr>
      </w:pPr>
    </w:p>
    <w:p w:rsidR="00C00A46" w:rsidRDefault="00C00A46" w:rsidP="00E64BFF">
      <w:pPr>
        <w:tabs>
          <w:tab w:val="left" w:pos="4253"/>
        </w:tabs>
        <w:spacing w:line="276" w:lineRule="auto"/>
        <w:jc w:val="center"/>
        <w:rPr>
          <w:rFonts w:ascii="Arial" w:hAnsi="Arial" w:cs="Arial"/>
          <w:sz w:val="22"/>
          <w:szCs w:val="22"/>
        </w:rPr>
      </w:pPr>
    </w:p>
    <w:p w:rsidR="00663DF1" w:rsidRDefault="00663DF1" w:rsidP="00E64BFF">
      <w:pPr>
        <w:tabs>
          <w:tab w:val="left" w:pos="4253"/>
        </w:tabs>
        <w:spacing w:line="276" w:lineRule="auto"/>
        <w:jc w:val="center"/>
        <w:rPr>
          <w:rFonts w:ascii="Arial" w:hAnsi="Arial" w:cs="Arial"/>
          <w:sz w:val="22"/>
          <w:szCs w:val="22"/>
        </w:rPr>
      </w:pPr>
    </w:p>
    <w:p w:rsidR="00087E36" w:rsidRDefault="00087E36" w:rsidP="00087E36">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ind w:right="-403"/>
        <w:jc w:val="both"/>
        <w:rPr>
          <w:rFonts w:ascii="Arial" w:hAnsi="Arial" w:cs="Arial"/>
          <w:b/>
          <w:bCs/>
          <w:color w:val="000000"/>
          <w:sz w:val="20"/>
          <w:szCs w:val="20"/>
        </w:rPr>
      </w:pPr>
      <w:r w:rsidRPr="00CC05A0">
        <w:rPr>
          <w:rFonts w:ascii="Arial" w:hAnsi="Arial" w:cs="Arial"/>
          <w:b/>
          <w:bCs/>
          <w:color w:val="000000"/>
          <w:sz w:val="20"/>
          <w:szCs w:val="20"/>
        </w:rPr>
        <w:t xml:space="preserve">ANEXO </w:t>
      </w:r>
      <w:r>
        <w:rPr>
          <w:rFonts w:ascii="Arial" w:hAnsi="Arial" w:cs="Arial"/>
          <w:b/>
          <w:bCs/>
          <w:color w:val="000000"/>
          <w:sz w:val="20"/>
          <w:szCs w:val="20"/>
        </w:rPr>
        <w:t>V</w:t>
      </w:r>
      <w:r w:rsidRPr="00CC05A0">
        <w:rPr>
          <w:rFonts w:ascii="Arial" w:hAnsi="Arial" w:cs="Arial"/>
          <w:b/>
          <w:bCs/>
          <w:color w:val="000000"/>
          <w:sz w:val="20"/>
          <w:szCs w:val="20"/>
        </w:rPr>
        <w:t>II</w:t>
      </w:r>
      <w:r>
        <w:rPr>
          <w:rFonts w:ascii="Arial" w:hAnsi="Arial" w:cs="Arial"/>
          <w:b/>
          <w:bCs/>
          <w:color w:val="000000"/>
          <w:sz w:val="20"/>
          <w:szCs w:val="20"/>
        </w:rPr>
        <w:t xml:space="preserve"> - MODELO DE DECLARAÇÕES</w:t>
      </w:r>
    </w:p>
    <w:p w:rsidR="00087E36" w:rsidRPr="00CC05A0" w:rsidRDefault="00087E36" w:rsidP="00087E36">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ind w:right="-403"/>
        <w:jc w:val="both"/>
        <w:rPr>
          <w:rFonts w:ascii="Arial" w:hAnsi="Arial" w:cs="Arial"/>
          <w:b/>
          <w:bCs/>
          <w:color w:val="000000"/>
          <w:sz w:val="16"/>
          <w:szCs w:val="16"/>
        </w:rPr>
      </w:pPr>
      <w:r w:rsidRPr="00CC05A0">
        <w:rPr>
          <w:rFonts w:ascii="Arial" w:hAnsi="Arial" w:cs="Arial"/>
          <w:b/>
          <w:bCs/>
          <w:color w:val="000000"/>
          <w:sz w:val="16"/>
          <w:szCs w:val="16"/>
        </w:rPr>
        <w:t>-Declaração negativa de inidoneidade e de inexistência de fato impeditivo;</w:t>
      </w:r>
    </w:p>
    <w:p w:rsidR="00087E36" w:rsidRPr="00CC05A0" w:rsidRDefault="00087E36" w:rsidP="00087E36">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ind w:right="-403"/>
        <w:jc w:val="both"/>
        <w:rPr>
          <w:rFonts w:ascii="Arial" w:hAnsi="Arial" w:cs="Arial"/>
          <w:b/>
          <w:bCs/>
          <w:color w:val="000000"/>
          <w:sz w:val="16"/>
          <w:szCs w:val="16"/>
        </w:rPr>
      </w:pPr>
      <w:r w:rsidRPr="00CC05A0">
        <w:rPr>
          <w:rFonts w:ascii="Arial" w:hAnsi="Arial" w:cs="Arial"/>
          <w:b/>
          <w:bCs/>
          <w:color w:val="000000"/>
          <w:sz w:val="16"/>
          <w:szCs w:val="16"/>
        </w:rPr>
        <w:t>-Declaração de cumprimento do Art. 27, V, Lei n° 8.666/93 (que não emprega menor);</w:t>
      </w:r>
    </w:p>
    <w:p w:rsidR="00087E36" w:rsidRPr="00CC05A0" w:rsidRDefault="00087E36" w:rsidP="00087E36">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ind w:right="-403"/>
        <w:jc w:val="both"/>
        <w:rPr>
          <w:rFonts w:ascii="Arial" w:hAnsi="Arial" w:cs="Arial"/>
          <w:b/>
          <w:bCs/>
          <w:color w:val="000000"/>
          <w:sz w:val="16"/>
          <w:szCs w:val="16"/>
        </w:rPr>
      </w:pPr>
      <w:r w:rsidRPr="00CC05A0">
        <w:rPr>
          <w:rFonts w:ascii="Arial" w:hAnsi="Arial" w:cs="Arial"/>
          <w:b/>
          <w:bCs/>
          <w:color w:val="000000"/>
          <w:sz w:val="16"/>
          <w:szCs w:val="16"/>
        </w:rPr>
        <w:t>-Declaração de impedimento participação servidor público, nos termos das vedações previstas no Art. 9º, da Lei nº 8.666/93, ou que a lei proíba;</w:t>
      </w:r>
    </w:p>
    <w:p w:rsidR="00087E36" w:rsidRPr="00D27859" w:rsidRDefault="00087E36" w:rsidP="00087E36">
      <w:pPr>
        <w:spacing w:line="276" w:lineRule="auto"/>
        <w:ind w:left="851" w:right="1088"/>
        <w:jc w:val="both"/>
        <w:rPr>
          <w:rFonts w:ascii="Arial" w:hAnsi="Arial" w:cs="Arial"/>
          <w:b/>
          <w:bCs/>
          <w:color w:val="000000"/>
          <w:sz w:val="22"/>
          <w:szCs w:val="22"/>
        </w:rPr>
      </w:pPr>
    </w:p>
    <w:p w:rsidR="005536D8" w:rsidRPr="00CC05A0" w:rsidRDefault="005536D8" w:rsidP="005536D8">
      <w:pPr>
        <w:pStyle w:val="Corpodetexto"/>
        <w:spacing w:before="100" w:line="276" w:lineRule="auto"/>
        <w:ind w:right="-403"/>
        <w:jc w:val="center"/>
        <w:rPr>
          <w:b/>
          <w:w w:val="105"/>
          <w:sz w:val="20"/>
          <w:u w:val="single"/>
        </w:rPr>
      </w:pPr>
      <w:r w:rsidRPr="00CC05A0">
        <w:rPr>
          <w:b/>
          <w:w w:val="105"/>
          <w:sz w:val="20"/>
          <w:u w:val="single"/>
        </w:rPr>
        <w:t>TOMADA DE PREÇO Nº. 0</w:t>
      </w:r>
      <w:r>
        <w:rPr>
          <w:b/>
          <w:w w:val="105"/>
          <w:sz w:val="20"/>
          <w:u w:val="single"/>
        </w:rPr>
        <w:t>1</w:t>
      </w:r>
      <w:r w:rsidR="002A1461">
        <w:rPr>
          <w:b/>
          <w:w w:val="105"/>
          <w:sz w:val="20"/>
          <w:u w:val="single"/>
        </w:rPr>
        <w:t>5</w:t>
      </w:r>
      <w:r w:rsidRPr="00CC05A0">
        <w:rPr>
          <w:b/>
          <w:w w:val="105"/>
          <w:sz w:val="20"/>
          <w:u w:val="single"/>
        </w:rPr>
        <w:t>/2019</w:t>
      </w:r>
    </w:p>
    <w:p w:rsidR="00087E36" w:rsidRDefault="00087E36" w:rsidP="00087E36">
      <w:pPr>
        <w:spacing w:line="276" w:lineRule="auto"/>
        <w:ind w:left="851" w:right="1088"/>
        <w:rPr>
          <w:rFonts w:ascii="Arial" w:hAnsi="Arial" w:cs="Arial"/>
          <w:sz w:val="18"/>
          <w:szCs w:val="18"/>
        </w:rPr>
      </w:pPr>
    </w:p>
    <w:p w:rsidR="00087E36" w:rsidRPr="00CC05A0" w:rsidRDefault="00087E36" w:rsidP="00087E36">
      <w:pPr>
        <w:spacing w:line="276" w:lineRule="auto"/>
        <w:ind w:right="-35"/>
        <w:rPr>
          <w:rFonts w:ascii="Arial" w:hAnsi="Arial" w:cs="Arial"/>
          <w:b/>
          <w:sz w:val="20"/>
          <w:szCs w:val="20"/>
          <w:u w:val="single"/>
        </w:rPr>
      </w:pPr>
      <w:r w:rsidRPr="00CC05A0">
        <w:rPr>
          <w:rFonts w:ascii="Arial" w:hAnsi="Arial" w:cs="Arial"/>
          <w:b/>
          <w:sz w:val="20"/>
          <w:szCs w:val="20"/>
          <w:u w:val="single"/>
        </w:rPr>
        <w:t>DECLARAÇÃO</w:t>
      </w:r>
    </w:p>
    <w:p w:rsidR="00087E36" w:rsidRPr="00CC05A0" w:rsidRDefault="00087E36" w:rsidP="00087E36">
      <w:pPr>
        <w:pStyle w:val="Corpodetexto"/>
        <w:spacing w:line="276" w:lineRule="auto"/>
        <w:ind w:right="-403"/>
        <w:rPr>
          <w:b/>
          <w:sz w:val="20"/>
        </w:rPr>
      </w:pPr>
    </w:p>
    <w:p w:rsidR="00087E36" w:rsidRPr="00CC05A0" w:rsidRDefault="00087E36" w:rsidP="00087E36">
      <w:pPr>
        <w:pStyle w:val="Corpodetexto"/>
        <w:spacing w:before="8" w:line="276" w:lineRule="auto"/>
        <w:ind w:right="-403"/>
        <w:rPr>
          <w:b/>
          <w:sz w:val="20"/>
        </w:rPr>
      </w:pPr>
    </w:p>
    <w:p w:rsidR="00087E36" w:rsidRDefault="00087E36" w:rsidP="00087E36">
      <w:pPr>
        <w:pStyle w:val="Corpodetexto"/>
        <w:tabs>
          <w:tab w:val="left" w:pos="1149"/>
          <w:tab w:val="left" w:pos="2717"/>
          <w:tab w:val="left" w:pos="8617"/>
          <w:tab w:val="left" w:pos="9567"/>
        </w:tabs>
        <w:spacing w:before="91" w:line="276" w:lineRule="auto"/>
        <w:ind w:right="-403"/>
        <w:jc w:val="both"/>
        <w:rPr>
          <w:sz w:val="20"/>
        </w:rPr>
      </w:pPr>
      <w:r w:rsidRPr="00CC05A0">
        <w:rPr>
          <w:sz w:val="20"/>
        </w:rPr>
        <w:t>A empresa</w:t>
      </w:r>
      <w:r w:rsidRPr="00CC05A0">
        <w:rPr>
          <w:sz w:val="20"/>
        </w:rPr>
        <w:tab/>
        <w:t xml:space="preserve">,CNPJ n°, por  intermédio  de  seu  representante  </w:t>
      </w:r>
      <w:proofErr w:type="spellStart"/>
      <w:r w:rsidRPr="00CC05A0">
        <w:rPr>
          <w:sz w:val="20"/>
        </w:rPr>
        <w:t>legalo</w:t>
      </w:r>
      <w:proofErr w:type="spellEnd"/>
      <w:r w:rsidRPr="00CC05A0">
        <w:rPr>
          <w:sz w:val="20"/>
        </w:rPr>
        <w:t>(a)</w:t>
      </w:r>
      <w:r w:rsidRPr="00CC05A0">
        <w:rPr>
          <w:spacing w:val="-3"/>
          <w:sz w:val="20"/>
        </w:rPr>
        <w:t>Sr.(a)</w:t>
      </w:r>
      <w:r w:rsidRPr="00CC05A0">
        <w:rPr>
          <w:spacing w:val="-3"/>
          <w:sz w:val="20"/>
          <w:u w:val="single"/>
        </w:rPr>
        <w:tab/>
      </w:r>
      <w:r w:rsidRPr="00CC05A0">
        <w:rPr>
          <w:sz w:val="20"/>
        </w:rPr>
        <w:t>, port</w:t>
      </w:r>
      <w:r w:rsidR="000A6FB3">
        <w:rPr>
          <w:sz w:val="20"/>
        </w:rPr>
        <w:t>ador(a) da Carteira de</w:t>
      </w:r>
      <w:r w:rsidRPr="00CC05A0">
        <w:rPr>
          <w:sz w:val="20"/>
        </w:rPr>
        <w:t xml:space="preserve"> n°</w:t>
      </w:r>
      <w:r w:rsidRPr="00CC05A0">
        <w:rPr>
          <w:sz w:val="20"/>
          <w:u w:val="single"/>
        </w:rPr>
        <w:tab/>
      </w:r>
      <w:r w:rsidRPr="00CC05A0">
        <w:rPr>
          <w:sz w:val="20"/>
        </w:rPr>
        <w:t xml:space="preserve">,CPF </w:t>
      </w:r>
      <w:proofErr w:type="spellStart"/>
      <w:r w:rsidRPr="00CC05A0">
        <w:rPr>
          <w:sz w:val="20"/>
        </w:rPr>
        <w:t>n°</w:t>
      </w:r>
      <w:r>
        <w:rPr>
          <w:sz w:val="20"/>
        </w:rPr>
        <w:t>_____</w:t>
      </w:r>
      <w:proofErr w:type="spellEnd"/>
      <w:r>
        <w:rPr>
          <w:sz w:val="20"/>
        </w:rPr>
        <w:t xml:space="preserve">, </w:t>
      </w:r>
      <w:r w:rsidRPr="00CC05A0">
        <w:rPr>
          <w:sz w:val="20"/>
        </w:rPr>
        <w:t>declara, para fins desta licitação, e sob as penas da lei,que:</w:t>
      </w:r>
    </w:p>
    <w:p w:rsidR="00087E36" w:rsidRPr="00D04FEB" w:rsidRDefault="00087E36" w:rsidP="00087E36">
      <w:pPr>
        <w:pStyle w:val="Corpodetexto"/>
        <w:tabs>
          <w:tab w:val="left" w:pos="1149"/>
          <w:tab w:val="left" w:pos="2717"/>
          <w:tab w:val="left" w:pos="8617"/>
          <w:tab w:val="left" w:pos="9567"/>
        </w:tabs>
        <w:spacing w:before="91" w:line="276" w:lineRule="auto"/>
        <w:ind w:right="-403"/>
        <w:rPr>
          <w:sz w:val="20"/>
        </w:rPr>
      </w:pPr>
    </w:p>
    <w:p w:rsidR="00087E36" w:rsidRPr="00087E36" w:rsidRDefault="00087E36" w:rsidP="00087E36">
      <w:pPr>
        <w:pStyle w:val="PargrafodaLista"/>
        <w:widowControl w:val="0"/>
        <w:numPr>
          <w:ilvl w:val="0"/>
          <w:numId w:val="37"/>
        </w:numPr>
        <w:tabs>
          <w:tab w:val="left" w:pos="374"/>
        </w:tabs>
        <w:suppressAutoHyphens w:val="0"/>
        <w:autoSpaceDE w:val="0"/>
        <w:autoSpaceDN w:val="0"/>
        <w:spacing w:before="92" w:line="276" w:lineRule="auto"/>
        <w:ind w:left="0" w:right="107" w:firstLine="0"/>
        <w:contextualSpacing w:val="0"/>
        <w:jc w:val="both"/>
        <w:rPr>
          <w:rFonts w:ascii="Arial" w:hAnsi="Arial" w:cs="Arial"/>
          <w:i/>
          <w:sz w:val="20"/>
          <w:szCs w:val="20"/>
        </w:rPr>
      </w:pPr>
      <w:r w:rsidRPr="00087E36">
        <w:rPr>
          <w:rFonts w:ascii="Arial" w:hAnsi="Arial" w:cs="Arial"/>
          <w:i/>
          <w:sz w:val="20"/>
          <w:szCs w:val="20"/>
        </w:rPr>
        <w:t xml:space="preserve">não foi declarada inidônea para licitar ou contratar com a Administração Pública, nos termos do inciso </w:t>
      </w:r>
      <w:r w:rsidRPr="00087E36">
        <w:rPr>
          <w:rFonts w:ascii="Arial" w:hAnsi="Arial" w:cs="Arial"/>
          <w:i/>
          <w:spacing w:val="-10"/>
          <w:sz w:val="20"/>
          <w:szCs w:val="20"/>
        </w:rPr>
        <w:t xml:space="preserve">IV, </w:t>
      </w:r>
      <w:r w:rsidRPr="00087E36">
        <w:rPr>
          <w:rFonts w:ascii="Arial" w:hAnsi="Arial" w:cs="Arial"/>
          <w:i/>
          <w:sz w:val="20"/>
          <w:szCs w:val="20"/>
        </w:rPr>
        <w:t>do artigo 87 da Lei nº 8.666/93, e suas</w:t>
      </w:r>
      <w:r w:rsidR="000A6FB3">
        <w:rPr>
          <w:rFonts w:ascii="Arial" w:hAnsi="Arial" w:cs="Arial"/>
          <w:i/>
          <w:sz w:val="20"/>
          <w:szCs w:val="20"/>
        </w:rPr>
        <w:t xml:space="preserve"> </w:t>
      </w:r>
      <w:r w:rsidRPr="00087E36">
        <w:rPr>
          <w:rFonts w:ascii="Arial" w:hAnsi="Arial" w:cs="Arial"/>
          <w:i/>
          <w:sz w:val="20"/>
          <w:szCs w:val="20"/>
        </w:rPr>
        <w:t>alterações;</w:t>
      </w:r>
    </w:p>
    <w:p w:rsidR="00087E36" w:rsidRPr="00087E36" w:rsidRDefault="00087E36" w:rsidP="00087E36">
      <w:pPr>
        <w:pStyle w:val="PargrafodaLista"/>
        <w:widowControl w:val="0"/>
        <w:numPr>
          <w:ilvl w:val="0"/>
          <w:numId w:val="37"/>
        </w:numPr>
        <w:tabs>
          <w:tab w:val="left" w:pos="404"/>
        </w:tabs>
        <w:suppressAutoHyphens w:val="0"/>
        <w:autoSpaceDE w:val="0"/>
        <w:autoSpaceDN w:val="0"/>
        <w:spacing w:before="117" w:line="276" w:lineRule="auto"/>
        <w:ind w:left="0" w:right="-35" w:firstLine="0"/>
        <w:contextualSpacing w:val="0"/>
        <w:jc w:val="both"/>
        <w:rPr>
          <w:rFonts w:ascii="Arial" w:hAnsi="Arial" w:cs="Arial"/>
          <w:i/>
          <w:sz w:val="20"/>
          <w:szCs w:val="20"/>
        </w:rPr>
      </w:pPr>
      <w:r w:rsidRPr="00087E36">
        <w:rPr>
          <w:rFonts w:ascii="Arial" w:hAnsi="Arial" w:cs="Arial"/>
          <w:i/>
          <w:sz w:val="20"/>
          <w:szCs w:val="20"/>
        </w:rPr>
        <w:t>inexistem fatos impeditivos para sua habilitação no presente Processo Licitatório, bem como ter ciência da obrigatoriedade de declarar ocorrências posteriores, nos termos do § 2º do artigo 32 da Lei nº8.666/93;</w:t>
      </w:r>
    </w:p>
    <w:p w:rsidR="00087E36" w:rsidRPr="00087E36" w:rsidRDefault="00087E36" w:rsidP="00087E36">
      <w:pPr>
        <w:pStyle w:val="PargrafodaLista"/>
        <w:widowControl w:val="0"/>
        <w:numPr>
          <w:ilvl w:val="0"/>
          <w:numId w:val="37"/>
        </w:numPr>
        <w:tabs>
          <w:tab w:val="left" w:pos="332"/>
        </w:tabs>
        <w:suppressAutoHyphens w:val="0"/>
        <w:autoSpaceDE w:val="0"/>
        <w:autoSpaceDN w:val="0"/>
        <w:spacing w:before="118" w:line="276" w:lineRule="auto"/>
        <w:ind w:left="0" w:right="-35" w:firstLine="0"/>
        <w:contextualSpacing w:val="0"/>
        <w:jc w:val="both"/>
        <w:rPr>
          <w:rFonts w:ascii="Arial" w:hAnsi="Arial" w:cs="Arial"/>
          <w:i/>
          <w:sz w:val="20"/>
          <w:szCs w:val="20"/>
        </w:rPr>
      </w:pPr>
      <w:r w:rsidRPr="00087E36">
        <w:rPr>
          <w:rFonts w:ascii="Arial" w:hAnsi="Arial" w:cs="Arial"/>
          <w:i/>
          <w:sz w:val="20"/>
          <w:szCs w:val="20"/>
        </w:rPr>
        <w:t xml:space="preserve">não emprega menores de dezoito anos em trabalho noturno, perigoso ou insalubre, e não emprega menor de dezesseis anos, nos termos do disposto no inciso V do Art. 27 da Lei nº 8.666/93, de 21 de junho de 1993, acrescido pela Lei nº 9.854, de 27 de outubro de 1999. </w:t>
      </w:r>
    </w:p>
    <w:p w:rsidR="00087E36" w:rsidRPr="00087E36" w:rsidRDefault="00087E36" w:rsidP="00087E36">
      <w:pPr>
        <w:pStyle w:val="PargrafodaLista"/>
        <w:widowControl w:val="0"/>
        <w:numPr>
          <w:ilvl w:val="0"/>
          <w:numId w:val="37"/>
        </w:numPr>
        <w:tabs>
          <w:tab w:val="left" w:pos="284"/>
        </w:tabs>
        <w:suppressAutoHyphens w:val="0"/>
        <w:autoSpaceDE w:val="0"/>
        <w:autoSpaceDN w:val="0"/>
        <w:spacing w:before="124" w:line="276" w:lineRule="auto"/>
        <w:ind w:left="0" w:right="-35" w:firstLine="0"/>
        <w:contextualSpacing w:val="0"/>
        <w:jc w:val="both"/>
        <w:rPr>
          <w:rFonts w:ascii="Arial" w:hAnsi="Arial" w:cs="Arial"/>
          <w:i/>
          <w:sz w:val="20"/>
          <w:szCs w:val="20"/>
        </w:rPr>
      </w:pPr>
      <w:r w:rsidRPr="00087E36">
        <w:rPr>
          <w:rFonts w:ascii="Arial" w:hAnsi="Arial" w:cs="Arial"/>
          <w:i/>
          <w:sz w:val="20"/>
          <w:szCs w:val="20"/>
        </w:rPr>
        <w:t xml:space="preserve">não possui em seu quadro societário servidor público da ativa, ou empregado de empresa pública ou de sociedade de economia mista, nos termos das vedações previstas no Art. 9º, da Lei nº 8.666/93, ou que a </w:t>
      </w:r>
      <w:proofErr w:type="spellStart"/>
      <w:r w:rsidRPr="00087E36">
        <w:rPr>
          <w:rFonts w:ascii="Arial" w:hAnsi="Arial" w:cs="Arial"/>
          <w:i/>
          <w:sz w:val="20"/>
          <w:szCs w:val="20"/>
        </w:rPr>
        <w:t>leiproíba</w:t>
      </w:r>
      <w:proofErr w:type="spellEnd"/>
      <w:r w:rsidRPr="00087E36">
        <w:rPr>
          <w:rFonts w:ascii="Arial" w:hAnsi="Arial" w:cs="Arial"/>
          <w:i/>
          <w:sz w:val="20"/>
          <w:szCs w:val="20"/>
        </w:rPr>
        <w:t>.</w:t>
      </w:r>
    </w:p>
    <w:p w:rsidR="00087E36" w:rsidRPr="00CC05A0" w:rsidRDefault="00087E36" w:rsidP="00087E36">
      <w:pPr>
        <w:pStyle w:val="Corpodetexto"/>
        <w:spacing w:line="276" w:lineRule="auto"/>
        <w:ind w:right="-403"/>
        <w:rPr>
          <w:sz w:val="20"/>
        </w:rPr>
      </w:pPr>
    </w:p>
    <w:p w:rsidR="00087E36" w:rsidRPr="00CC05A0" w:rsidRDefault="00087E36" w:rsidP="00087E36">
      <w:pPr>
        <w:pStyle w:val="Corpodetexto"/>
        <w:spacing w:before="8" w:line="276" w:lineRule="auto"/>
        <w:ind w:right="-403"/>
        <w:rPr>
          <w:sz w:val="20"/>
        </w:rPr>
      </w:pPr>
    </w:p>
    <w:p w:rsidR="00087E36" w:rsidRPr="00CC05A0" w:rsidRDefault="00087E36" w:rsidP="006278AD">
      <w:pPr>
        <w:pStyle w:val="Corpodetexto"/>
        <w:tabs>
          <w:tab w:val="left" w:pos="1155"/>
          <w:tab w:val="left" w:pos="2394"/>
        </w:tabs>
        <w:spacing w:before="92" w:line="276" w:lineRule="auto"/>
        <w:ind w:right="-35"/>
        <w:jc w:val="center"/>
        <w:rPr>
          <w:sz w:val="20"/>
        </w:rPr>
      </w:pPr>
      <w:r w:rsidRPr="00CC05A0">
        <w:rPr>
          <w:sz w:val="20"/>
        </w:rPr>
        <w:t>Local,____de</w:t>
      </w:r>
      <w:r w:rsidRPr="00CC05A0">
        <w:rPr>
          <w:sz w:val="20"/>
          <w:u w:val="single"/>
        </w:rPr>
        <w:tab/>
      </w:r>
      <w:r w:rsidRPr="00CC05A0">
        <w:rPr>
          <w:sz w:val="20"/>
        </w:rPr>
        <w:t>de2019.</w:t>
      </w:r>
    </w:p>
    <w:p w:rsidR="00087E36" w:rsidRPr="00CC05A0" w:rsidRDefault="00087E36" w:rsidP="006278AD">
      <w:pPr>
        <w:pStyle w:val="Corpodetexto"/>
        <w:spacing w:line="276" w:lineRule="auto"/>
        <w:ind w:right="-403"/>
        <w:jc w:val="center"/>
        <w:rPr>
          <w:sz w:val="20"/>
        </w:rPr>
      </w:pPr>
    </w:p>
    <w:p w:rsidR="00087E36" w:rsidRDefault="00087E36" w:rsidP="006278AD">
      <w:pPr>
        <w:pStyle w:val="Corpodetexto"/>
        <w:spacing w:before="2" w:line="276" w:lineRule="auto"/>
        <w:ind w:right="-403"/>
        <w:jc w:val="center"/>
        <w:rPr>
          <w:sz w:val="20"/>
        </w:rPr>
      </w:pPr>
    </w:p>
    <w:p w:rsidR="00087E36" w:rsidRDefault="009407E4" w:rsidP="006278AD">
      <w:pPr>
        <w:pStyle w:val="Corpodetexto"/>
        <w:spacing w:before="2" w:line="276" w:lineRule="auto"/>
        <w:ind w:right="-403"/>
        <w:jc w:val="center"/>
        <w:rPr>
          <w:sz w:val="20"/>
        </w:rPr>
      </w:pPr>
      <w:r w:rsidRPr="009407E4">
        <w:rPr>
          <w:sz w:val="20"/>
          <w:lang w:val="pt-PT" w:eastAsia="pt-PT" w:bidi="pt-PT"/>
        </w:rPr>
        <w:pict>
          <v:line id="_x0000_s1034" style="position:absolute;left:0;text-align:left;z-index:-251654144;mso-wrap-distance-left:0;mso-wrap-distance-right:0;mso-position-horizontal-relative:page" from="222.3pt,10.9pt" to="387.3pt,10.9pt" strokeweight=".4pt">
            <w10:wrap type="topAndBottom" anchorx="page"/>
          </v:line>
        </w:pict>
      </w:r>
    </w:p>
    <w:p w:rsidR="00087E36" w:rsidRPr="00CC05A0" w:rsidRDefault="00087E36" w:rsidP="006278AD">
      <w:pPr>
        <w:pStyle w:val="Corpodetexto"/>
        <w:spacing w:before="2" w:line="276" w:lineRule="auto"/>
        <w:ind w:right="-403"/>
        <w:jc w:val="center"/>
        <w:rPr>
          <w:b/>
          <w:bCs/>
          <w:color w:val="000000"/>
          <w:szCs w:val="22"/>
        </w:rPr>
      </w:pPr>
      <w:r w:rsidRPr="00CC05A0">
        <w:rPr>
          <w:sz w:val="20"/>
        </w:rPr>
        <w:t>Nome e Assinatura</w:t>
      </w:r>
    </w:p>
    <w:p w:rsidR="00087E36" w:rsidRDefault="00087E36" w:rsidP="00087E36">
      <w:pPr>
        <w:spacing w:line="276" w:lineRule="auto"/>
        <w:ind w:right="-403"/>
        <w:jc w:val="both"/>
        <w:rPr>
          <w:rFonts w:ascii="Arial" w:hAnsi="Arial" w:cs="Arial"/>
          <w:b/>
          <w:bCs/>
          <w:color w:val="000000"/>
          <w:sz w:val="22"/>
          <w:szCs w:val="22"/>
        </w:rPr>
      </w:pPr>
    </w:p>
    <w:p w:rsidR="00663DF1" w:rsidRDefault="00663DF1" w:rsidP="00E64BFF">
      <w:pPr>
        <w:tabs>
          <w:tab w:val="left" w:pos="4253"/>
        </w:tabs>
        <w:spacing w:line="276" w:lineRule="auto"/>
        <w:jc w:val="center"/>
        <w:rPr>
          <w:rFonts w:ascii="Arial" w:hAnsi="Arial" w:cs="Arial"/>
          <w:sz w:val="22"/>
          <w:szCs w:val="22"/>
        </w:rPr>
      </w:pPr>
    </w:p>
    <w:p w:rsidR="00663DF1" w:rsidRDefault="00663DF1" w:rsidP="00E64BFF">
      <w:pPr>
        <w:tabs>
          <w:tab w:val="left" w:pos="4253"/>
        </w:tabs>
        <w:spacing w:line="276" w:lineRule="auto"/>
        <w:jc w:val="center"/>
        <w:rPr>
          <w:rFonts w:ascii="Arial" w:hAnsi="Arial" w:cs="Arial"/>
          <w:sz w:val="22"/>
          <w:szCs w:val="22"/>
        </w:rPr>
      </w:pPr>
    </w:p>
    <w:p w:rsidR="00344461" w:rsidRDefault="00344461" w:rsidP="00E64BFF">
      <w:pPr>
        <w:tabs>
          <w:tab w:val="left" w:pos="4253"/>
        </w:tabs>
        <w:spacing w:line="276" w:lineRule="auto"/>
        <w:jc w:val="center"/>
        <w:rPr>
          <w:rFonts w:ascii="Arial" w:hAnsi="Arial" w:cs="Arial"/>
          <w:sz w:val="22"/>
          <w:szCs w:val="22"/>
        </w:rPr>
      </w:pPr>
    </w:p>
    <w:p w:rsidR="00663DF1" w:rsidRDefault="00663DF1" w:rsidP="00E64BFF">
      <w:pPr>
        <w:tabs>
          <w:tab w:val="left" w:pos="4253"/>
        </w:tabs>
        <w:spacing w:line="276" w:lineRule="auto"/>
        <w:jc w:val="center"/>
        <w:rPr>
          <w:rFonts w:ascii="Arial" w:hAnsi="Arial" w:cs="Arial"/>
          <w:sz w:val="22"/>
          <w:szCs w:val="22"/>
        </w:rPr>
      </w:pPr>
    </w:p>
    <w:p w:rsidR="00663DF1" w:rsidRDefault="00663DF1" w:rsidP="00E64BFF">
      <w:pPr>
        <w:tabs>
          <w:tab w:val="left" w:pos="4253"/>
        </w:tabs>
        <w:spacing w:line="276" w:lineRule="auto"/>
        <w:jc w:val="center"/>
        <w:rPr>
          <w:rFonts w:ascii="Arial" w:hAnsi="Arial" w:cs="Arial"/>
          <w:sz w:val="22"/>
          <w:szCs w:val="22"/>
        </w:rPr>
      </w:pPr>
    </w:p>
    <w:p w:rsidR="00663DF1" w:rsidRDefault="00663DF1" w:rsidP="00E64BFF">
      <w:pPr>
        <w:tabs>
          <w:tab w:val="left" w:pos="4253"/>
        </w:tabs>
        <w:spacing w:line="276" w:lineRule="auto"/>
        <w:jc w:val="center"/>
        <w:rPr>
          <w:rFonts w:ascii="Arial" w:hAnsi="Arial" w:cs="Arial"/>
          <w:sz w:val="22"/>
          <w:szCs w:val="22"/>
        </w:rPr>
      </w:pPr>
    </w:p>
    <w:p w:rsidR="00663DF1" w:rsidRDefault="00663DF1" w:rsidP="00E64BFF">
      <w:pPr>
        <w:tabs>
          <w:tab w:val="left" w:pos="4253"/>
        </w:tabs>
        <w:spacing w:line="276" w:lineRule="auto"/>
        <w:jc w:val="center"/>
        <w:rPr>
          <w:rFonts w:ascii="Arial" w:hAnsi="Arial" w:cs="Arial"/>
          <w:sz w:val="22"/>
          <w:szCs w:val="22"/>
        </w:rPr>
      </w:pPr>
    </w:p>
    <w:p w:rsidR="00E9770F" w:rsidRDefault="00E9770F" w:rsidP="00E64BFF">
      <w:pPr>
        <w:tabs>
          <w:tab w:val="left" w:pos="4253"/>
        </w:tabs>
        <w:spacing w:line="276" w:lineRule="auto"/>
        <w:jc w:val="center"/>
        <w:rPr>
          <w:rFonts w:ascii="Arial" w:hAnsi="Arial" w:cs="Arial"/>
          <w:sz w:val="22"/>
          <w:szCs w:val="22"/>
        </w:rPr>
      </w:pPr>
    </w:p>
    <w:p w:rsidR="00E9770F" w:rsidRDefault="00E9770F" w:rsidP="00E64BFF">
      <w:pPr>
        <w:tabs>
          <w:tab w:val="left" w:pos="4253"/>
        </w:tabs>
        <w:spacing w:line="276" w:lineRule="auto"/>
        <w:jc w:val="center"/>
        <w:rPr>
          <w:rFonts w:ascii="Arial" w:hAnsi="Arial" w:cs="Arial"/>
          <w:sz w:val="22"/>
          <w:szCs w:val="22"/>
        </w:rPr>
      </w:pPr>
    </w:p>
    <w:p w:rsidR="00E9770F" w:rsidRDefault="00E9770F" w:rsidP="00E64BFF">
      <w:pPr>
        <w:tabs>
          <w:tab w:val="left" w:pos="4253"/>
        </w:tabs>
        <w:spacing w:line="276" w:lineRule="auto"/>
        <w:jc w:val="center"/>
        <w:rPr>
          <w:rFonts w:ascii="Arial" w:hAnsi="Arial" w:cs="Arial"/>
          <w:sz w:val="22"/>
          <w:szCs w:val="22"/>
        </w:rPr>
      </w:pPr>
    </w:p>
    <w:p w:rsidR="00663DF1" w:rsidRDefault="00663DF1" w:rsidP="00E64BFF">
      <w:pPr>
        <w:tabs>
          <w:tab w:val="left" w:pos="4253"/>
        </w:tabs>
        <w:spacing w:line="276" w:lineRule="auto"/>
        <w:jc w:val="center"/>
        <w:rPr>
          <w:rFonts w:ascii="Arial" w:hAnsi="Arial" w:cs="Arial"/>
          <w:sz w:val="22"/>
          <w:szCs w:val="22"/>
        </w:rPr>
      </w:pPr>
    </w:p>
    <w:p w:rsidR="00E01C82" w:rsidRPr="00E9770F" w:rsidRDefault="00E01C82" w:rsidP="00E01C82">
      <w:pPr>
        <w:pStyle w:val="Corpodetexto"/>
        <w:pBdr>
          <w:top w:val="single" w:sz="4" w:space="1" w:color="auto"/>
          <w:left w:val="single" w:sz="4" w:space="4" w:color="auto"/>
          <w:bottom w:val="single" w:sz="4" w:space="1" w:color="auto"/>
          <w:right w:val="single" w:sz="4" w:space="0" w:color="auto"/>
        </w:pBdr>
        <w:shd w:val="clear" w:color="auto" w:fill="DBDBDB" w:themeFill="accent3" w:themeFillTint="66"/>
        <w:tabs>
          <w:tab w:val="left" w:leader="dot" w:pos="6337"/>
        </w:tabs>
        <w:spacing w:before="99"/>
        <w:rPr>
          <w:b/>
          <w:sz w:val="20"/>
        </w:rPr>
      </w:pPr>
      <w:r w:rsidRPr="00E9770F">
        <w:rPr>
          <w:b/>
          <w:sz w:val="20"/>
        </w:rPr>
        <w:t>ANEXO VIII- MINUTA DE TERMO DE CREDENCIAMENTO</w:t>
      </w:r>
      <w:r w:rsidR="000A6FB3">
        <w:rPr>
          <w:b/>
          <w:sz w:val="20"/>
        </w:rPr>
        <w:t xml:space="preserve"> </w:t>
      </w:r>
      <w:r w:rsidRPr="00E9770F">
        <w:rPr>
          <w:b/>
          <w:sz w:val="20"/>
        </w:rPr>
        <w:t>PÚBLICO</w:t>
      </w:r>
      <w:r w:rsidR="000A6FB3">
        <w:rPr>
          <w:b/>
          <w:sz w:val="20"/>
        </w:rPr>
        <w:t xml:space="preserve"> </w:t>
      </w:r>
      <w:proofErr w:type="spellStart"/>
      <w:r w:rsidRPr="00E9770F">
        <w:rPr>
          <w:b/>
          <w:sz w:val="20"/>
        </w:rPr>
        <w:t>Nº</w:t>
      </w:r>
      <w:r w:rsidR="005768BC" w:rsidRPr="00E9770F">
        <w:rPr>
          <w:b/>
          <w:sz w:val="20"/>
        </w:rPr>
        <w:t>xxxx</w:t>
      </w:r>
      <w:proofErr w:type="spellEnd"/>
      <w:r w:rsidRPr="00E9770F">
        <w:rPr>
          <w:b/>
          <w:sz w:val="20"/>
        </w:rPr>
        <w:t>/2019</w:t>
      </w:r>
    </w:p>
    <w:p w:rsidR="00E9770F" w:rsidRDefault="00E9770F" w:rsidP="005536D8">
      <w:pPr>
        <w:pStyle w:val="Corpodetexto"/>
        <w:spacing w:before="100" w:line="276" w:lineRule="auto"/>
        <w:ind w:right="-403"/>
        <w:jc w:val="center"/>
        <w:rPr>
          <w:b/>
          <w:w w:val="105"/>
          <w:sz w:val="20"/>
          <w:u w:val="single"/>
        </w:rPr>
      </w:pPr>
    </w:p>
    <w:p w:rsidR="005536D8" w:rsidRPr="00CC05A0" w:rsidRDefault="005536D8" w:rsidP="005536D8">
      <w:pPr>
        <w:pStyle w:val="Corpodetexto"/>
        <w:spacing w:before="100" w:line="276" w:lineRule="auto"/>
        <w:ind w:right="-403"/>
        <w:jc w:val="center"/>
        <w:rPr>
          <w:b/>
          <w:w w:val="105"/>
          <w:sz w:val="20"/>
          <w:u w:val="single"/>
        </w:rPr>
      </w:pPr>
      <w:r w:rsidRPr="00CC05A0">
        <w:rPr>
          <w:b/>
          <w:w w:val="105"/>
          <w:sz w:val="20"/>
          <w:u w:val="single"/>
        </w:rPr>
        <w:t>TOMADA DE PREÇO Nº. 0</w:t>
      </w:r>
      <w:r>
        <w:rPr>
          <w:b/>
          <w:w w:val="105"/>
          <w:sz w:val="20"/>
          <w:u w:val="single"/>
        </w:rPr>
        <w:t>1</w:t>
      </w:r>
      <w:r w:rsidR="002A1461">
        <w:rPr>
          <w:b/>
          <w:w w:val="105"/>
          <w:sz w:val="20"/>
          <w:u w:val="single"/>
        </w:rPr>
        <w:t>5</w:t>
      </w:r>
      <w:bookmarkStart w:id="0" w:name="_GoBack"/>
      <w:bookmarkEnd w:id="0"/>
      <w:r w:rsidRPr="00CC05A0">
        <w:rPr>
          <w:b/>
          <w:w w:val="105"/>
          <w:sz w:val="20"/>
          <w:u w:val="single"/>
        </w:rPr>
        <w:t>/2019</w:t>
      </w:r>
    </w:p>
    <w:p w:rsidR="00E01C82" w:rsidRDefault="00E01C82" w:rsidP="00E01C82">
      <w:pPr>
        <w:pStyle w:val="Corpodetexto"/>
        <w:rPr>
          <w:rFonts w:ascii="Times New Roman" w:hAnsi="Times New Roman" w:cs="Times New Roman"/>
        </w:rPr>
      </w:pPr>
    </w:p>
    <w:p w:rsidR="002F3CC4" w:rsidRDefault="002F3CC4" w:rsidP="00E01C82">
      <w:pPr>
        <w:pStyle w:val="Corpodetexto"/>
        <w:rPr>
          <w:rFonts w:ascii="Times New Roman" w:hAnsi="Times New Roman" w:cs="Times New Roman"/>
        </w:rPr>
      </w:pPr>
    </w:p>
    <w:p w:rsidR="00E01C82" w:rsidRDefault="00344461" w:rsidP="002F3CC4">
      <w:pPr>
        <w:pStyle w:val="Corpodetexto"/>
        <w:tabs>
          <w:tab w:val="left" w:pos="2411"/>
          <w:tab w:val="left" w:pos="4844"/>
          <w:tab w:val="left" w:pos="7709"/>
          <w:tab w:val="left" w:pos="9026"/>
        </w:tabs>
        <w:spacing w:line="276" w:lineRule="auto"/>
        <w:ind w:right="-35"/>
        <w:jc w:val="both"/>
        <w:rPr>
          <w:sz w:val="20"/>
        </w:rPr>
      </w:pPr>
      <w:r>
        <w:rPr>
          <w:rFonts w:ascii="Times New Roman" w:hAnsi="Times New Roman" w:cs="Times New Roman"/>
          <w:szCs w:val="22"/>
        </w:rPr>
        <w:tab/>
      </w:r>
      <w:r w:rsidR="00E01C82" w:rsidRPr="007D7F3A">
        <w:rPr>
          <w:sz w:val="20"/>
        </w:rPr>
        <w:t xml:space="preserve">O </w:t>
      </w:r>
      <w:r w:rsidR="00E01C82" w:rsidRPr="007D7F3A">
        <w:rPr>
          <w:b/>
          <w:sz w:val="20"/>
        </w:rPr>
        <w:t>MUNICÍPIO DE ROSÁRIO DO SUL-RS</w:t>
      </w:r>
      <w:r w:rsidR="00E01C82" w:rsidRPr="007D7F3A">
        <w:rPr>
          <w:sz w:val="20"/>
        </w:rPr>
        <w:t>, pessoa jurídica de direito público, com sede administrativa na Rua Amaro Souto, nº 2203 inscrito no CNPJ/MF sob o nº 88138292/0001-74, neste ato representado pela Prefeita Municipal, (qualificar), doravante</w:t>
      </w:r>
      <w:r w:rsidRPr="007D7F3A">
        <w:rPr>
          <w:sz w:val="20"/>
        </w:rPr>
        <w:t>/</w:t>
      </w:r>
      <w:r w:rsidR="00E01C82" w:rsidRPr="007D7F3A">
        <w:rPr>
          <w:sz w:val="20"/>
        </w:rPr>
        <w:t>denominado de C</w:t>
      </w:r>
      <w:r w:rsidR="00E9770F" w:rsidRPr="007D7F3A">
        <w:rPr>
          <w:sz w:val="20"/>
        </w:rPr>
        <w:t>ontratante</w:t>
      </w:r>
      <w:r w:rsidR="00E01C82" w:rsidRPr="007D7F3A">
        <w:rPr>
          <w:sz w:val="20"/>
        </w:rPr>
        <w:t xml:space="preserve">,e </w:t>
      </w:r>
      <w:r w:rsidR="00E01C82" w:rsidRPr="007D7F3A">
        <w:rPr>
          <w:spacing w:val="-8"/>
          <w:sz w:val="20"/>
        </w:rPr>
        <w:t xml:space="preserve">do </w:t>
      </w:r>
      <w:r w:rsidR="00E01C82" w:rsidRPr="007D7F3A">
        <w:rPr>
          <w:sz w:val="20"/>
        </w:rPr>
        <w:t>outro,......................................................, (qualificar) , doravante denominado C</w:t>
      </w:r>
      <w:r w:rsidR="00E9770F" w:rsidRPr="007D7F3A">
        <w:rPr>
          <w:sz w:val="20"/>
        </w:rPr>
        <w:t>ontratado</w:t>
      </w:r>
      <w:r w:rsidR="00E01C82" w:rsidRPr="007D7F3A">
        <w:rPr>
          <w:sz w:val="20"/>
        </w:rPr>
        <w:t>, em conformidade com o disposto na Lei nº 8666/93 e, demais normas aplicáveis a espécie, tem entre si justa acordada a prestação de serviços mediante cláusulas e condições a seguir</w:t>
      </w:r>
      <w:r w:rsidR="000A6FB3">
        <w:rPr>
          <w:sz w:val="20"/>
        </w:rPr>
        <w:t xml:space="preserve"> </w:t>
      </w:r>
      <w:r w:rsidR="00E01C82" w:rsidRPr="007D7F3A">
        <w:rPr>
          <w:sz w:val="20"/>
        </w:rPr>
        <w:t>exaradas.</w:t>
      </w:r>
    </w:p>
    <w:p w:rsidR="007D7F3A" w:rsidRPr="007D7F3A" w:rsidRDefault="007D7F3A" w:rsidP="002F3CC4">
      <w:pPr>
        <w:pStyle w:val="Corpodetexto"/>
        <w:tabs>
          <w:tab w:val="left" w:pos="2411"/>
          <w:tab w:val="left" w:pos="4844"/>
          <w:tab w:val="left" w:pos="7709"/>
          <w:tab w:val="left" w:pos="9026"/>
        </w:tabs>
        <w:spacing w:line="276" w:lineRule="auto"/>
        <w:ind w:right="-35"/>
        <w:jc w:val="both"/>
        <w:rPr>
          <w:sz w:val="20"/>
        </w:rPr>
      </w:pPr>
    </w:p>
    <w:p w:rsidR="00E01C82" w:rsidRPr="007D7F3A" w:rsidRDefault="00E01C82" w:rsidP="00E01C82">
      <w:pPr>
        <w:pStyle w:val="Ttulo11"/>
        <w:ind w:left="0"/>
        <w:rPr>
          <w:rFonts w:ascii="Arial" w:hAnsi="Arial" w:cs="Arial"/>
          <w:sz w:val="20"/>
          <w:szCs w:val="20"/>
          <w:u w:val="single"/>
        </w:rPr>
      </w:pPr>
      <w:r w:rsidRPr="007D7F3A">
        <w:rPr>
          <w:rFonts w:ascii="Arial" w:hAnsi="Arial" w:cs="Arial"/>
          <w:sz w:val="20"/>
          <w:szCs w:val="20"/>
          <w:u w:val="single"/>
        </w:rPr>
        <w:t>CLÁUSULA PRIMEIRA – DO OBJETO</w:t>
      </w:r>
    </w:p>
    <w:p w:rsidR="00E01C82" w:rsidRPr="007D7F3A" w:rsidRDefault="00E01C82" w:rsidP="00E01C82">
      <w:pPr>
        <w:pStyle w:val="Corpodetexto"/>
        <w:rPr>
          <w:sz w:val="20"/>
        </w:rPr>
      </w:pPr>
    </w:p>
    <w:p w:rsidR="00E01C82" w:rsidRPr="007D7F3A" w:rsidRDefault="005768BC" w:rsidP="002F3CC4">
      <w:pPr>
        <w:pStyle w:val="Corpodetexto"/>
        <w:ind w:right="-35"/>
        <w:jc w:val="both"/>
        <w:rPr>
          <w:sz w:val="20"/>
        </w:rPr>
      </w:pPr>
      <w:r w:rsidRPr="007D7F3A">
        <w:rPr>
          <w:b/>
          <w:sz w:val="20"/>
        </w:rPr>
        <w:t>1.1.-</w:t>
      </w:r>
      <w:r w:rsidR="00E01C82" w:rsidRPr="007D7F3A">
        <w:rPr>
          <w:sz w:val="20"/>
        </w:rPr>
        <w:t xml:space="preserve">O presente termo tem por objeto a prestação de serviços para o </w:t>
      </w:r>
      <w:r w:rsidR="002F3CC4" w:rsidRPr="007D7F3A">
        <w:rPr>
          <w:sz w:val="20"/>
        </w:rPr>
        <w:t xml:space="preserve">Programa ....................da </w:t>
      </w:r>
      <w:r w:rsidR="00E01C82" w:rsidRPr="007D7F3A">
        <w:rPr>
          <w:sz w:val="20"/>
        </w:rPr>
        <w:t>Secretaria Municipal</w:t>
      </w:r>
      <w:r w:rsidR="00E01C82" w:rsidRPr="007D7F3A">
        <w:rPr>
          <w:sz w:val="20"/>
        </w:rPr>
        <w:tab/>
        <w:t>de</w:t>
      </w:r>
      <w:r w:rsidR="00E01C82" w:rsidRPr="007D7F3A">
        <w:rPr>
          <w:sz w:val="20"/>
        </w:rPr>
        <w:tab/>
        <w:t>.................................,</w:t>
      </w:r>
      <w:r w:rsidR="00E01C82" w:rsidRPr="007D7F3A">
        <w:rPr>
          <w:sz w:val="20"/>
        </w:rPr>
        <w:tab/>
        <w:t>conforme especial</w:t>
      </w:r>
      <w:r w:rsidR="000A6FB3">
        <w:rPr>
          <w:sz w:val="20"/>
        </w:rPr>
        <w:t>idades, quantidades e valores a s</w:t>
      </w:r>
      <w:r w:rsidR="00E01C82" w:rsidRPr="007D7F3A">
        <w:rPr>
          <w:sz w:val="20"/>
        </w:rPr>
        <w:t>eguir</w:t>
      </w:r>
      <w:r w:rsidR="000A6FB3">
        <w:rPr>
          <w:sz w:val="20"/>
        </w:rPr>
        <w:t xml:space="preserve"> </w:t>
      </w:r>
      <w:r w:rsidR="00E01C82" w:rsidRPr="007D7F3A">
        <w:rPr>
          <w:sz w:val="20"/>
        </w:rPr>
        <w:t>especificados:</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56"/>
        <w:gridCol w:w="2873"/>
        <w:gridCol w:w="1909"/>
        <w:gridCol w:w="1943"/>
      </w:tblGrid>
      <w:tr w:rsidR="00E9770F" w:rsidRPr="007D7F3A" w:rsidTr="007D7F3A">
        <w:trPr>
          <w:trHeight w:val="475"/>
        </w:trPr>
        <w:tc>
          <w:tcPr>
            <w:tcW w:w="3056" w:type="dxa"/>
            <w:shd w:val="clear" w:color="auto" w:fill="C5E0B3" w:themeFill="accent6" w:themeFillTint="66"/>
          </w:tcPr>
          <w:p w:rsidR="00E9770F" w:rsidRPr="007D7F3A" w:rsidRDefault="00E9770F" w:rsidP="002F3CC4">
            <w:pPr>
              <w:pStyle w:val="TableParagraph"/>
              <w:spacing w:before="2"/>
              <w:ind w:left="127"/>
              <w:rPr>
                <w:rFonts w:ascii="Arial" w:hAnsi="Arial" w:cs="Arial"/>
                <w:b/>
                <w:sz w:val="16"/>
                <w:szCs w:val="16"/>
              </w:rPr>
            </w:pPr>
            <w:r w:rsidRPr="007D7F3A">
              <w:rPr>
                <w:rFonts w:ascii="Arial" w:hAnsi="Arial" w:cs="Arial"/>
                <w:b/>
                <w:sz w:val="16"/>
                <w:szCs w:val="16"/>
              </w:rPr>
              <w:t>ATRIBUIÇÕES DO OFICINEIRO</w:t>
            </w:r>
          </w:p>
        </w:tc>
        <w:tc>
          <w:tcPr>
            <w:tcW w:w="2873" w:type="dxa"/>
            <w:shd w:val="clear" w:color="auto" w:fill="C5E0B3" w:themeFill="accent6" w:themeFillTint="66"/>
          </w:tcPr>
          <w:p w:rsidR="00E9770F" w:rsidRPr="007D7F3A" w:rsidRDefault="00E9770F" w:rsidP="007D7F3A">
            <w:pPr>
              <w:pStyle w:val="TableParagraph"/>
              <w:spacing w:before="2" w:line="276" w:lineRule="auto"/>
              <w:jc w:val="center"/>
              <w:rPr>
                <w:rFonts w:ascii="Arial" w:hAnsi="Arial" w:cs="Arial"/>
                <w:b/>
                <w:sz w:val="16"/>
                <w:szCs w:val="16"/>
              </w:rPr>
            </w:pPr>
            <w:r w:rsidRPr="007D7F3A">
              <w:rPr>
                <w:rFonts w:ascii="Arial" w:hAnsi="Arial" w:cs="Arial"/>
                <w:b/>
                <w:sz w:val="16"/>
                <w:szCs w:val="16"/>
              </w:rPr>
              <w:t xml:space="preserve">CARGA </w:t>
            </w:r>
            <w:r w:rsidRPr="007D7F3A">
              <w:rPr>
                <w:rFonts w:ascii="Arial" w:hAnsi="Arial" w:cs="Arial"/>
                <w:b/>
                <w:w w:val="95"/>
                <w:sz w:val="16"/>
                <w:szCs w:val="16"/>
              </w:rPr>
              <w:t>HORÁRIA/</w:t>
            </w:r>
            <w:r w:rsidRPr="007D7F3A">
              <w:rPr>
                <w:rFonts w:ascii="Arial" w:hAnsi="Arial" w:cs="Arial"/>
                <w:b/>
                <w:sz w:val="16"/>
                <w:szCs w:val="16"/>
              </w:rPr>
              <w:t>SEMANAL</w:t>
            </w:r>
          </w:p>
        </w:tc>
        <w:tc>
          <w:tcPr>
            <w:tcW w:w="1909" w:type="dxa"/>
            <w:shd w:val="clear" w:color="auto" w:fill="C5E0B3" w:themeFill="accent6" w:themeFillTint="66"/>
          </w:tcPr>
          <w:p w:rsidR="00E9770F" w:rsidRPr="007D7F3A" w:rsidRDefault="00E9770F" w:rsidP="00E9770F">
            <w:pPr>
              <w:pStyle w:val="TableParagraph"/>
              <w:spacing w:before="2" w:line="276" w:lineRule="auto"/>
              <w:ind w:left="797" w:hanging="409"/>
              <w:jc w:val="center"/>
              <w:rPr>
                <w:rFonts w:ascii="Arial" w:hAnsi="Arial" w:cs="Arial"/>
                <w:b/>
                <w:sz w:val="16"/>
                <w:szCs w:val="16"/>
              </w:rPr>
            </w:pPr>
            <w:r w:rsidRPr="007D7F3A">
              <w:rPr>
                <w:rFonts w:ascii="Arial" w:hAnsi="Arial" w:cs="Arial"/>
                <w:b/>
                <w:w w:val="95"/>
                <w:sz w:val="16"/>
                <w:szCs w:val="16"/>
              </w:rPr>
              <w:t xml:space="preserve">REMUNERAÇÃO </w:t>
            </w:r>
            <w:r w:rsidRPr="007D7F3A">
              <w:rPr>
                <w:rFonts w:ascii="Arial" w:hAnsi="Arial" w:cs="Arial"/>
                <w:b/>
                <w:sz w:val="16"/>
                <w:szCs w:val="16"/>
              </w:rPr>
              <w:t>MENSAL</w:t>
            </w:r>
          </w:p>
        </w:tc>
        <w:tc>
          <w:tcPr>
            <w:tcW w:w="1943" w:type="dxa"/>
            <w:shd w:val="clear" w:color="auto" w:fill="C5E0B3" w:themeFill="accent6" w:themeFillTint="66"/>
          </w:tcPr>
          <w:p w:rsidR="00E9770F" w:rsidRPr="007D7F3A" w:rsidRDefault="00E9770F" w:rsidP="007D7F3A">
            <w:pPr>
              <w:pStyle w:val="TableParagraph"/>
              <w:spacing w:before="2" w:line="276" w:lineRule="auto"/>
              <w:ind w:left="797" w:hanging="409"/>
              <w:jc w:val="center"/>
              <w:rPr>
                <w:rFonts w:ascii="Arial" w:hAnsi="Arial" w:cs="Arial"/>
                <w:b/>
                <w:w w:val="95"/>
                <w:sz w:val="16"/>
                <w:szCs w:val="16"/>
              </w:rPr>
            </w:pPr>
            <w:r w:rsidRPr="007D7F3A">
              <w:rPr>
                <w:rFonts w:ascii="Arial" w:hAnsi="Arial" w:cs="Arial"/>
                <w:b/>
                <w:w w:val="95"/>
                <w:sz w:val="16"/>
                <w:szCs w:val="16"/>
              </w:rPr>
              <w:t>REMUNERAÇÃO TOTAL</w:t>
            </w:r>
          </w:p>
          <w:p w:rsidR="00E9770F" w:rsidRPr="007D7F3A" w:rsidRDefault="00E9770F" w:rsidP="00E9770F">
            <w:pPr>
              <w:pStyle w:val="TableParagraph"/>
              <w:spacing w:before="2" w:line="276" w:lineRule="auto"/>
              <w:ind w:left="797" w:hanging="409"/>
              <w:rPr>
                <w:rFonts w:ascii="Arial" w:hAnsi="Arial" w:cs="Arial"/>
                <w:b/>
                <w:w w:val="95"/>
                <w:sz w:val="16"/>
                <w:szCs w:val="16"/>
              </w:rPr>
            </w:pPr>
          </w:p>
        </w:tc>
      </w:tr>
      <w:tr w:rsidR="00E9770F" w:rsidRPr="007D7F3A" w:rsidTr="007D7F3A">
        <w:trPr>
          <w:trHeight w:val="264"/>
        </w:trPr>
        <w:tc>
          <w:tcPr>
            <w:tcW w:w="3056" w:type="dxa"/>
            <w:shd w:val="clear" w:color="auto" w:fill="C5E0B3" w:themeFill="accent6" w:themeFillTint="66"/>
          </w:tcPr>
          <w:p w:rsidR="00E9770F" w:rsidRPr="007D7F3A" w:rsidRDefault="00E9770F" w:rsidP="002F3CC4">
            <w:pPr>
              <w:pStyle w:val="TableParagraph"/>
              <w:rPr>
                <w:rFonts w:ascii="Arial" w:hAnsi="Arial" w:cs="Arial"/>
                <w:sz w:val="20"/>
                <w:szCs w:val="20"/>
              </w:rPr>
            </w:pPr>
          </w:p>
        </w:tc>
        <w:tc>
          <w:tcPr>
            <w:tcW w:w="2873" w:type="dxa"/>
            <w:shd w:val="clear" w:color="auto" w:fill="C5E0B3" w:themeFill="accent6" w:themeFillTint="66"/>
          </w:tcPr>
          <w:p w:rsidR="00E9770F" w:rsidRPr="007D7F3A" w:rsidRDefault="00E9770F" w:rsidP="002F3CC4">
            <w:pPr>
              <w:pStyle w:val="TableParagraph"/>
              <w:rPr>
                <w:rFonts w:ascii="Arial" w:hAnsi="Arial" w:cs="Arial"/>
                <w:sz w:val="20"/>
                <w:szCs w:val="20"/>
              </w:rPr>
            </w:pPr>
          </w:p>
        </w:tc>
        <w:tc>
          <w:tcPr>
            <w:tcW w:w="1909" w:type="dxa"/>
            <w:shd w:val="clear" w:color="auto" w:fill="C5E0B3" w:themeFill="accent6" w:themeFillTint="66"/>
          </w:tcPr>
          <w:p w:rsidR="00E9770F" w:rsidRPr="007D7F3A" w:rsidRDefault="00E9770F" w:rsidP="002F3CC4">
            <w:pPr>
              <w:pStyle w:val="TableParagraph"/>
              <w:rPr>
                <w:rFonts w:ascii="Arial" w:hAnsi="Arial" w:cs="Arial"/>
                <w:sz w:val="20"/>
                <w:szCs w:val="20"/>
              </w:rPr>
            </w:pPr>
          </w:p>
        </w:tc>
        <w:tc>
          <w:tcPr>
            <w:tcW w:w="1943" w:type="dxa"/>
            <w:shd w:val="clear" w:color="auto" w:fill="C5E0B3" w:themeFill="accent6" w:themeFillTint="66"/>
          </w:tcPr>
          <w:p w:rsidR="00E9770F" w:rsidRPr="007D7F3A" w:rsidRDefault="00E9770F" w:rsidP="002F3CC4">
            <w:pPr>
              <w:pStyle w:val="TableParagraph"/>
              <w:rPr>
                <w:rFonts w:ascii="Arial" w:hAnsi="Arial" w:cs="Arial"/>
                <w:sz w:val="20"/>
                <w:szCs w:val="20"/>
              </w:rPr>
            </w:pPr>
          </w:p>
        </w:tc>
      </w:tr>
    </w:tbl>
    <w:p w:rsidR="00E01C82" w:rsidRPr="007D7F3A" w:rsidRDefault="00E01C82" w:rsidP="00E01C82">
      <w:pPr>
        <w:pStyle w:val="Corpodetexto"/>
        <w:spacing w:before="9"/>
        <w:rPr>
          <w:sz w:val="20"/>
        </w:rPr>
      </w:pPr>
    </w:p>
    <w:p w:rsidR="00E01C82" w:rsidRPr="007D7F3A" w:rsidRDefault="00E01C82" w:rsidP="00E01C82">
      <w:pPr>
        <w:pStyle w:val="Ttulo11"/>
        <w:spacing w:before="99"/>
        <w:ind w:left="0"/>
        <w:rPr>
          <w:rFonts w:ascii="Arial" w:hAnsi="Arial" w:cs="Arial"/>
          <w:sz w:val="20"/>
          <w:szCs w:val="20"/>
          <w:u w:val="single"/>
        </w:rPr>
      </w:pPr>
      <w:r w:rsidRPr="007D7F3A">
        <w:rPr>
          <w:rFonts w:ascii="Arial" w:hAnsi="Arial" w:cs="Arial"/>
          <w:sz w:val="20"/>
          <w:szCs w:val="20"/>
          <w:u w:val="single"/>
        </w:rPr>
        <w:t>CLÁUSULA SEGUNDA – DO PRAZO</w:t>
      </w:r>
    </w:p>
    <w:p w:rsidR="007D7F3A" w:rsidRDefault="007D7F3A" w:rsidP="002F3CC4">
      <w:pPr>
        <w:pStyle w:val="Corpodetexto"/>
        <w:spacing w:before="1" w:line="278" w:lineRule="auto"/>
        <w:ind w:right="-35"/>
        <w:rPr>
          <w:b/>
          <w:sz w:val="20"/>
        </w:rPr>
      </w:pPr>
    </w:p>
    <w:p w:rsidR="00E01C82" w:rsidRPr="007D7F3A" w:rsidRDefault="005768BC" w:rsidP="002F3CC4">
      <w:pPr>
        <w:pStyle w:val="Corpodetexto"/>
        <w:spacing w:before="1" w:line="278" w:lineRule="auto"/>
        <w:ind w:right="-35"/>
        <w:rPr>
          <w:sz w:val="20"/>
        </w:rPr>
      </w:pPr>
      <w:r w:rsidRPr="007D7F3A">
        <w:rPr>
          <w:b/>
          <w:sz w:val="20"/>
        </w:rPr>
        <w:t>2.1.-</w:t>
      </w:r>
      <w:r w:rsidR="00E01C82" w:rsidRPr="007D7F3A">
        <w:rPr>
          <w:sz w:val="20"/>
        </w:rPr>
        <w:t xml:space="preserve">O presente </w:t>
      </w:r>
      <w:r w:rsidR="007D7F3A">
        <w:rPr>
          <w:sz w:val="20"/>
        </w:rPr>
        <w:t xml:space="preserve">contrato </w:t>
      </w:r>
      <w:r w:rsidR="00E01C82" w:rsidRPr="007D7F3A">
        <w:rPr>
          <w:sz w:val="20"/>
        </w:rPr>
        <w:t>entra em vigor na data de sua assinatura e perdurará p</w:t>
      </w:r>
      <w:r w:rsidR="00344461" w:rsidRPr="007D7F3A">
        <w:rPr>
          <w:sz w:val="20"/>
        </w:rPr>
        <w:t xml:space="preserve">elo prazo de </w:t>
      </w:r>
      <w:r w:rsidR="00E01C82" w:rsidRPr="007D7F3A">
        <w:rPr>
          <w:sz w:val="20"/>
        </w:rPr>
        <w:t>0</w:t>
      </w:r>
      <w:r w:rsidR="007D7F3A">
        <w:rPr>
          <w:sz w:val="20"/>
        </w:rPr>
        <w:t>4</w:t>
      </w:r>
      <w:r w:rsidR="00E01C82" w:rsidRPr="007D7F3A">
        <w:rPr>
          <w:sz w:val="20"/>
        </w:rPr>
        <w:t xml:space="preserve"> (</w:t>
      </w:r>
      <w:r w:rsidR="007D7F3A">
        <w:rPr>
          <w:sz w:val="20"/>
        </w:rPr>
        <w:t>quatro</w:t>
      </w:r>
      <w:r w:rsidR="00E01C82" w:rsidRPr="007D7F3A">
        <w:rPr>
          <w:sz w:val="20"/>
        </w:rPr>
        <w:t>) meses, podendo ser prorrogado.</w:t>
      </w:r>
    </w:p>
    <w:p w:rsidR="00344461" w:rsidRPr="007D7F3A" w:rsidRDefault="00344461" w:rsidP="00E01C82">
      <w:pPr>
        <w:pStyle w:val="Ttulo11"/>
        <w:ind w:left="0"/>
        <w:rPr>
          <w:rFonts w:ascii="Arial" w:hAnsi="Arial" w:cs="Arial"/>
          <w:sz w:val="20"/>
          <w:szCs w:val="20"/>
          <w:u w:val="single"/>
          <w:lang w:val="pt-BR"/>
        </w:rPr>
      </w:pPr>
    </w:p>
    <w:p w:rsidR="00E01C82" w:rsidRPr="007D7F3A" w:rsidRDefault="00E01C82" w:rsidP="00E01C82">
      <w:pPr>
        <w:pStyle w:val="Ttulo11"/>
        <w:ind w:left="0"/>
        <w:rPr>
          <w:rFonts w:ascii="Arial" w:hAnsi="Arial" w:cs="Arial"/>
          <w:sz w:val="20"/>
          <w:szCs w:val="20"/>
          <w:u w:val="single"/>
        </w:rPr>
      </w:pPr>
      <w:r w:rsidRPr="007D7F3A">
        <w:rPr>
          <w:rFonts w:ascii="Arial" w:hAnsi="Arial" w:cs="Arial"/>
          <w:sz w:val="20"/>
          <w:szCs w:val="20"/>
          <w:u w:val="single"/>
        </w:rPr>
        <w:t>CLÁUSULA TERCEIRA – DA DOTAÇÃO ORÇAMENTÁRIA</w:t>
      </w:r>
    </w:p>
    <w:p w:rsidR="00E01C82" w:rsidRPr="007D7F3A" w:rsidRDefault="00E01C82" w:rsidP="00E01C82">
      <w:pPr>
        <w:pStyle w:val="Ttulo11"/>
        <w:ind w:left="0"/>
        <w:rPr>
          <w:rFonts w:ascii="Arial" w:hAnsi="Arial" w:cs="Arial"/>
          <w:sz w:val="20"/>
          <w:szCs w:val="20"/>
        </w:rPr>
      </w:pPr>
    </w:p>
    <w:p w:rsidR="00E01C82" w:rsidRPr="007D7F3A" w:rsidRDefault="005768BC" w:rsidP="002F3CC4">
      <w:pPr>
        <w:pStyle w:val="Corpodetexto"/>
        <w:spacing w:before="38" w:line="276" w:lineRule="auto"/>
        <w:ind w:right="-35"/>
        <w:rPr>
          <w:sz w:val="20"/>
        </w:rPr>
      </w:pPr>
      <w:r w:rsidRPr="007D7F3A">
        <w:rPr>
          <w:b/>
          <w:sz w:val="20"/>
        </w:rPr>
        <w:t>3.1.-</w:t>
      </w:r>
      <w:r w:rsidR="00E01C82" w:rsidRPr="007D7F3A">
        <w:rPr>
          <w:sz w:val="20"/>
        </w:rPr>
        <w:t>A despesa decorrente da contratação oriunda desta licitação correrá à conta da seguinte dotação</w:t>
      </w:r>
      <w:r w:rsidR="00790859">
        <w:rPr>
          <w:sz w:val="20"/>
        </w:rPr>
        <w:t xml:space="preserve"> </w:t>
      </w:r>
      <w:r w:rsidR="00E01C82" w:rsidRPr="007D7F3A">
        <w:rPr>
          <w:sz w:val="20"/>
        </w:rPr>
        <w:t>orçamentária:</w:t>
      </w:r>
    </w:p>
    <w:p w:rsidR="007D7F3A" w:rsidRDefault="007D7F3A" w:rsidP="007D7F3A">
      <w:pPr>
        <w:spacing w:line="360" w:lineRule="auto"/>
        <w:jc w:val="center"/>
        <w:rPr>
          <w:rFonts w:ascii="Arial" w:hAnsi="Arial" w:cs="Arial"/>
          <w:b/>
          <w:sz w:val="20"/>
          <w:szCs w:val="20"/>
          <w:u w:val="single"/>
        </w:rPr>
      </w:pPr>
      <w:r w:rsidRPr="00D06C0E">
        <w:rPr>
          <w:rFonts w:ascii="Arial" w:hAnsi="Arial" w:cs="Arial"/>
          <w:b/>
          <w:sz w:val="20"/>
          <w:szCs w:val="20"/>
          <w:u w:val="single"/>
        </w:rPr>
        <w:t>Secretaria Municipal de Trabalho, Habitação e Assistência Social</w:t>
      </w:r>
    </w:p>
    <w:p w:rsidR="007D7F3A" w:rsidRPr="00D06C0E" w:rsidRDefault="007D7F3A" w:rsidP="007D7F3A">
      <w:pPr>
        <w:spacing w:line="360" w:lineRule="auto"/>
        <w:jc w:val="center"/>
        <w:rPr>
          <w:rFonts w:ascii="Arial" w:hAnsi="Arial" w:cs="Arial"/>
          <w:b/>
          <w:sz w:val="20"/>
          <w:szCs w:val="20"/>
          <w:u w:val="single"/>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878"/>
        <w:gridCol w:w="1189"/>
        <w:gridCol w:w="2935"/>
        <w:gridCol w:w="4779"/>
      </w:tblGrid>
      <w:tr w:rsidR="007D7F3A" w:rsidRPr="006442A2" w:rsidTr="007D7F3A">
        <w:trPr>
          <w:trHeight w:val="358"/>
        </w:trPr>
        <w:tc>
          <w:tcPr>
            <w:tcW w:w="8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iCs/>
                <w:sz w:val="18"/>
                <w:szCs w:val="18"/>
              </w:rPr>
              <w:t>CONTA</w:t>
            </w:r>
          </w:p>
        </w:tc>
        <w:tc>
          <w:tcPr>
            <w:tcW w:w="11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iCs/>
                <w:sz w:val="18"/>
                <w:szCs w:val="18"/>
              </w:rPr>
              <w:t>PROJ/ATIV</w:t>
            </w:r>
          </w:p>
        </w:tc>
        <w:tc>
          <w:tcPr>
            <w:tcW w:w="29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iCs/>
                <w:sz w:val="18"/>
                <w:szCs w:val="18"/>
              </w:rPr>
              <w:t xml:space="preserve">NATUREZA DA DESPESA   </w:t>
            </w:r>
          </w:p>
        </w:tc>
        <w:tc>
          <w:tcPr>
            <w:tcW w:w="47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iCs/>
                <w:sz w:val="18"/>
                <w:szCs w:val="18"/>
              </w:rPr>
              <w:t>FONTE DE REC.</w:t>
            </w:r>
          </w:p>
        </w:tc>
      </w:tr>
      <w:tr w:rsidR="007D7F3A" w:rsidRPr="006442A2" w:rsidTr="007D7F3A">
        <w:trPr>
          <w:trHeight w:val="372"/>
        </w:trPr>
        <w:tc>
          <w:tcPr>
            <w:tcW w:w="8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iCs/>
                <w:sz w:val="18"/>
                <w:szCs w:val="18"/>
              </w:rPr>
              <w:t>2669</w:t>
            </w:r>
          </w:p>
        </w:tc>
        <w:tc>
          <w:tcPr>
            <w:tcW w:w="11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iCs/>
                <w:sz w:val="18"/>
                <w:szCs w:val="18"/>
              </w:rPr>
              <w:t>2110000</w:t>
            </w:r>
          </w:p>
        </w:tc>
        <w:tc>
          <w:tcPr>
            <w:tcW w:w="29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iCs/>
                <w:sz w:val="18"/>
                <w:szCs w:val="18"/>
              </w:rPr>
              <w:t>3</w:t>
            </w:r>
            <w:r w:rsidRPr="00D06C0E">
              <w:rPr>
                <w:rFonts w:ascii="Arial" w:hAnsi="Arial" w:cs="Arial"/>
                <w:b/>
                <w:sz w:val="18"/>
                <w:szCs w:val="18"/>
              </w:rPr>
              <w:t>3.3.90.36.00.00.00</w:t>
            </w:r>
          </w:p>
        </w:tc>
        <w:tc>
          <w:tcPr>
            <w:tcW w:w="47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jc w:val="both"/>
              <w:rPr>
                <w:rFonts w:ascii="Arial" w:hAnsi="Arial" w:cs="Arial"/>
                <w:b/>
                <w:sz w:val="18"/>
                <w:szCs w:val="18"/>
              </w:rPr>
            </w:pPr>
            <w:r w:rsidRPr="00D06C0E">
              <w:rPr>
                <w:rFonts w:ascii="Arial" w:hAnsi="Arial" w:cs="Arial"/>
                <w:b/>
                <w:sz w:val="18"/>
                <w:szCs w:val="18"/>
              </w:rPr>
              <w:t>1071- PSB/SCFV</w:t>
            </w:r>
          </w:p>
          <w:p w:rsidR="007D7F3A" w:rsidRPr="00D06C0E" w:rsidRDefault="007D7F3A" w:rsidP="007D7F3A">
            <w:pPr>
              <w:ind w:right="22"/>
              <w:jc w:val="both"/>
              <w:rPr>
                <w:rFonts w:ascii="Arial" w:hAnsi="Arial" w:cs="Arial"/>
                <w:b/>
                <w:iCs/>
                <w:sz w:val="18"/>
                <w:szCs w:val="18"/>
              </w:rPr>
            </w:pPr>
          </w:p>
        </w:tc>
      </w:tr>
      <w:tr w:rsidR="007D7F3A" w:rsidRPr="006442A2" w:rsidTr="007D7F3A">
        <w:trPr>
          <w:trHeight w:val="372"/>
        </w:trPr>
        <w:tc>
          <w:tcPr>
            <w:tcW w:w="8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iCs/>
                <w:sz w:val="18"/>
                <w:szCs w:val="18"/>
              </w:rPr>
              <w:t>6379</w:t>
            </w:r>
          </w:p>
        </w:tc>
        <w:tc>
          <w:tcPr>
            <w:tcW w:w="11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sz w:val="18"/>
                <w:szCs w:val="18"/>
              </w:rPr>
              <w:t>2114000</w:t>
            </w:r>
          </w:p>
        </w:tc>
        <w:tc>
          <w:tcPr>
            <w:tcW w:w="29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sz w:val="18"/>
                <w:szCs w:val="18"/>
              </w:rPr>
              <w:t>3.3.90.36.00.00.00</w:t>
            </w:r>
          </w:p>
        </w:tc>
        <w:tc>
          <w:tcPr>
            <w:tcW w:w="47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rPr>
                <w:rFonts w:ascii="Arial" w:hAnsi="Arial" w:cs="Arial"/>
                <w:b/>
                <w:sz w:val="18"/>
                <w:szCs w:val="18"/>
              </w:rPr>
            </w:pPr>
            <w:r w:rsidRPr="00D06C0E">
              <w:rPr>
                <w:rFonts w:ascii="Arial" w:hAnsi="Arial" w:cs="Arial"/>
                <w:b/>
                <w:sz w:val="18"/>
                <w:szCs w:val="18"/>
              </w:rPr>
              <w:t>1072- PAEF/CREAS/MSE/PTMC/APAE/PAC I CRIA</w:t>
            </w:r>
          </w:p>
          <w:p w:rsidR="007D7F3A" w:rsidRPr="00D06C0E" w:rsidRDefault="007D7F3A" w:rsidP="007D7F3A">
            <w:pPr>
              <w:jc w:val="both"/>
              <w:rPr>
                <w:rFonts w:ascii="Arial" w:hAnsi="Arial" w:cs="Arial"/>
                <w:b/>
                <w:sz w:val="18"/>
                <w:szCs w:val="18"/>
              </w:rPr>
            </w:pPr>
          </w:p>
        </w:tc>
      </w:tr>
    </w:tbl>
    <w:p w:rsidR="007D7F3A" w:rsidRDefault="007D7F3A" w:rsidP="007D7F3A">
      <w:pPr>
        <w:widowControl w:val="0"/>
        <w:tabs>
          <w:tab w:val="left" w:pos="1962"/>
        </w:tabs>
        <w:autoSpaceDE w:val="0"/>
        <w:autoSpaceDN w:val="0"/>
        <w:ind w:right="22"/>
        <w:jc w:val="both"/>
        <w:rPr>
          <w:rFonts w:ascii="Arial" w:hAnsi="Arial" w:cs="Arial"/>
          <w:sz w:val="20"/>
          <w:szCs w:val="20"/>
        </w:rPr>
      </w:pPr>
    </w:p>
    <w:p w:rsidR="007D7F3A" w:rsidRDefault="007D7F3A" w:rsidP="007D7F3A">
      <w:pPr>
        <w:widowControl w:val="0"/>
        <w:tabs>
          <w:tab w:val="left" w:pos="1962"/>
        </w:tabs>
        <w:autoSpaceDE w:val="0"/>
        <w:autoSpaceDN w:val="0"/>
        <w:ind w:right="22"/>
        <w:jc w:val="both"/>
        <w:rPr>
          <w:rFonts w:ascii="Arial" w:hAnsi="Arial" w:cs="Arial"/>
          <w:sz w:val="20"/>
          <w:szCs w:val="20"/>
        </w:rPr>
      </w:pPr>
    </w:p>
    <w:p w:rsidR="007D7F3A" w:rsidRDefault="007D7F3A" w:rsidP="007D7F3A">
      <w:pPr>
        <w:spacing w:line="360" w:lineRule="auto"/>
        <w:jc w:val="center"/>
        <w:rPr>
          <w:rFonts w:ascii="Arial" w:hAnsi="Arial" w:cs="Arial"/>
          <w:b/>
          <w:sz w:val="20"/>
          <w:szCs w:val="20"/>
          <w:u w:val="single"/>
        </w:rPr>
      </w:pPr>
      <w:r w:rsidRPr="00D06C0E">
        <w:rPr>
          <w:rFonts w:ascii="Arial" w:hAnsi="Arial" w:cs="Arial"/>
          <w:b/>
          <w:sz w:val="20"/>
          <w:szCs w:val="20"/>
          <w:u w:val="single"/>
        </w:rPr>
        <w:t xml:space="preserve">Secretaria Municipal de </w:t>
      </w:r>
      <w:r>
        <w:rPr>
          <w:rFonts w:ascii="Arial" w:hAnsi="Arial" w:cs="Arial"/>
          <w:b/>
          <w:sz w:val="20"/>
          <w:szCs w:val="20"/>
          <w:u w:val="single"/>
        </w:rPr>
        <w:t xml:space="preserve">Saúde </w:t>
      </w:r>
    </w:p>
    <w:p w:rsidR="007D7F3A" w:rsidRPr="00D06C0E" w:rsidRDefault="007D7F3A" w:rsidP="007D7F3A">
      <w:pPr>
        <w:spacing w:line="360" w:lineRule="auto"/>
        <w:jc w:val="center"/>
        <w:rPr>
          <w:rFonts w:ascii="Arial" w:hAnsi="Arial" w:cs="Arial"/>
          <w:b/>
          <w:sz w:val="20"/>
          <w:szCs w:val="20"/>
          <w:u w:val="single"/>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878"/>
        <w:gridCol w:w="1559"/>
        <w:gridCol w:w="2847"/>
        <w:gridCol w:w="4497"/>
      </w:tblGrid>
      <w:tr w:rsidR="007D7F3A" w:rsidRPr="006442A2" w:rsidTr="007D7F3A">
        <w:trPr>
          <w:trHeight w:val="358"/>
        </w:trPr>
        <w:tc>
          <w:tcPr>
            <w:tcW w:w="8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iCs/>
                <w:sz w:val="18"/>
                <w:szCs w:val="18"/>
              </w:rPr>
              <w:t>CONTA</w:t>
            </w:r>
          </w:p>
        </w:tc>
        <w:tc>
          <w:tcPr>
            <w:tcW w:w="11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iCs/>
                <w:sz w:val="18"/>
                <w:szCs w:val="18"/>
              </w:rPr>
              <w:t>PROJ/ATIV</w:t>
            </w:r>
          </w:p>
        </w:tc>
        <w:tc>
          <w:tcPr>
            <w:tcW w:w="29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iCs/>
                <w:sz w:val="18"/>
                <w:szCs w:val="18"/>
              </w:rPr>
              <w:t xml:space="preserve">NATUREZA DA DESPESA   </w:t>
            </w:r>
          </w:p>
        </w:tc>
        <w:tc>
          <w:tcPr>
            <w:tcW w:w="47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iCs/>
                <w:sz w:val="18"/>
                <w:szCs w:val="18"/>
              </w:rPr>
              <w:t>FONTE DE REC.</w:t>
            </w:r>
          </w:p>
        </w:tc>
      </w:tr>
      <w:tr w:rsidR="007D7F3A" w:rsidRPr="006442A2" w:rsidTr="007D7F3A">
        <w:trPr>
          <w:trHeight w:val="372"/>
        </w:trPr>
        <w:tc>
          <w:tcPr>
            <w:tcW w:w="8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Pr>
                <w:rFonts w:ascii="Arial" w:hAnsi="Arial" w:cs="Arial"/>
                <w:b/>
                <w:iCs/>
                <w:sz w:val="18"/>
                <w:szCs w:val="18"/>
              </w:rPr>
              <w:lastRenderedPageBreak/>
              <w:t>5092</w:t>
            </w:r>
          </w:p>
        </w:tc>
        <w:tc>
          <w:tcPr>
            <w:tcW w:w="11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iCs/>
                <w:sz w:val="18"/>
                <w:szCs w:val="18"/>
              </w:rPr>
              <w:t>21</w:t>
            </w:r>
            <w:r>
              <w:rPr>
                <w:rFonts w:ascii="Arial" w:hAnsi="Arial" w:cs="Arial"/>
                <w:b/>
                <w:iCs/>
                <w:sz w:val="18"/>
                <w:szCs w:val="18"/>
              </w:rPr>
              <w:t>23</w:t>
            </w:r>
            <w:r w:rsidRPr="00D06C0E">
              <w:rPr>
                <w:rFonts w:ascii="Arial" w:hAnsi="Arial" w:cs="Arial"/>
                <w:b/>
                <w:iCs/>
                <w:sz w:val="18"/>
                <w:szCs w:val="18"/>
              </w:rPr>
              <w:t>000</w:t>
            </w:r>
            <w:r>
              <w:rPr>
                <w:rFonts w:ascii="Arial" w:hAnsi="Arial" w:cs="Arial"/>
                <w:b/>
                <w:iCs/>
                <w:sz w:val="18"/>
                <w:szCs w:val="18"/>
              </w:rPr>
              <w:t>(CAPS)</w:t>
            </w:r>
          </w:p>
        </w:tc>
        <w:tc>
          <w:tcPr>
            <w:tcW w:w="29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iCs/>
                <w:sz w:val="18"/>
                <w:szCs w:val="18"/>
              </w:rPr>
              <w:t>3</w:t>
            </w:r>
            <w:r w:rsidRPr="00D06C0E">
              <w:rPr>
                <w:rFonts w:ascii="Arial" w:hAnsi="Arial" w:cs="Arial"/>
                <w:b/>
                <w:sz w:val="18"/>
                <w:szCs w:val="18"/>
              </w:rPr>
              <w:t>3.3.90.36.00.00.00</w:t>
            </w:r>
          </w:p>
        </w:tc>
        <w:tc>
          <w:tcPr>
            <w:tcW w:w="47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jc w:val="both"/>
              <w:rPr>
                <w:rFonts w:ascii="Arial" w:hAnsi="Arial" w:cs="Arial"/>
                <w:b/>
                <w:iCs/>
                <w:sz w:val="16"/>
                <w:szCs w:val="16"/>
              </w:rPr>
            </w:pPr>
            <w:r w:rsidRPr="00D06C0E">
              <w:rPr>
                <w:rFonts w:ascii="Arial" w:hAnsi="Arial" w:cs="Arial"/>
                <w:b/>
                <w:sz w:val="16"/>
                <w:szCs w:val="16"/>
              </w:rPr>
              <w:t xml:space="preserve">4504- Gestão do SUS </w:t>
            </w:r>
          </w:p>
        </w:tc>
      </w:tr>
      <w:tr w:rsidR="007D7F3A" w:rsidRPr="006442A2" w:rsidTr="007D7F3A">
        <w:trPr>
          <w:trHeight w:val="372"/>
        </w:trPr>
        <w:tc>
          <w:tcPr>
            <w:tcW w:w="8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iCs/>
                <w:sz w:val="18"/>
                <w:szCs w:val="18"/>
              </w:rPr>
              <w:t>6</w:t>
            </w:r>
            <w:r>
              <w:rPr>
                <w:rFonts w:ascii="Arial" w:hAnsi="Arial" w:cs="Arial"/>
                <w:b/>
                <w:iCs/>
                <w:sz w:val="18"/>
                <w:szCs w:val="18"/>
              </w:rPr>
              <w:t>172</w:t>
            </w:r>
          </w:p>
        </w:tc>
        <w:tc>
          <w:tcPr>
            <w:tcW w:w="11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iCs/>
                <w:sz w:val="18"/>
                <w:szCs w:val="18"/>
              </w:rPr>
              <w:t>2244000</w:t>
            </w:r>
            <w:r>
              <w:rPr>
                <w:rFonts w:ascii="Arial" w:hAnsi="Arial" w:cs="Arial"/>
                <w:b/>
                <w:iCs/>
                <w:sz w:val="18"/>
                <w:szCs w:val="18"/>
              </w:rPr>
              <w:t xml:space="preserve"> (</w:t>
            </w:r>
            <w:proofErr w:type="spellStart"/>
            <w:r>
              <w:rPr>
                <w:rFonts w:ascii="Arial" w:hAnsi="Arial" w:cs="Arial"/>
                <w:b/>
                <w:iCs/>
                <w:sz w:val="18"/>
                <w:szCs w:val="18"/>
              </w:rPr>
              <w:t>ESFs</w:t>
            </w:r>
            <w:proofErr w:type="spellEnd"/>
            <w:r>
              <w:rPr>
                <w:rFonts w:ascii="Arial" w:hAnsi="Arial" w:cs="Arial"/>
                <w:b/>
                <w:iCs/>
                <w:sz w:val="18"/>
                <w:szCs w:val="18"/>
              </w:rPr>
              <w:t>)</w:t>
            </w:r>
          </w:p>
        </w:tc>
        <w:tc>
          <w:tcPr>
            <w:tcW w:w="29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ind w:right="22"/>
              <w:jc w:val="both"/>
              <w:rPr>
                <w:rFonts w:ascii="Arial" w:hAnsi="Arial" w:cs="Arial"/>
                <w:b/>
                <w:iCs/>
                <w:sz w:val="18"/>
                <w:szCs w:val="18"/>
              </w:rPr>
            </w:pPr>
            <w:r w:rsidRPr="00D06C0E">
              <w:rPr>
                <w:rFonts w:ascii="Arial" w:hAnsi="Arial" w:cs="Arial"/>
                <w:b/>
                <w:sz w:val="18"/>
                <w:szCs w:val="18"/>
              </w:rPr>
              <w:t>3.3.90.36.00.00.00</w:t>
            </w:r>
          </w:p>
        </w:tc>
        <w:tc>
          <w:tcPr>
            <w:tcW w:w="47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7D7F3A" w:rsidRPr="00D06C0E" w:rsidRDefault="007D7F3A" w:rsidP="007D7F3A">
            <w:pPr>
              <w:jc w:val="both"/>
              <w:rPr>
                <w:rFonts w:ascii="Arial" w:hAnsi="Arial" w:cs="Arial"/>
                <w:b/>
                <w:sz w:val="18"/>
                <w:szCs w:val="18"/>
              </w:rPr>
            </w:pPr>
            <w:r w:rsidRPr="00B35F66">
              <w:rPr>
                <w:rFonts w:ascii="Arial" w:hAnsi="Arial" w:cs="Arial"/>
                <w:b/>
                <w:sz w:val="18"/>
                <w:szCs w:val="18"/>
              </w:rPr>
              <w:t>4011 Atenção Básica – PIES/Núcleo de Apoio</w:t>
            </w:r>
          </w:p>
        </w:tc>
      </w:tr>
    </w:tbl>
    <w:p w:rsidR="007D7F3A" w:rsidRDefault="007D7F3A" w:rsidP="007D7F3A">
      <w:pPr>
        <w:widowControl w:val="0"/>
        <w:tabs>
          <w:tab w:val="left" w:pos="1962"/>
        </w:tabs>
        <w:autoSpaceDE w:val="0"/>
        <w:autoSpaceDN w:val="0"/>
        <w:ind w:right="22"/>
        <w:jc w:val="both"/>
        <w:rPr>
          <w:rFonts w:ascii="Arial" w:hAnsi="Arial" w:cs="Arial"/>
          <w:sz w:val="20"/>
          <w:szCs w:val="20"/>
        </w:rPr>
      </w:pPr>
    </w:p>
    <w:p w:rsidR="00E01C82" w:rsidRPr="007D7F3A" w:rsidRDefault="00E01C82" w:rsidP="00E01C82">
      <w:pPr>
        <w:pStyle w:val="Corpodetexto"/>
        <w:rPr>
          <w:sz w:val="20"/>
        </w:rPr>
      </w:pPr>
    </w:p>
    <w:p w:rsidR="00E01C82" w:rsidRPr="007D7F3A" w:rsidRDefault="00E01C82" w:rsidP="00E01C82">
      <w:pPr>
        <w:pStyle w:val="Ttulo11"/>
        <w:spacing w:before="100"/>
        <w:ind w:left="0"/>
        <w:rPr>
          <w:rFonts w:ascii="Arial" w:hAnsi="Arial" w:cs="Arial"/>
          <w:sz w:val="20"/>
          <w:szCs w:val="20"/>
          <w:u w:val="single"/>
        </w:rPr>
      </w:pPr>
      <w:r w:rsidRPr="007D7F3A">
        <w:rPr>
          <w:rFonts w:ascii="Arial" w:hAnsi="Arial" w:cs="Arial"/>
          <w:sz w:val="20"/>
          <w:szCs w:val="20"/>
          <w:u w:val="single"/>
        </w:rPr>
        <w:t>CLAÚSULA QUARTA - DA FORMA E DO PRAZO DE PAGAMENTO</w:t>
      </w:r>
    </w:p>
    <w:p w:rsidR="00E01C82" w:rsidRPr="007D7F3A" w:rsidRDefault="00E01C82" w:rsidP="00E01C82">
      <w:pPr>
        <w:pStyle w:val="Corpodetexto"/>
        <w:rPr>
          <w:sz w:val="20"/>
          <w:u w:val="single"/>
        </w:rPr>
      </w:pPr>
    </w:p>
    <w:p w:rsidR="00E01C82" w:rsidRPr="007D7F3A" w:rsidRDefault="005768BC" w:rsidP="002F3CC4">
      <w:pPr>
        <w:pStyle w:val="Corpodetexto"/>
        <w:tabs>
          <w:tab w:val="left" w:pos="9639"/>
        </w:tabs>
        <w:spacing w:line="276" w:lineRule="auto"/>
        <w:ind w:right="-35"/>
        <w:jc w:val="both"/>
        <w:rPr>
          <w:sz w:val="20"/>
        </w:rPr>
      </w:pPr>
      <w:r w:rsidRPr="007D7F3A">
        <w:rPr>
          <w:b/>
          <w:sz w:val="20"/>
        </w:rPr>
        <w:t>4.1.-</w:t>
      </w:r>
      <w:r w:rsidR="00E01C82" w:rsidRPr="007D7F3A">
        <w:rPr>
          <w:sz w:val="20"/>
        </w:rPr>
        <w:t>O</w:t>
      </w:r>
      <w:r w:rsidR="007D7F3A">
        <w:rPr>
          <w:sz w:val="20"/>
        </w:rPr>
        <w:t xml:space="preserve"> pagamento dos </w:t>
      </w:r>
      <w:r w:rsidR="00E01C82" w:rsidRPr="007D7F3A">
        <w:rPr>
          <w:sz w:val="20"/>
        </w:rPr>
        <w:t>serviços contratados</w:t>
      </w:r>
      <w:r w:rsidR="007D7F3A">
        <w:rPr>
          <w:sz w:val="20"/>
        </w:rPr>
        <w:t xml:space="preserve">, </w:t>
      </w:r>
      <w:r w:rsidR="007D7F3A" w:rsidRPr="00411E11">
        <w:rPr>
          <w:sz w:val="20"/>
        </w:rPr>
        <w:t>será</w:t>
      </w:r>
      <w:r w:rsidR="007D7F3A">
        <w:rPr>
          <w:sz w:val="20"/>
        </w:rPr>
        <w:t xml:space="preserve"> efetuado mensalmente, no prazo de </w:t>
      </w:r>
      <w:r w:rsidR="007D7F3A" w:rsidRPr="00C13AAE">
        <w:rPr>
          <w:sz w:val="20"/>
        </w:rPr>
        <w:t xml:space="preserve">até </w:t>
      </w:r>
      <w:r w:rsidR="00C13AAE">
        <w:rPr>
          <w:sz w:val="20"/>
        </w:rPr>
        <w:t>15</w:t>
      </w:r>
      <w:r w:rsidR="007D7F3A" w:rsidRPr="00C13AAE">
        <w:rPr>
          <w:sz w:val="20"/>
        </w:rPr>
        <w:t xml:space="preserve"> dias</w:t>
      </w:r>
      <w:r w:rsidR="00C13AAE">
        <w:rPr>
          <w:sz w:val="20"/>
        </w:rPr>
        <w:t xml:space="preserve">, </w:t>
      </w:r>
      <w:r w:rsidR="007D7F3A" w:rsidRPr="00411E11">
        <w:rPr>
          <w:sz w:val="20"/>
        </w:rPr>
        <w:t xml:space="preserve">mediante apresentação de nota fiscal e/ou fatura pela Prefeitura Municipal, </w:t>
      </w:r>
      <w:r w:rsidR="00E01C82" w:rsidRPr="007D7F3A">
        <w:rPr>
          <w:sz w:val="20"/>
        </w:rPr>
        <w:t>sendo que para o pagamento, o C</w:t>
      </w:r>
      <w:r w:rsidR="007D7F3A">
        <w:rPr>
          <w:sz w:val="20"/>
        </w:rPr>
        <w:t xml:space="preserve">ontratante </w:t>
      </w:r>
      <w:r w:rsidR="00E01C82" w:rsidRPr="007D7F3A">
        <w:rPr>
          <w:sz w:val="20"/>
        </w:rPr>
        <w:t xml:space="preserve">deverá apresentar RPA, especificando os detalhes dos serviços e período em que foram prestados. </w:t>
      </w:r>
    </w:p>
    <w:p w:rsidR="00E01C82" w:rsidRPr="007D7F3A" w:rsidRDefault="00E01C82" w:rsidP="00E01C82">
      <w:pPr>
        <w:pStyle w:val="Corpodetexto"/>
        <w:spacing w:line="276" w:lineRule="auto"/>
        <w:ind w:right="434"/>
        <w:jc w:val="both"/>
        <w:rPr>
          <w:sz w:val="20"/>
        </w:rPr>
      </w:pPr>
    </w:p>
    <w:p w:rsidR="00E01C82" w:rsidRPr="007D7F3A" w:rsidRDefault="00E01C82" w:rsidP="00E01C82">
      <w:pPr>
        <w:pStyle w:val="Corpodetexto"/>
        <w:ind w:right="434"/>
        <w:jc w:val="both"/>
        <w:rPr>
          <w:b/>
          <w:sz w:val="20"/>
          <w:u w:val="single"/>
        </w:rPr>
      </w:pPr>
      <w:r w:rsidRPr="007D7F3A">
        <w:rPr>
          <w:b/>
          <w:sz w:val="20"/>
          <w:u w:val="single"/>
        </w:rPr>
        <w:t>CLÁUSULA QUINTA – DAS OBRIGAÇÕES DO CONTRATANTE</w:t>
      </w:r>
    </w:p>
    <w:p w:rsidR="00E01C82" w:rsidRPr="007D7F3A" w:rsidRDefault="00E01C82" w:rsidP="00E01C82">
      <w:pPr>
        <w:pStyle w:val="Corpodetexto"/>
        <w:ind w:right="434"/>
        <w:jc w:val="both"/>
        <w:rPr>
          <w:sz w:val="20"/>
        </w:rPr>
      </w:pPr>
    </w:p>
    <w:p w:rsidR="00E01C82" w:rsidRPr="007D7F3A" w:rsidRDefault="005768BC" w:rsidP="00C13AAE">
      <w:pPr>
        <w:pStyle w:val="Corpodetexto"/>
        <w:ind w:right="-35"/>
        <w:jc w:val="both"/>
        <w:rPr>
          <w:sz w:val="20"/>
        </w:rPr>
      </w:pPr>
      <w:r w:rsidRPr="007D7F3A">
        <w:rPr>
          <w:b/>
          <w:sz w:val="20"/>
        </w:rPr>
        <w:t>5.1.-</w:t>
      </w:r>
      <w:r w:rsidR="00E01C82" w:rsidRPr="007D7F3A">
        <w:rPr>
          <w:sz w:val="20"/>
        </w:rPr>
        <w:t>Cabe ao CONTRATANTE:</w:t>
      </w:r>
    </w:p>
    <w:p w:rsidR="00E01C82" w:rsidRPr="007D7F3A" w:rsidRDefault="00E01C82" w:rsidP="00C13AAE">
      <w:pPr>
        <w:pStyle w:val="Corpodetexto"/>
        <w:ind w:right="-35"/>
        <w:jc w:val="both"/>
        <w:rPr>
          <w:sz w:val="20"/>
        </w:rPr>
      </w:pPr>
      <w:r w:rsidRPr="007D7F3A">
        <w:rPr>
          <w:sz w:val="20"/>
        </w:rPr>
        <w:t>.- Acompanhar e fiscalizar a execução dos serviços;</w:t>
      </w:r>
    </w:p>
    <w:p w:rsidR="00E01C82" w:rsidRPr="007D7F3A" w:rsidRDefault="00E01C82" w:rsidP="00C13AAE">
      <w:pPr>
        <w:pStyle w:val="Corpodetexto"/>
        <w:ind w:right="-35"/>
        <w:jc w:val="both"/>
        <w:rPr>
          <w:sz w:val="20"/>
        </w:rPr>
      </w:pPr>
      <w:r w:rsidRPr="007D7F3A">
        <w:rPr>
          <w:sz w:val="20"/>
        </w:rPr>
        <w:t>.- Proporcionar todas as facilidades para que o CONTRATADO possa cumprir a obrigação de prestação dos serviços dentro das normas do contrato;</w:t>
      </w:r>
    </w:p>
    <w:p w:rsidR="00E01C82" w:rsidRPr="007D7F3A" w:rsidRDefault="00E01C82" w:rsidP="00C13AAE">
      <w:pPr>
        <w:pStyle w:val="Corpodetexto"/>
        <w:ind w:right="-35"/>
        <w:jc w:val="both"/>
        <w:rPr>
          <w:sz w:val="20"/>
        </w:rPr>
      </w:pPr>
      <w:r w:rsidRPr="007D7F3A">
        <w:rPr>
          <w:sz w:val="20"/>
        </w:rPr>
        <w:t>.- Efetuar o pagamento ao CONTRATADO, nos termos deste contrato;</w:t>
      </w:r>
    </w:p>
    <w:p w:rsidR="00E01C82" w:rsidRPr="007D7F3A" w:rsidRDefault="00E01C82" w:rsidP="00C13AAE">
      <w:pPr>
        <w:pStyle w:val="Corpodetexto"/>
        <w:ind w:right="-35"/>
        <w:jc w:val="both"/>
        <w:rPr>
          <w:sz w:val="20"/>
        </w:rPr>
      </w:pPr>
      <w:r w:rsidRPr="007D7F3A">
        <w:rPr>
          <w:sz w:val="20"/>
        </w:rPr>
        <w:t>.- Aplicar ao CONTRATADO as sanções cabíveis;</w:t>
      </w:r>
    </w:p>
    <w:p w:rsidR="00E01C82" w:rsidRPr="007D7F3A" w:rsidRDefault="00E01C82" w:rsidP="00C13AAE">
      <w:pPr>
        <w:pStyle w:val="Corpodetexto"/>
        <w:ind w:right="-35"/>
        <w:jc w:val="both"/>
        <w:rPr>
          <w:sz w:val="20"/>
        </w:rPr>
      </w:pPr>
      <w:r w:rsidRPr="007D7F3A">
        <w:rPr>
          <w:sz w:val="20"/>
        </w:rPr>
        <w:t>.- Documentar as ocorrências havidas na execução do contrato;</w:t>
      </w:r>
    </w:p>
    <w:p w:rsidR="00E01C82" w:rsidRPr="007D7F3A" w:rsidRDefault="00E01C82" w:rsidP="00C13AAE">
      <w:pPr>
        <w:pStyle w:val="Corpodetexto"/>
        <w:ind w:right="-35"/>
        <w:jc w:val="both"/>
        <w:rPr>
          <w:sz w:val="20"/>
        </w:rPr>
      </w:pPr>
      <w:r w:rsidRPr="007D7F3A">
        <w:rPr>
          <w:sz w:val="20"/>
        </w:rPr>
        <w:t>.- Fiscalizar o cumprimento das obrigações contratuais pelo CONTRATADO;</w:t>
      </w:r>
    </w:p>
    <w:p w:rsidR="00E01C82" w:rsidRPr="007D7F3A" w:rsidRDefault="00E01C82" w:rsidP="00C13AAE">
      <w:pPr>
        <w:pStyle w:val="Corpodetexto"/>
        <w:ind w:right="-35"/>
        <w:jc w:val="both"/>
        <w:rPr>
          <w:sz w:val="20"/>
        </w:rPr>
      </w:pPr>
      <w:r w:rsidRPr="007D7F3A">
        <w:rPr>
          <w:sz w:val="20"/>
        </w:rPr>
        <w:t>.- Prestar informações e esclarecimentos atinentes ao objeto deste Contrato que venham a ser solicitados pelo CONTRATADO.</w:t>
      </w:r>
    </w:p>
    <w:p w:rsidR="00663DF1" w:rsidRPr="007D7F3A" w:rsidRDefault="00663DF1" w:rsidP="00C13AAE">
      <w:pPr>
        <w:tabs>
          <w:tab w:val="left" w:pos="4253"/>
        </w:tabs>
        <w:spacing w:line="276" w:lineRule="auto"/>
        <w:ind w:right="-35"/>
        <w:jc w:val="center"/>
        <w:rPr>
          <w:rFonts w:ascii="Arial" w:hAnsi="Arial" w:cs="Arial"/>
          <w:sz w:val="20"/>
          <w:szCs w:val="20"/>
        </w:rPr>
      </w:pPr>
    </w:p>
    <w:p w:rsidR="00E01C82" w:rsidRPr="007D7F3A" w:rsidRDefault="00E01C82" w:rsidP="00E01C82">
      <w:pPr>
        <w:rPr>
          <w:rFonts w:ascii="Arial" w:hAnsi="Arial" w:cs="Arial"/>
          <w:b/>
          <w:sz w:val="20"/>
          <w:szCs w:val="20"/>
          <w:u w:val="single"/>
        </w:rPr>
      </w:pPr>
      <w:r w:rsidRPr="007D7F3A">
        <w:rPr>
          <w:rFonts w:ascii="Arial" w:hAnsi="Arial" w:cs="Arial"/>
          <w:b/>
          <w:sz w:val="20"/>
          <w:szCs w:val="20"/>
          <w:u w:val="single"/>
        </w:rPr>
        <w:t>CLÁUSULA SEXTA - DOS ENCARGOS DO CONTRATADO</w:t>
      </w:r>
    </w:p>
    <w:p w:rsidR="00BE15C1" w:rsidRPr="007D7F3A" w:rsidRDefault="00BE15C1" w:rsidP="00E01C82">
      <w:pPr>
        <w:rPr>
          <w:rFonts w:ascii="Arial" w:hAnsi="Arial" w:cs="Arial"/>
          <w:sz w:val="20"/>
          <w:szCs w:val="20"/>
        </w:rPr>
      </w:pPr>
    </w:p>
    <w:p w:rsidR="00E01C82" w:rsidRPr="007D7F3A" w:rsidRDefault="005768BC" w:rsidP="002F3CC4">
      <w:pPr>
        <w:spacing w:line="276" w:lineRule="auto"/>
        <w:jc w:val="both"/>
        <w:rPr>
          <w:rFonts w:ascii="Arial" w:hAnsi="Arial" w:cs="Arial"/>
          <w:sz w:val="20"/>
          <w:szCs w:val="20"/>
        </w:rPr>
      </w:pPr>
      <w:r w:rsidRPr="007D7F3A">
        <w:rPr>
          <w:rFonts w:ascii="Arial" w:hAnsi="Arial" w:cs="Arial"/>
          <w:b/>
          <w:sz w:val="20"/>
          <w:szCs w:val="20"/>
        </w:rPr>
        <w:t>6.1</w:t>
      </w:r>
      <w:r w:rsidR="00BE15C1" w:rsidRPr="007D7F3A">
        <w:rPr>
          <w:rFonts w:ascii="Arial" w:hAnsi="Arial" w:cs="Arial"/>
          <w:b/>
          <w:sz w:val="20"/>
          <w:szCs w:val="20"/>
        </w:rPr>
        <w:t>.-</w:t>
      </w:r>
      <w:r w:rsidR="00E01C82" w:rsidRPr="007D7F3A">
        <w:rPr>
          <w:rFonts w:ascii="Arial" w:hAnsi="Arial" w:cs="Arial"/>
          <w:sz w:val="20"/>
          <w:szCs w:val="20"/>
        </w:rPr>
        <w:t>Cabe ao CONTRATADO o cumprimento das seguintes obrigações:</w:t>
      </w:r>
    </w:p>
    <w:p w:rsidR="00E01C82" w:rsidRPr="007D7F3A" w:rsidRDefault="005768BC" w:rsidP="002F3CC4">
      <w:pPr>
        <w:spacing w:line="276" w:lineRule="auto"/>
        <w:jc w:val="both"/>
        <w:rPr>
          <w:rFonts w:ascii="Arial" w:hAnsi="Arial" w:cs="Arial"/>
          <w:sz w:val="20"/>
          <w:szCs w:val="20"/>
        </w:rPr>
      </w:pPr>
      <w:r w:rsidRPr="007D7F3A">
        <w:rPr>
          <w:rFonts w:ascii="Arial" w:hAnsi="Arial" w:cs="Arial"/>
          <w:sz w:val="20"/>
          <w:szCs w:val="20"/>
        </w:rPr>
        <w:t>6.1.1</w:t>
      </w:r>
      <w:r w:rsidR="00BE15C1" w:rsidRPr="007D7F3A">
        <w:rPr>
          <w:rFonts w:ascii="Arial" w:hAnsi="Arial" w:cs="Arial"/>
          <w:sz w:val="20"/>
          <w:szCs w:val="20"/>
        </w:rPr>
        <w:t xml:space="preserve">.- </w:t>
      </w:r>
      <w:r w:rsidR="00E01C82" w:rsidRPr="007D7F3A">
        <w:rPr>
          <w:rFonts w:ascii="Arial" w:hAnsi="Arial" w:cs="Arial"/>
          <w:sz w:val="20"/>
          <w:szCs w:val="20"/>
        </w:rPr>
        <w:t>Executar os serviços contratados, conforme as orientações contidas no Termo de Referência e no Edital;</w:t>
      </w:r>
    </w:p>
    <w:p w:rsidR="00E01C82" w:rsidRPr="007D7F3A" w:rsidRDefault="005768BC" w:rsidP="002F3CC4">
      <w:pPr>
        <w:spacing w:line="276" w:lineRule="auto"/>
        <w:jc w:val="both"/>
        <w:rPr>
          <w:rFonts w:ascii="Arial" w:hAnsi="Arial" w:cs="Arial"/>
          <w:sz w:val="20"/>
          <w:szCs w:val="20"/>
        </w:rPr>
      </w:pPr>
      <w:r w:rsidRPr="007D7F3A">
        <w:rPr>
          <w:rFonts w:ascii="Arial" w:hAnsi="Arial" w:cs="Arial"/>
          <w:sz w:val="20"/>
          <w:szCs w:val="20"/>
        </w:rPr>
        <w:t>6.1.2</w:t>
      </w:r>
      <w:r w:rsidR="00BE15C1" w:rsidRPr="007D7F3A">
        <w:rPr>
          <w:rFonts w:ascii="Arial" w:hAnsi="Arial" w:cs="Arial"/>
          <w:sz w:val="20"/>
          <w:szCs w:val="20"/>
        </w:rPr>
        <w:t xml:space="preserve">.- </w:t>
      </w:r>
      <w:r w:rsidR="00E01C82" w:rsidRPr="007D7F3A">
        <w:rPr>
          <w:rFonts w:ascii="Arial" w:hAnsi="Arial" w:cs="Arial"/>
          <w:sz w:val="20"/>
          <w:szCs w:val="20"/>
        </w:rPr>
        <w:t>Respeitar normas e procedimentos de controle interno, inclusive de acesso às dependências do CONTRATANTE;</w:t>
      </w:r>
    </w:p>
    <w:p w:rsidR="00E01C82" w:rsidRPr="007D7F3A" w:rsidRDefault="005768BC" w:rsidP="002F3CC4">
      <w:pPr>
        <w:spacing w:line="276" w:lineRule="auto"/>
        <w:jc w:val="both"/>
        <w:rPr>
          <w:rFonts w:ascii="Arial" w:hAnsi="Arial" w:cs="Arial"/>
          <w:sz w:val="20"/>
          <w:szCs w:val="20"/>
        </w:rPr>
      </w:pPr>
      <w:r w:rsidRPr="007D7F3A">
        <w:rPr>
          <w:rFonts w:ascii="Arial" w:hAnsi="Arial" w:cs="Arial"/>
          <w:sz w:val="20"/>
          <w:szCs w:val="20"/>
        </w:rPr>
        <w:t>6.1.3.</w:t>
      </w:r>
      <w:r w:rsidR="00BE15C1" w:rsidRPr="007D7F3A">
        <w:rPr>
          <w:rFonts w:ascii="Arial" w:hAnsi="Arial" w:cs="Arial"/>
          <w:sz w:val="20"/>
          <w:szCs w:val="20"/>
        </w:rPr>
        <w:t xml:space="preserve">.- </w:t>
      </w:r>
      <w:r w:rsidR="00E01C82" w:rsidRPr="007D7F3A">
        <w:rPr>
          <w:rFonts w:ascii="Arial" w:hAnsi="Arial" w:cs="Arial"/>
          <w:sz w:val="20"/>
          <w:szCs w:val="20"/>
        </w:rPr>
        <w:t>Responder pelos danos causados diretamente à Administração ou aos bens do CONTRATANTE, ou ainda a terceiros, durante a execução deste contrato, não excluindo ou reduzindo essa responsabilidade a fiscalização ou o acompanhamento feito pelo CONTRATANTE;</w:t>
      </w:r>
    </w:p>
    <w:p w:rsidR="00E01C82" w:rsidRPr="007D7F3A" w:rsidRDefault="005768BC" w:rsidP="002F3CC4">
      <w:pPr>
        <w:spacing w:line="276" w:lineRule="auto"/>
        <w:jc w:val="both"/>
        <w:rPr>
          <w:rFonts w:ascii="Arial" w:hAnsi="Arial" w:cs="Arial"/>
          <w:sz w:val="20"/>
          <w:szCs w:val="20"/>
        </w:rPr>
      </w:pPr>
      <w:r w:rsidRPr="007D7F3A">
        <w:rPr>
          <w:rFonts w:ascii="Arial" w:hAnsi="Arial" w:cs="Arial"/>
          <w:sz w:val="20"/>
          <w:szCs w:val="20"/>
        </w:rPr>
        <w:t>6.1.4</w:t>
      </w:r>
      <w:r w:rsidR="00BE15C1" w:rsidRPr="007D7F3A">
        <w:rPr>
          <w:rFonts w:ascii="Arial" w:hAnsi="Arial" w:cs="Arial"/>
          <w:sz w:val="20"/>
          <w:szCs w:val="20"/>
        </w:rPr>
        <w:t xml:space="preserve">.- </w:t>
      </w:r>
      <w:r w:rsidR="00E01C82" w:rsidRPr="007D7F3A">
        <w:rPr>
          <w:rFonts w:ascii="Arial" w:hAnsi="Arial" w:cs="Arial"/>
          <w:sz w:val="20"/>
          <w:szCs w:val="20"/>
        </w:rPr>
        <w:t>Comunicar ao CONTRATANTE qualquer anormalidade constatada e prestar os esclarecimentos solicitados;</w:t>
      </w:r>
    </w:p>
    <w:p w:rsidR="00E01C82" w:rsidRPr="007D7F3A" w:rsidRDefault="005768BC" w:rsidP="002F3CC4">
      <w:pPr>
        <w:spacing w:line="276" w:lineRule="auto"/>
        <w:jc w:val="both"/>
        <w:rPr>
          <w:rFonts w:ascii="Arial" w:hAnsi="Arial" w:cs="Arial"/>
          <w:sz w:val="20"/>
          <w:szCs w:val="20"/>
        </w:rPr>
      </w:pPr>
      <w:r w:rsidRPr="007D7F3A">
        <w:rPr>
          <w:rFonts w:ascii="Arial" w:hAnsi="Arial" w:cs="Arial"/>
          <w:sz w:val="20"/>
          <w:szCs w:val="20"/>
        </w:rPr>
        <w:t>6.1.5</w:t>
      </w:r>
      <w:r w:rsidR="00BE15C1" w:rsidRPr="007D7F3A">
        <w:rPr>
          <w:rFonts w:ascii="Arial" w:hAnsi="Arial" w:cs="Arial"/>
          <w:sz w:val="20"/>
          <w:szCs w:val="20"/>
        </w:rPr>
        <w:t xml:space="preserve">.- </w:t>
      </w:r>
      <w:r w:rsidR="00E01C82" w:rsidRPr="007D7F3A">
        <w:rPr>
          <w:rFonts w:ascii="Arial" w:hAnsi="Arial" w:cs="Arial"/>
          <w:sz w:val="20"/>
          <w:szCs w:val="20"/>
        </w:rPr>
        <w:t>Manter, durante toda a execução deste contrato, em compatibilidade com as obrigações por ela assumidas, todas as condições de habilitação e qualificação exigidas para a contratação;</w:t>
      </w:r>
    </w:p>
    <w:p w:rsidR="00E01C82" w:rsidRPr="007D7F3A" w:rsidRDefault="005768BC" w:rsidP="002F3CC4">
      <w:pPr>
        <w:spacing w:line="276" w:lineRule="auto"/>
        <w:jc w:val="both"/>
        <w:rPr>
          <w:rFonts w:ascii="Arial" w:hAnsi="Arial" w:cs="Arial"/>
          <w:sz w:val="20"/>
          <w:szCs w:val="20"/>
        </w:rPr>
      </w:pPr>
      <w:r w:rsidRPr="007D7F3A">
        <w:rPr>
          <w:rFonts w:ascii="Arial" w:hAnsi="Arial" w:cs="Arial"/>
          <w:sz w:val="20"/>
          <w:szCs w:val="20"/>
        </w:rPr>
        <w:t>6.1.6</w:t>
      </w:r>
      <w:r w:rsidR="00BE15C1" w:rsidRPr="007D7F3A">
        <w:rPr>
          <w:rFonts w:ascii="Arial" w:hAnsi="Arial" w:cs="Arial"/>
          <w:sz w:val="20"/>
          <w:szCs w:val="20"/>
        </w:rPr>
        <w:t>.-</w:t>
      </w:r>
      <w:r w:rsidR="00E01C82" w:rsidRPr="007D7F3A">
        <w:rPr>
          <w:rFonts w:ascii="Arial" w:hAnsi="Arial" w:cs="Arial"/>
          <w:sz w:val="20"/>
          <w:szCs w:val="20"/>
        </w:rPr>
        <w:t xml:space="preserve"> Arcar com as despesas decorrentes de qualquer infração cometida por seus empregados quando da execução do objeto contratado;</w:t>
      </w:r>
    </w:p>
    <w:p w:rsidR="00E01C82" w:rsidRPr="007D7F3A" w:rsidRDefault="005768BC" w:rsidP="002F3CC4">
      <w:pPr>
        <w:spacing w:line="276" w:lineRule="auto"/>
        <w:jc w:val="both"/>
        <w:rPr>
          <w:rFonts w:ascii="Arial" w:hAnsi="Arial" w:cs="Arial"/>
          <w:sz w:val="20"/>
          <w:szCs w:val="20"/>
        </w:rPr>
      </w:pPr>
      <w:r w:rsidRPr="007D7F3A">
        <w:rPr>
          <w:rFonts w:ascii="Arial" w:hAnsi="Arial" w:cs="Arial"/>
          <w:sz w:val="20"/>
          <w:szCs w:val="20"/>
        </w:rPr>
        <w:t>6.1.7</w:t>
      </w:r>
      <w:r w:rsidR="00BE15C1" w:rsidRPr="007D7F3A">
        <w:rPr>
          <w:rFonts w:ascii="Arial" w:hAnsi="Arial" w:cs="Arial"/>
          <w:sz w:val="20"/>
          <w:szCs w:val="20"/>
        </w:rPr>
        <w:t xml:space="preserve">.- </w:t>
      </w:r>
      <w:r w:rsidR="00E01C82" w:rsidRPr="007D7F3A">
        <w:rPr>
          <w:rFonts w:ascii="Arial" w:hAnsi="Arial" w:cs="Arial"/>
          <w:sz w:val="20"/>
          <w:szCs w:val="20"/>
        </w:rPr>
        <w:t>Reparar, corrigir, remover, reconstruir ou substituir, às suas expensas, no total ou em parte, os serviços recusados e devolvidos pelo CONTRATANTE, sem que caiba qualquer acréscimo no preço contratado.</w:t>
      </w:r>
    </w:p>
    <w:p w:rsidR="00E01C82" w:rsidRPr="007D7F3A" w:rsidRDefault="005768BC" w:rsidP="002F3CC4">
      <w:pPr>
        <w:spacing w:line="276" w:lineRule="auto"/>
        <w:jc w:val="both"/>
        <w:rPr>
          <w:rFonts w:ascii="Arial" w:hAnsi="Arial" w:cs="Arial"/>
          <w:sz w:val="20"/>
          <w:szCs w:val="20"/>
        </w:rPr>
      </w:pPr>
      <w:r w:rsidRPr="007D7F3A">
        <w:rPr>
          <w:rFonts w:ascii="Arial" w:hAnsi="Arial" w:cs="Arial"/>
          <w:b/>
          <w:sz w:val="20"/>
          <w:szCs w:val="20"/>
        </w:rPr>
        <w:t>6.2.-</w:t>
      </w:r>
      <w:r w:rsidR="00E01C82" w:rsidRPr="007D7F3A">
        <w:rPr>
          <w:rFonts w:ascii="Arial" w:hAnsi="Arial" w:cs="Arial"/>
          <w:sz w:val="20"/>
          <w:szCs w:val="20"/>
        </w:rPr>
        <w:t>Ao CONTRATADO cabe assumir a responsabilidade por:</w:t>
      </w:r>
    </w:p>
    <w:p w:rsidR="00E01C82" w:rsidRPr="007D7F3A" w:rsidRDefault="00BE15C1" w:rsidP="002F3CC4">
      <w:pPr>
        <w:spacing w:line="276" w:lineRule="auto"/>
        <w:jc w:val="both"/>
        <w:rPr>
          <w:rFonts w:ascii="Arial" w:hAnsi="Arial" w:cs="Arial"/>
          <w:sz w:val="20"/>
          <w:szCs w:val="20"/>
        </w:rPr>
      </w:pPr>
      <w:r w:rsidRPr="007D7F3A">
        <w:rPr>
          <w:rFonts w:ascii="Arial" w:hAnsi="Arial" w:cs="Arial"/>
          <w:sz w:val="20"/>
          <w:szCs w:val="20"/>
        </w:rPr>
        <w:t xml:space="preserve">a).- </w:t>
      </w:r>
      <w:r w:rsidR="00E01C82" w:rsidRPr="007D7F3A">
        <w:rPr>
          <w:rFonts w:ascii="Arial" w:hAnsi="Arial" w:cs="Arial"/>
          <w:sz w:val="20"/>
          <w:szCs w:val="20"/>
        </w:rPr>
        <w:t>Encargos fiscais e comerciais resultantes desta contratação.</w:t>
      </w:r>
    </w:p>
    <w:p w:rsidR="00E01C82" w:rsidRPr="007D7F3A" w:rsidRDefault="005768BC" w:rsidP="002F3CC4">
      <w:pPr>
        <w:spacing w:line="276" w:lineRule="auto"/>
        <w:jc w:val="both"/>
        <w:rPr>
          <w:rFonts w:ascii="Arial" w:hAnsi="Arial" w:cs="Arial"/>
          <w:sz w:val="20"/>
          <w:szCs w:val="20"/>
        </w:rPr>
      </w:pPr>
      <w:r w:rsidRPr="007D7F3A">
        <w:rPr>
          <w:rFonts w:ascii="Arial" w:hAnsi="Arial" w:cs="Arial"/>
          <w:sz w:val="20"/>
          <w:szCs w:val="20"/>
        </w:rPr>
        <w:t>6.3.</w:t>
      </w:r>
      <w:r w:rsidR="00BE15C1" w:rsidRPr="007D7F3A">
        <w:rPr>
          <w:rFonts w:ascii="Arial" w:hAnsi="Arial" w:cs="Arial"/>
          <w:sz w:val="20"/>
          <w:szCs w:val="20"/>
        </w:rPr>
        <w:t xml:space="preserve">- </w:t>
      </w:r>
      <w:r w:rsidR="00E01C82" w:rsidRPr="007D7F3A">
        <w:rPr>
          <w:rFonts w:ascii="Arial" w:hAnsi="Arial" w:cs="Arial"/>
          <w:sz w:val="20"/>
          <w:szCs w:val="20"/>
        </w:rPr>
        <w:t>São expressamente vedadas ao CONTRATADO:</w:t>
      </w:r>
    </w:p>
    <w:p w:rsidR="00E01C82" w:rsidRPr="007D7F3A" w:rsidRDefault="00C13AAE" w:rsidP="00C13AAE">
      <w:pPr>
        <w:spacing w:line="276" w:lineRule="auto"/>
        <w:jc w:val="both"/>
        <w:rPr>
          <w:rFonts w:ascii="Arial" w:hAnsi="Arial" w:cs="Arial"/>
          <w:sz w:val="20"/>
          <w:szCs w:val="20"/>
        </w:rPr>
      </w:pPr>
      <w:r>
        <w:rPr>
          <w:rFonts w:ascii="Arial" w:hAnsi="Arial" w:cs="Arial"/>
          <w:sz w:val="20"/>
          <w:szCs w:val="20"/>
        </w:rPr>
        <w:t>a</w:t>
      </w:r>
      <w:r w:rsidR="00BE15C1" w:rsidRPr="007D7F3A">
        <w:rPr>
          <w:rFonts w:ascii="Arial" w:hAnsi="Arial" w:cs="Arial"/>
          <w:sz w:val="20"/>
          <w:szCs w:val="20"/>
        </w:rPr>
        <w:t xml:space="preserve">) </w:t>
      </w:r>
      <w:r w:rsidR="00E01C82" w:rsidRPr="007D7F3A">
        <w:rPr>
          <w:rFonts w:ascii="Arial" w:hAnsi="Arial" w:cs="Arial"/>
          <w:sz w:val="20"/>
          <w:szCs w:val="20"/>
        </w:rPr>
        <w:t>A veiculação de publicidade acerca deste contrato, salvo se houver prévia autorização do CONTRATANTE;</w:t>
      </w:r>
    </w:p>
    <w:p w:rsidR="00E01C82" w:rsidRPr="007D7F3A" w:rsidRDefault="00C13AAE" w:rsidP="00C13AAE">
      <w:pPr>
        <w:spacing w:line="276" w:lineRule="auto"/>
        <w:jc w:val="both"/>
        <w:rPr>
          <w:rFonts w:ascii="Arial" w:hAnsi="Arial" w:cs="Arial"/>
          <w:sz w:val="20"/>
          <w:szCs w:val="20"/>
        </w:rPr>
      </w:pPr>
      <w:r>
        <w:rPr>
          <w:rFonts w:ascii="Arial" w:hAnsi="Arial" w:cs="Arial"/>
          <w:sz w:val="20"/>
          <w:szCs w:val="20"/>
        </w:rPr>
        <w:lastRenderedPageBreak/>
        <w:t>b</w:t>
      </w:r>
      <w:r w:rsidR="00BE15C1" w:rsidRPr="007D7F3A">
        <w:rPr>
          <w:rFonts w:ascii="Arial" w:hAnsi="Arial" w:cs="Arial"/>
          <w:sz w:val="20"/>
          <w:szCs w:val="20"/>
        </w:rPr>
        <w:t xml:space="preserve">) </w:t>
      </w:r>
      <w:r w:rsidR="00E01C82" w:rsidRPr="007D7F3A">
        <w:rPr>
          <w:rFonts w:ascii="Arial" w:hAnsi="Arial" w:cs="Arial"/>
          <w:sz w:val="20"/>
          <w:szCs w:val="20"/>
        </w:rPr>
        <w:t>A subcontratação total ou parcial para a execução do objeto deste contrato.</w:t>
      </w:r>
    </w:p>
    <w:p w:rsidR="002F3CC4" w:rsidRPr="007D7F3A" w:rsidRDefault="002F3CC4" w:rsidP="00BE15C1">
      <w:pPr>
        <w:spacing w:line="276" w:lineRule="auto"/>
        <w:jc w:val="both"/>
        <w:rPr>
          <w:rFonts w:ascii="Arial" w:hAnsi="Arial" w:cs="Arial"/>
          <w:b/>
          <w:sz w:val="20"/>
          <w:szCs w:val="20"/>
          <w:u w:val="single"/>
        </w:rPr>
      </w:pPr>
    </w:p>
    <w:p w:rsidR="00BE15C1" w:rsidRPr="007D7F3A" w:rsidRDefault="00E01C82" w:rsidP="00BE15C1">
      <w:pPr>
        <w:spacing w:line="276" w:lineRule="auto"/>
        <w:jc w:val="both"/>
        <w:rPr>
          <w:rFonts w:ascii="Arial" w:hAnsi="Arial" w:cs="Arial"/>
          <w:b/>
          <w:sz w:val="20"/>
          <w:szCs w:val="20"/>
          <w:u w:val="single"/>
        </w:rPr>
      </w:pPr>
      <w:r w:rsidRPr="007D7F3A">
        <w:rPr>
          <w:rFonts w:ascii="Arial" w:hAnsi="Arial" w:cs="Arial"/>
          <w:b/>
          <w:sz w:val="20"/>
          <w:szCs w:val="20"/>
          <w:u w:val="single"/>
        </w:rPr>
        <w:t xml:space="preserve">CLÁUSULA SÉTIMA – DO ACOMPANHAMENTO E DA FISCALIZAÇÃO </w:t>
      </w:r>
    </w:p>
    <w:p w:rsidR="00344461" w:rsidRPr="007D7F3A" w:rsidRDefault="00344461" w:rsidP="00BE15C1">
      <w:pPr>
        <w:spacing w:line="276" w:lineRule="auto"/>
        <w:jc w:val="both"/>
        <w:rPr>
          <w:rFonts w:ascii="Arial" w:hAnsi="Arial" w:cs="Arial"/>
          <w:b/>
          <w:sz w:val="20"/>
          <w:szCs w:val="20"/>
        </w:rPr>
      </w:pPr>
    </w:p>
    <w:p w:rsidR="00E01C82" w:rsidRPr="007D7F3A" w:rsidRDefault="00E01C82" w:rsidP="00BE15C1">
      <w:pPr>
        <w:spacing w:line="276" w:lineRule="auto"/>
        <w:jc w:val="both"/>
        <w:rPr>
          <w:rFonts w:ascii="Arial" w:hAnsi="Arial" w:cs="Arial"/>
          <w:sz w:val="20"/>
          <w:szCs w:val="20"/>
        </w:rPr>
      </w:pPr>
      <w:r w:rsidRPr="007D7F3A">
        <w:rPr>
          <w:rFonts w:ascii="Arial" w:hAnsi="Arial" w:cs="Arial"/>
          <w:b/>
          <w:sz w:val="20"/>
          <w:szCs w:val="20"/>
        </w:rPr>
        <w:t>7.1.</w:t>
      </w:r>
      <w:r w:rsidRPr="007D7F3A">
        <w:rPr>
          <w:rFonts w:ascii="Arial" w:hAnsi="Arial" w:cs="Arial"/>
          <w:sz w:val="20"/>
          <w:szCs w:val="20"/>
          <w:u w:val="single"/>
        </w:rPr>
        <w:t>DA FISCALIZAÇÃO</w:t>
      </w:r>
      <w:r w:rsidRPr="007D7F3A">
        <w:rPr>
          <w:rFonts w:ascii="Arial" w:hAnsi="Arial" w:cs="Arial"/>
          <w:sz w:val="20"/>
          <w:szCs w:val="20"/>
        </w:rPr>
        <w:t>:</w:t>
      </w:r>
    </w:p>
    <w:p w:rsidR="00E01C82" w:rsidRPr="007D7F3A" w:rsidRDefault="00366600" w:rsidP="00BE15C1">
      <w:pPr>
        <w:spacing w:line="276" w:lineRule="auto"/>
        <w:jc w:val="both"/>
        <w:rPr>
          <w:rFonts w:ascii="Arial" w:hAnsi="Arial" w:cs="Arial"/>
          <w:sz w:val="20"/>
          <w:szCs w:val="20"/>
        </w:rPr>
      </w:pPr>
      <w:r w:rsidRPr="007D7F3A">
        <w:rPr>
          <w:rFonts w:ascii="Arial" w:hAnsi="Arial" w:cs="Arial"/>
          <w:sz w:val="20"/>
          <w:szCs w:val="20"/>
        </w:rPr>
        <w:t>7.1.1</w:t>
      </w:r>
      <w:r w:rsidR="00BE15C1" w:rsidRPr="007D7F3A">
        <w:rPr>
          <w:rFonts w:ascii="Arial" w:hAnsi="Arial" w:cs="Arial"/>
          <w:sz w:val="20"/>
          <w:szCs w:val="20"/>
        </w:rPr>
        <w:t xml:space="preserve">.- </w:t>
      </w:r>
      <w:r w:rsidR="00E01C82" w:rsidRPr="007D7F3A">
        <w:rPr>
          <w:rFonts w:ascii="Arial" w:hAnsi="Arial" w:cs="Arial"/>
          <w:sz w:val="20"/>
          <w:szCs w:val="20"/>
        </w:rPr>
        <w:t>Todos os serviços contratados pelo Município serão fiscalizados por servidores do Município, devidamente designados para este fim, com autoridade para exercer em nome do Município toda e qualquer ação de orientação geral, controle e fiscalização, afins do objeto contratado;</w:t>
      </w:r>
    </w:p>
    <w:p w:rsidR="00E01C82" w:rsidRPr="007D7F3A" w:rsidRDefault="00366600" w:rsidP="00BE15C1">
      <w:pPr>
        <w:spacing w:line="276" w:lineRule="auto"/>
        <w:jc w:val="both"/>
        <w:rPr>
          <w:rFonts w:ascii="Arial" w:hAnsi="Arial" w:cs="Arial"/>
          <w:sz w:val="20"/>
          <w:szCs w:val="20"/>
        </w:rPr>
      </w:pPr>
      <w:r w:rsidRPr="007D7F3A">
        <w:rPr>
          <w:rFonts w:ascii="Arial" w:hAnsi="Arial" w:cs="Arial"/>
          <w:sz w:val="20"/>
          <w:szCs w:val="20"/>
        </w:rPr>
        <w:t>7.1.2</w:t>
      </w:r>
      <w:r w:rsidR="00BE15C1" w:rsidRPr="007D7F3A">
        <w:rPr>
          <w:rFonts w:ascii="Arial" w:hAnsi="Arial" w:cs="Arial"/>
          <w:sz w:val="20"/>
          <w:szCs w:val="20"/>
        </w:rPr>
        <w:t xml:space="preserve">.- </w:t>
      </w:r>
      <w:r w:rsidR="00E01C82" w:rsidRPr="007D7F3A">
        <w:rPr>
          <w:rFonts w:ascii="Arial" w:hAnsi="Arial" w:cs="Arial"/>
          <w:sz w:val="20"/>
          <w:szCs w:val="20"/>
        </w:rPr>
        <w:t>A fiscalização poderá determinar, a ônus da empresa/pessoa contratada, a substituição dos serviços julgados deficientes ou não-conformes com as especificações definidas no projeto básico ou termo de referência do objeto contratado, cabendo ao contratado providenciar a troca dos mesmos, no prazo máximo definido pela fiscalização, sem direito à extensão do prazo final de execução dos serviços;</w:t>
      </w:r>
    </w:p>
    <w:p w:rsidR="00E01C82" w:rsidRPr="007D7F3A" w:rsidRDefault="00366600" w:rsidP="00BE15C1">
      <w:pPr>
        <w:spacing w:line="276" w:lineRule="auto"/>
        <w:jc w:val="both"/>
        <w:rPr>
          <w:rFonts w:ascii="Arial" w:hAnsi="Arial" w:cs="Arial"/>
          <w:sz w:val="20"/>
          <w:szCs w:val="20"/>
        </w:rPr>
      </w:pPr>
      <w:r w:rsidRPr="007D7F3A">
        <w:rPr>
          <w:rFonts w:ascii="Arial" w:hAnsi="Arial" w:cs="Arial"/>
          <w:sz w:val="20"/>
          <w:szCs w:val="20"/>
        </w:rPr>
        <w:t>7.1.3</w:t>
      </w:r>
      <w:r w:rsidR="00BE15C1" w:rsidRPr="007D7F3A">
        <w:rPr>
          <w:rFonts w:ascii="Arial" w:hAnsi="Arial" w:cs="Arial"/>
          <w:sz w:val="20"/>
          <w:szCs w:val="20"/>
        </w:rPr>
        <w:t xml:space="preserve">.- </w:t>
      </w:r>
      <w:r w:rsidR="00E01C82" w:rsidRPr="007D7F3A">
        <w:rPr>
          <w:rFonts w:ascii="Arial" w:hAnsi="Arial" w:cs="Arial"/>
          <w:sz w:val="20"/>
          <w:szCs w:val="20"/>
        </w:rPr>
        <w:t>O contratado só poderá iniciar o serviço após a assinatura do respectivo contrato e autorização expressa do secretário da pasta;</w:t>
      </w:r>
    </w:p>
    <w:p w:rsidR="00E01C82" w:rsidRPr="007D7F3A" w:rsidRDefault="00366600" w:rsidP="00BE15C1">
      <w:pPr>
        <w:spacing w:line="276" w:lineRule="auto"/>
        <w:jc w:val="both"/>
        <w:rPr>
          <w:rFonts w:ascii="Arial" w:hAnsi="Arial" w:cs="Arial"/>
          <w:sz w:val="20"/>
          <w:szCs w:val="20"/>
        </w:rPr>
      </w:pPr>
      <w:r w:rsidRPr="007D7F3A">
        <w:rPr>
          <w:rFonts w:ascii="Arial" w:hAnsi="Arial" w:cs="Arial"/>
          <w:sz w:val="20"/>
          <w:szCs w:val="20"/>
        </w:rPr>
        <w:t>7.1.4</w:t>
      </w:r>
      <w:r w:rsidR="00BE15C1" w:rsidRPr="007D7F3A">
        <w:rPr>
          <w:rFonts w:ascii="Arial" w:hAnsi="Arial" w:cs="Arial"/>
          <w:sz w:val="20"/>
          <w:szCs w:val="20"/>
        </w:rPr>
        <w:t xml:space="preserve">.- </w:t>
      </w:r>
      <w:r w:rsidR="00E01C82" w:rsidRPr="007D7F3A">
        <w:rPr>
          <w:rFonts w:ascii="Arial" w:hAnsi="Arial" w:cs="Arial"/>
          <w:sz w:val="20"/>
          <w:szCs w:val="20"/>
        </w:rPr>
        <w:t>Compete à fiscalização do serviço pela equipe do Município, entre outras atribuições</w:t>
      </w:r>
      <w:r w:rsidR="00344461" w:rsidRPr="007D7F3A">
        <w:rPr>
          <w:rFonts w:ascii="Arial" w:hAnsi="Arial" w:cs="Arial"/>
          <w:sz w:val="20"/>
          <w:szCs w:val="20"/>
        </w:rPr>
        <w:t>;</w:t>
      </w:r>
    </w:p>
    <w:p w:rsidR="00E01C82" w:rsidRPr="007D7F3A" w:rsidRDefault="00366600" w:rsidP="00BE15C1">
      <w:pPr>
        <w:spacing w:line="276" w:lineRule="auto"/>
        <w:jc w:val="both"/>
        <w:rPr>
          <w:rFonts w:ascii="Arial" w:hAnsi="Arial" w:cs="Arial"/>
          <w:sz w:val="20"/>
          <w:szCs w:val="20"/>
        </w:rPr>
      </w:pPr>
      <w:r w:rsidRPr="007D7F3A">
        <w:rPr>
          <w:rFonts w:ascii="Arial" w:hAnsi="Arial" w:cs="Arial"/>
          <w:sz w:val="20"/>
          <w:szCs w:val="20"/>
        </w:rPr>
        <w:t>7.1.5</w:t>
      </w:r>
      <w:r w:rsidR="00BE15C1" w:rsidRPr="007D7F3A">
        <w:rPr>
          <w:rFonts w:ascii="Arial" w:hAnsi="Arial" w:cs="Arial"/>
          <w:sz w:val="20"/>
          <w:szCs w:val="20"/>
        </w:rPr>
        <w:t xml:space="preserve">.- </w:t>
      </w:r>
      <w:r w:rsidR="00E01C82" w:rsidRPr="007D7F3A">
        <w:rPr>
          <w:rFonts w:ascii="Arial" w:hAnsi="Arial" w:cs="Arial"/>
          <w:sz w:val="20"/>
          <w:szCs w:val="20"/>
        </w:rPr>
        <w:t>Verificar a conformidade da execução do serviço com as normas especificadas em caderno de especificações técnicas e/ou termo de referência, tendo em vista à qualidade desejada para os serviços;</w:t>
      </w:r>
    </w:p>
    <w:p w:rsidR="00E01C82" w:rsidRPr="007D7F3A" w:rsidRDefault="00366600" w:rsidP="00BE15C1">
      <w:pPr>
        <w:spacing w:line="276" w:lineRule="auto"/>
        <w:jc w:val="both"/>
        <w:rPr>
          <w:rFonts w:ascii="Arial" w:hAnsi="Arial" w:cs="Arial"/>
          <w:sz w:val="20"/>
          <w:szCs w:val="20"/>
        </w:rPr>
      </w:pPr>
      <w:r w:rsidRPr="007D7F3A">
        <w:rPr>
          <w:rFonts w:ascii="Arial" w:hAnsi="Arial" w:cs="Arial"/>
          <w:sz w:val="20"/>
          <w:szCs w:val="20"/>
        </w:rPr>
        <w:t>7.1.6</w:t>
      </w:r>
      <w:r w:rsidR="00BE15C1" w:rsidRPr="007D7F3A">
        <w:rPr>
          <w:rFonts w:ascii="Arial" w:hAnsi="Arial" w:cs="Arial"/>
          <w:sz w:val="20"/>
          <w:szCs w:val="20"/>
        </w:rPr>
        <w:t xml:space="preserve">.- </w:t>
      </w:r>
      <w:r w:rsidR="00E01C82" w:rsidRPr="007D7F3A">
        <w:rPr>
          <w:rFonts w:ascii="Arial" w:hAnsi="Arial" w:cs="Arial"/>
          <w:sz w:val="20"/>
          <w:szCs w:val="20"/>
        </w:rPr>
        <w:t>Ordenar ao contratado corrigir ou refazer as partes dos serviços executados com erros, imperfeições ou em desacordo com as especificações;</w:t>
      </w:r>
    </w:p>
    <w:p w:rsidR="00E01C82" w:rsidRPr="007D7F3A" w:rsidRDefault="00366600" w:rsidP="00BE15C1">
      <w:pPr>
        <w:spacing w:line="276" w:lineRule="auto"/>
        <w:jc w:val="both"/>
        <w:rPr>
          <w:rFonts w:ascii="Arial" w:hAnsi="Arial" w:cs="Arial"/>
          <w:sz w:val="20"/>
          <w:szCs w:val="20"/>
        </w:rPr>
      </w:pPr>
      <w:r w:rsidRPr="007D7F3A">
        <w:rPr>
          <w:rFonts w:ascii="Arial" w:hAnsi="Arial" w:cs="Arial"/>
          <w:sz w:val="20"/>
          <w:szCs w:val="20"/>
        </w:rPr>
        <w:t>7.1.7</w:t>
      </w:r>
      <w:r w:rsidR="00BE15C1" w:rsidRPr="007D7F3A">
        <w:rPr>
          <w:rFonts w:ascii="Arial" w:hAnsi="Arial" w:cs="Arial"/>
          <w:sz w:val="20"/>
          <w:szCs w:val="20"/>
        </w:rPr>
        <w:t xml:space="preserve">.- </w:t>
      </w:r>
      <w:r w:rsidR="00E01C82" w:rsidRPr="007D7F3A">
        <w:rPr>
          <w:rFonts w:ascii="Arial" w:hAnsi="Arial" w:cs="Arial"/>
          <w:sz w:val="20"/>
          <w:szCs w:val="20"/>
        </w:rPr>
        <w:t>Manter organizado e atualizado registro sobre o andamento dos serviços, assinado pelo fiscal e também pelo contratado</w:t>
      </w:r>
      <w:r w:rsidR="00344461" w:rsidRPr="007D7F3A">
        <w:rPr>
          <w:rFonts w:ascii="Arial" w:hAnsi="Arial" w:cs="Arial"/>
          <w:sz w:val="20"/>
          <w:szCs w:val="20"/>
        </w:rPr>
        <w:t>;</w:t>
      </w:r>
    </w:p>
    <w:p w:rsidR="00E01C82" w:rsidRPr="007D7F3A" w:rsidRDefault="00366600" w:rsidP="00BE15C1">
      <w:pPr>
        <w:spacing w:line="276" w:lineRule="auto"/>
        <w:jc w:val="both"/>
        <w:rPr>
          <w:rFonts w:ascii="Arial" w:hAnsi="Arial" w:cs="Arial"/>
          <w:sz w:val="20"/>
          <w:szCs w:val="20"/>
        </w:rPr>
      </w:pPr>
      <w:r w:rsidRPr="007D7F3A">
        <w:rPr>
          <w:rFonts w:ascii="Arial" w:hAnsi="Arial" w:cs="Arial"/>
          <w:sz w:val="20"/>
          <w:szCs w:val="20"/>
        </w:rPr>
        <w:t>7.1.8</w:t>
      </w:r>
      <w:r w:rsidR="00BE15C1" w:rsidRPr="007D7F3A">
        <w:rPr>
          <w:rFonts w:ascii="Arial" w:hAnsi="Arial" w:cs="Arial"/>
          <w:sz w:val="20"/>
          <w:szCs w:val="20"/>
        </w:rPr>
        <w:t xml:space="preserve">.- </w:t>
      </w:r>
      <w:r w:rsidR="00E01C82" w:rsidRPr="007D7F3A">
        <w:rPr>
          <w:rFonts w:ascii="Arial" w:hAnsi="Arial" w:cs="Arial"/>
          <w:sz w:val="20"/>
          <w:szCs w:val="20"/>
        </w:rPr>
        <w:t>As atividades desenvolvidas, com indicação de local, bem como horário de início e fim;</w:t>
      </w:r>
    </w:p>
    <w:p w:rsidR="00E01C82" w:rsidRPr="007D7F3A" w:rsidRDefault="00366600" w:rsidP="00BE15C1">
      <w:pPr>
        <w:spacing w:line="276" w:lineRule="auto"/>
        <w:jc w:val="both"/>
        <w:rPr>
          <w:rFonts w:ascii="Arial" w:hAnsi="Arial" w:cs="Arial"/>
          <w:sz w:val="20"/>
          <w:szCs w:val="20"/>
        </w:rPr>
      </w:pPr>
      <w:r w:rsidRPr="007D7F3A">
        <w:rPr>
          <w:rFonts w:ascii="Arial" w:hAnsi="Arial" w:cs="Arial"/>
          <w:sz w:val="20"/>
          <w:szCs w:val="20"/>
        </w:rPr>
        <w:t>7.1.9</w:t>
      </w:r>
      <w:r w:rsidR="00BE15C1" w:rsidRPr="007D7F3A">
        <w:rPr>
          <w:rFonts w:ascii="Arial" w:hAnsi="Arial" w:cs="Arial"/>
          <w:sz w:val="20"/>
          <w:szCs w:val="20"/>
        </w:rPr>
        <w:t xml:space="preserve">.- </w:t>
      </w:r>
      <w:r w:rsidR="00E01C82" w:rsidRPr="007D7F3A">
        <w:rPr>
          <w:rFonts w:ascii="Arial" w:hAnsi="Arial" w:cs="Arial"/>
          <w:sz w:val="20"/>
          <w:szCs w:val="20"/>
        </w:rPr>
        <w:t>As ocorrências ou observações descritas de forma analítica;</w:t>
      </w:r>
    </w:p>
    <w:p w:rsidR="00E01C82" w:rsidRPr="007D7F3A" w:rsidRDefault="00366600" w:rsidP="00BE15C1">
      <w:pPr>
        <w:spacing w:line="276" w:lineRule="auto"/>
        <w:jc w:val="both"/>
        <w:rPr>
          <w:rFonts w:ascii="Arial" w:hAnsi="Arial" w:cs="Arial"/>
          <w:sz w:val="20"/>
          <w:szCs w:val="20"/>
        </w:rPr>
      </w:pPr>
      <w:r w:rsidRPr="007D7F3A">
        <w:rPr>
          <w:rFonts w:ascii="Arial" w:hAnsi="Arial" w:cs="Arial"/>
          <w:sz w:val="20"/>
          <w:szCs w:val="20"/>
        </w:rPr>
        <w:t>7.1.10</w:t>
      </w:r>
      <w:r w:rsidR="00BE15C1" w:rsidRPr="007D7F3A">
        <w:rPr>
          <w:rFonts w:ascii="Arial" w:hAnsi="Arial" w:cs="Arial"/>
          <w:sz w:val="20"/>
          <w:szCs w:val="20"/>
        </w:rPr>
        <w:t xml:space="preserve">.- </w:t>
      </w:r>
      <w:r w:rsidR="00E01C82" w:rsidRPr="007D7F3A">
        <w:rPr>
          <w:rFonts w:ascii="Arial" w:hAnsi="Arial" w:cs="Arial"/>
          <w:sz w:val="20"/>
          <w:szCs w:val="20"/>
        </w:rPr>
        <w:t>Encaminhar ao gestor/administração o documento no qual relacione as ocorrências que impliquem em multas a serem aplicadas ao contratado.</w:t>
      </w:r>
    </w:p>
    <w:p w:rsidR="00E01C82" w:rsidRPr="007D7F3A" w:rsidRDefault="00366600" w:rsidP="00BE15C1">
      <w:pPr>
        <w:spacing w:line="276" w:lineRule="auto"/>
        <w:jc w:val="both"/>
        <w:rPr>
          <w:rFonts w:ascii="Arial" w:hAnsi="Arial" w:cs="Arial"/>
          <w:sz w:val="20"/>
          <w:szCs w:val="20"/>
        </w:rPr>
      </w:pPr>
      <w:r w:rsidRPr="007D7F3A">
        <w:rPr>
          <w:rFonts w:ascii="Arial" w:hAnsi="Arial" w:cs="Arial"/>
          <w:sz w:val="20"/>
          <w:szCs w:val="20"/>
        </w:rPr>
        <w:t>7.1.11</w:t>
      </w:r>
      <w:r w:rsidR="00BE15C1" w:rsidRPr="007D7F3A">
        <w:rPr>
          <w:rFonts w:ascii="Arial" w:hAnsi="Arial" w:cs="Arial"/>
          <w:sz w:val="20"/>
          <w:szCs w:val="20"/>
        </w:rPr>
        <w:t xml:space="preserve">.- </w:t>
      </w:r>
      <w:r w:rsidR="00E01C82" w:rsidRPr="007D7F3A">
        <w:rPr>
          <w:rFonts w:ascii="Arial" w:hAnsi="Arial" w:cs="Arial"/>
          <w:sz w:val="20"/>
          <w:szCs w:val="20"/>
        </w:rPr>
        <w:t>A ação da fiscalização não exonera o contratado de suas responsabilidades contratuais;</w:t>
      </w:r>
    </w:p>
    <w:p w:rsidR="00E01C82" w:rsidRPr="007D7F3A" w:rsidRDefault="00366600" w:rsidP="00BE15C1">
      <w:pPr>
        <w:spacing w:line="276" w:lineRule="auto"/>
        <w:jc w:val="both"/>
        <w:rPr>
          <w:rFonts w:ascii="Arial" w:hAnsi="Arial" w:cs="Arial"/>
          <w:sz w:val="20"/>
          <w:szCs w:val="20"/>
        </w:rPr>
      </w:pPr>
      <w:r w:rsidRPr="007D7F3A">
        <w:rPr>
          <w:rFonts w:ascii="Arial" w:hAnsi="Arial" w:cs="Arial"/>
          <w:sz w:val="20"/>
          <w:szCs w:val="20"/>
        </w:rPr>
        <w:t>7.1.12</w:t>
      </w:r>
      <w:r w:rsidR="00BE15C1" w:rsidRPr="007D7F3A">
        <w:rPr>
          <w:rFonts w:ascii="Arial" w:hAnsi="Arial" w:cs="Arial"/>
          <w:sz w:val="20"/>
          <w:szCs w:val="20"/>
        </w:rPr>
        <w:t xml:space="preserve">.- </w:t>
      </w:r>
      <w:r w:rsidR="00E01C82" w:rsidRPr="007D7F3A">
        <w:rPr>
          <w:rFonts w:ascii="Arial" w:hAnsi="Arial" w:cs="Arial"/>
          <w:sz w:val="20"/>
          <w:szCs w:val="20"/>
        </w:rPr>
        <w:t>Em caso de dúvidas quanto à interpretação das especificações constantes do termo de referência, será sempre consultada a fiscalização</w:t>
      </w:r>
      <w:r w:rsidR="00BE15C1" w:rsidRPr="007D7F3A">
        <w:rPr>
          <w:rFonts w:ascii="Arial" w:hAnsi="Arial" w:cs="Arial"/>
          <w:sz w:val="20"/>
          <w:szCs w:val="20"/>
        </w:rPr>
        <w:t>;</w:t>
      </w:r>
    </w:p>
    <w:p w:rsidR="00BE15C1" w:rsidRPr="007D7F3A" w:rsidRDefault="00BE15C1" w:rsidP="00F67DBC">
      <w:pPr>
        <w:rPr>
          <w:rFonts w:ascii="Arial" w:eastAsia="Arial Unicode MS" w:hAnsi="Arial" w:cs="Arial"/>
          <w:sz w:val="20"/>
          <w:szCs w:val="20"/>
          <w:u w:val="single"/>
        </w:rPr>
      </w:pPr>
      <w:r w:rsidRPr="007D7F3A">
        <w:rPr>
          <w:rFonts w:ascii="Arial" w:eastAsia="Arial Unicode MS" w:hAnsi="Arial" w:cs="Arial"/>
          <w:b/>
          <w:sz w:val="20"/>
          <w:szCs w:val="20"/>
          <w:u w:val="single"/>
        </w:rPr>
        <w:t>7.2.-</w:t>
      </w:r>
      <w:r w:rsidRPr="007D7F3A">
        <w:rPr>
          <w:rFonts w:ascii="Arial" w:eastAsia="Arial Unicode MS" w:hAnsi="Arial" w:cs="Arial"/>
          <w:sz w:val="20"/>
          <w:szCs w:val="20"/>
          <w:u w:val="single"/>
        </w:rPr>
        <w:t xml:space="preserve"> DO GESTOR:</w:t>
      </w:r>
    </w:p>
    <w:p w:rsidR="00BE15C1" w:rsidRPr="007D7F3A" w:rsidRDefault="00004A81" w:rsidP="00BE15C1">
      <w:pPr>
        <w:spacing w:line="276" w:lineRule="auto"/>
        <w:jc w:val="both"/>
        <w:rPr>
          <w:rFonts w:ascii="Arial" w:hAnsi="Arial" w:cs="Arial"/>
          <w:sz w:val="20"/>
          <w:szCs w:val="20"/>
        </w:rPr>
      </w:pPr>
      <w:r w:rsidRPr="007D7F3A">
        <w:rPr>
          <w:rFonts w:ascii="Arial" w:eastAsia="Arial Unicode MS" w:hAnsi="Arial" w:cs="Arial"/>
          <w:sz w:val="20"/>
          <w:szCs w:val="20"/>
        </w:rPr>
        <w:t xml:space="preserve">.- </w:t>
      </w:r>
      <w:r w:rsidR="00BE15C1" w:rsidRPr="007D7F3A">
        <w:rPr>
          <w:rFonts w:ascii="Arial" w:hAnsi="Arial" w:cs="Arial"/>
          <w:sz w:val="20"/>
          <w:szCs w:val="20"/>
        </w:rPr>
        <w:t>Ao gestor do contrato cabem as seguintes atribuições:</w:t>
      </w:r>
    </w:p>
    <w:p w:rsidR="00BE15C1" w:rsidRPr="007D7F3A" w:rsidRDefault="00004A81" w:rsidP="00BE15C1">
      <w:pPr>
        <w:spacing w:line="276" w:lineRule="auto"/>
        <w:jc w:val="both"/>
        <w:rPr>
          <w:rFonts w:ascii="Arial" w:hAnsi="Arial" w:cs="Arial"/>
          <w:sz w:val="20"/>
          <w:szCs w:val="20"/>
        </w:rPr>
      </w:pPr>
      <w:r w:rsidRPr="007D7F3A">
        <w:rPr>
          <w:rFonts w:ascii="Arial" w:hAnsi="Arial" w:cs="Arial"/>
          <w:sz w:val="20"/>
          <w:szCs w:val="20"/>
        </w:rPr>
        <w:t xml:space="preserve">a) </w:t>
      </w:r>
      <w:r w:rsidR="00BE15C1" w:rsidRPr="007D7F3A">
        <w:rPr>
          <w:rFonts w:ascii="Arial" w:hAnsi="Arial" w:cs="Arial"/>
          <w:sz w:val="20"/>
          <w:szCs w:val="20"/>
        </w:rPr>
        <w:t>Liquidação da despesa;</w:t>
      </w:r>
    </w:p>
    <w:p w:rsidR="00C13AAE" w:rsidRDefault="00004A81" w:rsidP="00BE15C1">
      <w:pPr>
        <w:spacing w:line="276" w:lineRule="auto"/>
        <w:jc w:val="both"/>
        <w:rPr>
          <w:rFonts w:ascii="Arial" w:hAnsi="Arial" w:cs="Arial"/>
          <w:sz w:val="20"/>
          <w:szCs w:val="20"/>
        </w:rPr>
      </w:pPr>
      <w:r w:rsidRPr="007D7F3A">
        <w:rPr>
          <w:rFonts w:ascii="Arial" w:hAnsi="Arial" w:cs="Arial"/>
          <w:sz w:val="20"/>
          <w:szCs w:val="20"/>
        </w:rPr>
        <w:t xml:space="preserve">b) </w:t>
      </w:r>
      <w:r w:rsidR="00BE15C1" w:rsidRPr="007D7F3A">
        <w:rPr>
          <w:rFonts w:ascii="Arial" w:hAnsi="Arial" w:cs="Arial"/>
          <w:sz w:val="20"/>
          <w:szCs w:val="20"/>
        </w:rPr>
        <w:t>Verificação da situação de regularidade</w:t>
      </w:r>
      <w:r w:rsidR="00C13AAE">
        <w:rPr>
          <w:rFonts w:ascii="Arial" w:hAnsi="Arial" w:cs="Arial"/>
          <w:sz w:val="20"/>
          <w:szCs w:val="20"/>
        </w:rPr>
        <w:t>;</w:t>
      </w:r>
    </w:p>
    <w:p w:rsidR="00BE15C1" w:rsidRPr="007D7F3A" w:rsidRDefault="00004A81" w:rsidP="00BE15C1">
      <w:pPr>
        <w:spacing w:line="276" w:lineRule="auto"/>
        <w:jc w:val="both"/>
        <w:rPr>
          <w:rFonts w:ascii="Arial" w:hAnsi="Arial" w:cs="Arial"/>
          <w:sz w:val="20"/>
          <w:szCs w:val="20"/>
        </w:rPr>
      </w:pPr>
      <w:r w:rsidRPr="007D7F3A">
        <w:rPr>
          <w:rFonts w:ascii="Arial" w:hAnsi="Arial" w:cs="Arial"/>
          <w:sz w:val="20"/>
          <w:szCs w:val="20"/>
        </w:rPr>
        <w:t xml:space="preserve">c) </w:t>
      </w:r>
      <w:r w:rsidR="00BE15C1" w:rsidRPr="007D7F3A">
        <w:rPr>
          <w:rFonts w:ascii="Arial" w:hAnsi="Arial" w:cs="Arial"/>
          <w:sz w:val="20"/>
          <w:szCs w:val="20"/>
        </w:rPr>
        <w:t>Se os documentos estiverem com a validade vencida, solicitar sua reapresentação;</w:t>
      </w:r>
    </w:p>
    <w:p w:rsidR="00BE15C1" w:rsidRPr="007D7F3A" w:rsidRDefault="00004A81" w:rsidP="00BE15C1">
      <w:pPr>
        <w:spacing w:line="276" w:lineRule="auto"/>
        <w:jc w:val="both"/>
        <w:rPr>
          <w:rFonts w:ascii="Arial" w:hAnsi="Arial" w:cs="Arial"/>
          <w:sz w:val="20"/>
          <w:szCs w:val="20"/>
        </w:rPr>
      </w:pPr>
      <w:r w:rsidRPr="007D7F3A">
        <w:rPr>
          <w:rFonts w:ascii="Arial" w:hAnsi="Arial" w:cs="Arial"/>
          <w:sz w:val="20"/>
          <w:szCs w:val="20"/>
        </w:rPr>
        <w:t xml:space="preserve">d) </w:t>
      </w:r>
      <w:r w:rsidR="00BE15C1" w:rsidRPr="007D7F3A">
        <w:rPr>
          <w:rFonts w:ascii="Arial" w:hAnsi="Arial" w:cs="Arial"/>
          <w:sz w:val="20"/>
          <w:szCs w:val="20"/>
        </w:rPr>
        <w:t>Autorizar a realização do pagamento devido;</w:t>
      </w:r>
    </w:p>
    <w:p w:rsidR="00BE15C1" w:rsidRPr="007D7F3A" w:rsidRDefault="00004A81" w:rsidP="00BE15C1">
      <w:pPr>
        <w:spacing w:line="276" w:lineRule="auto"/>
        <w:jc w:val="both"/>
        <w:rPr>
          <w:rFonts w:ascii="Arial" w:hAnsi="Arial" w:cs="Arial"/>
          <w:sz w:val="20"/>
          <w:szCs w:val="20"/>
        </w:rPr>
      </w:pPr>
      <w:r w:rsidRPr="007D7F3A">
        <w:rPr>
          <w:rFonts w:ascii="Arial" w:hAnsi="Arial" w:cs="Arial"/>
          <w:sz w:val="20"/>
          <w:szCs w:val="20"/>
        </w:rPr>
        <w:t xml:space="preserve">e) </w:t>
      </w:r>
      <w:r w:rsidR="00BE15C1" w:rsidRPr="007D7F3A">
        <w:rPr>
          <w:rFonts w:ascii="Arial" w:hAnsi="Arial" w:cs="Arial"/>
          <w:sz w:val="20"/>
          <w:szCs w:val="20"/>
        </w:rPr>
        <w:t>No caso de serviço continuado, informar, em tempo hábil, a autoridade competente para solicitar renovação ou nova contratação;</w:t>
      </w:r>
    </w:p>
    <w:p w:rsidR="00E01C82" w:rsidRPr="007D7F3A" w:rsidRDefault="00004A81" w:rsidP="00BE15C1">
      <w:pPr>
        <w:spacing w:line="276" w:lineRule="auto"/>
        <w:jc w:val="both"/>
        <w:rPr>
          <w:rFonts w:ascii="Arial" w:hAnsi="Arial" w:cs="Arial"/>
          <w:sz w:val="20"/>
          <w:szCs w:val="20"/>
        </w:rPr>
      </w:pPr>
      <w:r w:rsidRPr="007D7F3A">
        <w:rPr>
          <w:rFonts w:ascii="Arial" w:hAnsi="Arial" w:cs="Arial"/>
          <w:sz w:val="20"/>
          <w:szCs w:val="20"/>
        </w:rPr>
        <w:t xml:space="preserve">f) </w:t>
      </w:r>
      <w:r w:rsidR="00BE15C1" w:rsidRPr="007D7F3A">
        <w:rPr>
          <w:rFonts w:ascii="Arial" w:hAnsi="Arial" w:cs="Arial"/>
          <w:sz w:val="20"/>
          <w:szCs w:val="20"/>
        </w:rPr>
        <w:t>Dar andamento as questões encaminhadas pela fiscalização quando necessário.</w:t>
      </w:r>
    </w:p>
    <w:p w:rsidR="00E01C82" w:rsidRPr="007D7F3A" w:rsidRDefault="00E01C82" w:rsidP="00BE15C1">
      <w:pPr>
        <w:spacing w:line="276" w:lineRule="auto"/>
        <w:jc w:val="both"/>
        <w:rPr>
          <w:rFonts w:ascii="Arial" w:hAnsi="Arial" w:cs="Arial"/>
          <w:sz w:val="20"/>
          <w:szCs w:val="20"/>
        </w:rPr>
      </w:pPr>
    </w:p>
    <w:p w:rsidR="00E01C82" w:rsidRPr="007D7F3A" w:rsidRDefault="00E01C82" w:rsidP="00B8154B">
      <w:pPr>
        <w:spacing w:line="276" w:lineRule="auto"/>
        <w:jc w:val="both"/>
        <w:rPr>
          <w:rFonts w:ascii="Arial" w:hAnsi="Arial" w:cs="Arial"/>
          <w:b/>
          <w:sz w:val="20"/>
          <w:szCs w:val="20"/>
          <w:u w:val="single"/>
        </w:rPr>
      </w:pPr>
      <w:r w:rsidRPr="007D7F3A">
        <w:rPr>
          <w:rFonts w:ascii="Arial" w:hAnsi="Arial" w:cs="Arial"/>
          <w:b/>
          <w:sz w:val="20"/>
          <w:szCs w:val="20"/>
          <w:u w:val="single"/>
        </w:rPr>
        <w:t xml:space="preserve">CLÁUSULA </w:t>
      </w:r>
      <w:r w:rsidR="005768BC" w:rsidRPr="007D7F3A">
        <w:rPr>
          <w:rFonts w:ascii="Arial" w:hAnsi="Arial" w:cs="Arial"/>
          <w:b/>
          <w:sz w:val="20"/>
          <w:szCs w:val="20"/>
          <w:u w:val="single"/>
        </w:rPr>
        <w:t>OITAVA</w:t>
      </w:r>
      <w:r w:rsidRPr="007D7F3A">
        <w:rPr>
          <w:rFonts w:ascii="Arial" w:hAnsi="Arial" w:cs="Arial"/>
          <w:b/>
          <w:sz w:val="20"/>
          <w:szCs w:val="20"/>
          <w:u w:val="single"/>
        </w:rPr>
        <w:t xml:space="preserve"> – DAS SANÇÕES</w:t>
      </w:r>
    </w:p>
    <w:p w:rsidR="005768BC" w:rsidRPr="007D7F3A" w:rsidRDefault="005768BC" w:rsidP="005768BC">
      <w:pPr>
        <w:spacing w:line="276" w:lineRule="auto"/>
        <w:jc w:val="both"/>
        <w:rPr>
          <w:rFonts w:ascii="Arial" w:hAnsi="Arial" w:cs="Arial"/>
          <w:sz w:val="20"/>
          <w:szCs w:val="20"/>
        </w:rPr>
      </w:pPr>
    </w:p>
    <w:p w:rsidR="00E01C82" w:rsidRPr="007D7F3A" w:rsidRDefault="00366600" w:rsidP="005768BC">
      <w:pPr>
        <w:spacing w:line="276" w:lineRule="auto"/>
        <w:jc w:val="both"/>
        <w:rPr>
          <w:rFonts w:ascii="Arial" w:hAnsi="Arial" w:cs="Arial"/>
          <w:sz w:val="20"/>
          <w:szCs w:val="20"/>
        </w:rPr>
      </w:pPr>
      <w:r w:rsidRPr="007D7F3A">
        <w:rPr>
          <w:rFonts w:ascii="Arial" w:hAnsi="Arial" w:cs="Arial"/>
          <w:b/>
          <w:sz w:val="20"/>
          <w:szCs w:val="20"/>
        </w:rPr>
        <w:t>8.1</w:t>
      </w:r>
      <w:r w:rsidR="005768BC" w:rsidRPr="007D7F3A">
        <w:rPr>
          <w:rFonts w:ascii="Arial" w:hAnsi="Arial" w:cs="Arial"/>
          <w:b/>
          <w:sz w:val="20"/>
          <w:szCs w:val="20"/>
        </w:rPr>
        <w:t>.-</w:t>
      </w:r>
      <w:r w:rsidR="00E01C82" w:rsidRPr="007D7F3A">
        <w:rPr>
          <w:rFonts w:ascii="Arial" w:hAnsi="Arial" w:cs="Arial"/>
          <w:sz w:val="20"/>
          <w:szCs w:val="20"/>
        </w:rPr>
        <w:t>O CONTRATADO que, por qualquer forma, não cumprir as normas do contrato celebrado, está sujeito às seguintes sanções, assegurados o contraditório e a ampla defesa:</w:t>
      </w:r>
    </w:p>
    <w:p w:rsidR="005768BC" w:rsidRPr="007D7F3A" w:rsidRDefault="005768BC" w:rsidP="005768BC">
      <w:pPr>
        <w:spacing w:line="276" w:lineRule="auto"/>
        <w:jc w:val="both"/>
        <w:rPr>
          <w:rFonts w:ascii="Arial" w:hAnsi="Arial" w:cs="Arial"/>
          <w:sz w:val="20"/>
          <w:szCs w:val="20"/>
        </w:rPr>
      </w:pPr>
      <w:r w:rsidRPr="007D7F3A">
        <w:rPr>
          <w:rFonts w:ascii="Arial" w:hAnsi="Arial" w:cs="Arial"/>
          <w:sz w:val="20"/>
          <w:szCs w:val="20"/>
        </w:rPr>
        <w:t xml:space="preserve">a).-  </w:t>
      </w:r>
      <w:r w:rsidR="00E01C82" w:rsidRPr="007D7F3A">
        <w:rPr>
          <w:rFonts w:ascii="Arial" w:hAnsi="Arial" w:cs="Arial"/>
          <w:sz w:val="20"/>
          <w:szCs w:val="20"/>
        </w:rPr>
        <w:t>Advertência;</w:t>
      </w:r>
    </w:p>
    <w:p w:rsidR="00E01C82" w:rsidRPr="007D7F3A" w:rsidRDefault="005768BC" w:rsidP="005768BC">
      <w:pPr>
        <w:spacing w:line="276" w:lineRule="auto"/>
        <w:jc w:val="both"/>
        <w:rPr>
          <w:rFonts w:ascii="Arial" w:hAnsi="Arial" w:cs="Arial"/>
          <w:sz w:val="20"/>
          <w:szCs w:val="20"/>
        </w:rPr>
      </w:pPr>
      <w:r w:rsidRPr="007D7F3A">
        <w:rPr>
          <w:rFonts w:ascii="Arial" w:hAnsi="Arial" w:cs="Arial"/>
          <w:sz w:val="20"/>
          <w:szCs w:val="20"/>
        </w:rPr>
        <w:t xml:space="preserve">b).- </w:t>
      </w:r>
      <w:r w:rsidR="00E01C82" w:rsidRPr="007D7F3A">
        <w:rPr>
          <w:rFonts w:ascii="Arial" w:hAnsi="Arial" w:cs="Arial"/>
          <w:sz w:val="20"/>
          <w:szCs w:val="20"/>
        </w:rPr>
        <w:t>Multa;</w:t>
      </w:r>
    </w:p>
    <w:p w:rsidR="00E01C82" w:rsidRPr="007D7F3A" w:rsidRDefault="005768BC" w:rsidP="005768BC">
      <w:pPr>
        <w:spacing w:line="276" w:lineRule="auto"/>
        <w:jc w:val="both"/>
        <w:rPr>
          <w:rFonts w:ascii="Arial" w:hAnsi="Arial" w:cs="Arial"/>
          <w:sz w:val="20"/>
          <w:szCs w:val="20"/>
        </w:rPr>
      </w:pPr>
      <w:r w:rsidRPr="007D7F3A">
        <w:rPr>
          <w:rFonts w:ascii="Arial" w:hAnsi="Arial" w:cs="Arial"/>
          <w:sz w:val="20"/>
          <w:szCs w:val="20"/>
        </w:rPr>
        <w:t xml:space="preserve">c).- </w:t>
      </w:r>
      <w:r w:rsidR="00E01C82" w:rsidRPr="007D7F3A">
        <w:rPr>
          <w:rFonts w:ascii="Arial" w:hAnsi="Arial" w:cs="Arial"/>
          <w:sz w:val="20"/>
          <w:szCs w:val="20"/>
        </w:rPr>
        <w:t xml:space="preserve">Suspensão temporária de participação em licitação e impedimento de contratar com a Administração Direta, Autárquica e </w:t>
      </w:r>
      <w:proofErr w:type="spellStart"/>
      <w:r w:rsidR="00E01C82" w:rsidRPr="007D7F3A">
        <w:rPr>
          <w:rFonts w:ascii="Arial" w:hAnsi="Arial" w:cs="Arial"/>
          <w:sz w:val="20"/>
          <w:szCs w:val="20"/>
        </w:rPr>
        <w:t>Fundacional</w:t>
      </w:r>
      <w:proofErr w:type="spellEnd"/>
      <w:r w:rsidR="00E01C82" w:rsidRPr="007D7F3A">
        <w:rPr>
          <w:rFonts w:ascii="Arial" w:hAnsi="Arial" w:cs="Arial"/>
          <w:sz w:val="20"/>
          <w:szCs w:val="20"/>
        </w:rPr>
        <w:t xml:space="preserve">, as Empresas Públicas e Sociedades de Economia Mista e demais entidades controladas direta ou indiretamente pelo Município de </w:t>
      </w:r>
      <w:r w:rsidRPr="007D7F3A">
        <w:rPr>
          <w:rFonts w:ascii="Arial" w:hAnsi="Arial" w:cs="Arial"/>
          <w:sz w:val="20"/>
          <w:szCs w:val="20"/>
        </w:rPr>
        <w:t>Rosário do Sul</w:t>
      </w:r>
      <w:r w:rsidR="00E01C82" w:rsidRPr="007D7F3A">
        <w:rPr>
          <w:rFonts w:ascii="Arial" w:hAnsi="Arial" w:cs="Arial"/>
          <w:sz w:val="20"/>
          <w:szCs w:val="20"/>
        </w:rPr>
        <w:t>;</w:t>
      </w:r>
    </w:p>
    <w:p w:rsidR="00E01C82" w:rsidRPr="007D7F3A" w:rsidRDefault="005768BC" w:rsidP="005768BC">
      <w:pPr>
        <w:spacing w:line="276" w:lineRule="auto"/>
        <w:jc w:val="both"/>
        <w:rPr>
          <w:rFonts w:ascii="Arial" w:hAnsi="Arial" w:cs="Arial"/>
          <w:sz w:val="20"/>
          <w:szCs w:val="20"/>
        </w:rPr>
      </w:pPr>
      <w:r w:rsidRPr="007D7F3A">
        <w:rPr>
          <w:rFonts w:ascii="Arial" w:hAnsi="Arial" w:cs="Arial"/>
          <w:sz w:val="20"/>
          <w:szCs w:val="20"/>
        </w:rPr>
        <w:t xml:space="preserve">d).- </w:t>
      </w:r>
      <w:r w:rsidR="00E01C82" w:rsidRPr="007D7F3A">
        <w:rPr>
          <w:rFonts w:ascii="Arial" w:hAnsi="Arial" w:cs="Arial"/>
          <w:sz w:val="20"/>
          <w:szCs w:val="20"/>
        </w:rPr>
        <w:t xml:space="preserve">Descredenciamento ou proibição de credenciamento no sistema de cadastramento de fornecedores do Município de </w:t>
      </w:r>
      <w:r w:rsidRPr="007D7F3A">
        <w:rPr>
          <w:rFonts w:ascii="Arial" w:hAnsi="Arial" w:cs="Arial"/>
          <w:sz w:val="20"/>
          <w:szCs w:val="20"/>
        </w:rPr>
        <w:t xml:space="preserve">Rosário </w:t>
      </w:r>
      <w:r w:rsidR="00E01C82" w:rsidRPr="007D7F3A">
        <w:rPr>
          <w:rFonts w:ascii="Arial" w:hAnsi="Arial" w:cs="Arial"/>
          <w:sz w:val="20"/>
          <w:szCs w:val="20"/>
        </w:rPr>
        <w:t>do Sul;</w:t>
      </w:r>
    </w:p>
    <w:p w:rsidR="00E01C82" w:rsidRPr="007D7F3A" w:rsidRDefault="005768BC" w:rsidP="005768BC">
      <w:pPr>
        <w:spacing w:line="276" w:lineRule="auto"/>
        <w:jc w:val="both"/>
        <w:rPr>
          <w:rFonts w:ascii="Arial" w:hAnsi="Arial" w:cs="Arial"/>
          <w:sz w:val="20"/>
          <w:szCs w:val="20"/>
        </w:rPr>
      </w:pPr>
      <w:r w:rsidRPr="007D7F3A">
        <w:rPr>
          <w:rFonts w:ascii="Arial" w:hAnsi="Arial" w:cs="Arial"/>
          <w:sz w:val="20"/>
          <w:szCs w:val="20"/>
        </w:rPr>
        <w:t xml:space="preserve">e).- </w:t>
      </w:r>
      <w:r w:rsidR="00E01C82" w:rsidRPr="007D7F3A">
        <w:rPr>
          <w:rFonts w:ascii="Arial" w:hAnsi="Arial" w:cs="Arial"/>
          <w:sz w:val="20"/>
          <w:szCs w:val="20"/>
        </w:rPr>
        <w:t>Declaração de inidoneidade para licitar ou contratar com a Administração Pública.</w:t>
      </w:r>
    </w:p>
    <w:p w:rsidR="00E01C82" w:rsidRPr="007D7F3A" w:rsidRDefault="00366600" w:rsidP="005768BC">
      <w:pPr>
        <w:spacing w:line="276" w:lineRule="auto"/>
        <w:jc w:val="both"/>
        <w:rPr>
          <w:rFonts w:ascii="Arial" w:hAnsi="Arial" w:cs="Arial"/>
          <w:sz w:val="20"/>
          <w:szCs w:val="20"/>
        </w:rPr>
      </w:pPr>
      <w:r w:rsidRPr="007D7F3A">
        <w:rPr>
          <w:rFonts w:ascii="Arial" w:hAnsi="Arial" w:cs="Arial"/>
          <w:b/>
          <w:sz w:val="20"/>
          <w:szCs w:val="20"/>
        </w:rPr>
        <w:t>8.2</w:t>
      </w:r>
      <w:r w:rsidR="005768BC" w:rsidRPr="007D7F3A">
        <w:rPr>
          <w:rFonts w:ascii="Arial" w:hAnsi="Arial" w:cs="Arial"/>
          <w:b/>
          <w:sz w:val="20"/>
          <w:szCs w:val="20"/>
        </w:rPr>
        <w:t>.-</w:t>
      </w:r>
      <w:r w:rsidR="00E01C82" w:rsidRPr="007D7F3A">
        <w:rPr>
          <w:rFonts w:ascii="Arial" w:hAnsi="Arial" w:cs="Arial"/>
          <w:sz w:val="20"/>
          <w:szCs w:val="20"/>
        </w:rPr>
        <w:t xml:space="preserve">As sanções previstas nos subitens </w:t>
      </w:r>
      <w:r w:rsidRPr="007D7F3A">
        <w:rPr>
          <w:rFonts w:ascii="Arial" w:hAnsi="Arial" w:cs="Arial"/>
          <w:sz w:val="20"/>
          <w:szCs w:val="20"/>
        </w:rPr>
        <w:t xml:space="preserve">8.1, </w:t>
      </w:r>
      <w:r w:rsidR="00E01C82" w:rsidRPr="007D7F3A">
        <w:rPr>
          <w:rFonts w:ascii="Arial" w:hAnsi="Arial" w:cs="Arial"/>
          <w:sz w:val="20"/>
          <w:szCs w:val="20"/>
        </w:rPr>
        <w:t>deste contrato poderão ser aplicadas juntamente com a sanção de multa;</w:t>
      </w:r>
    </w:p>
    <w:p w:rsidR="00E01C82" w:rsidRPr="007D7F3A" w:rsidRDefault="00366600" w:rsidP="005768BC">
      <w:pPr>
        <w:spacing w:line="276" w:lineRule="auto"/>
        <w:jc w:val="both"/>
        <w:rPr>
          <w:rFonts w:ascii="Arial" w:hAnsi="Arial" w:cs="Arial"/>
          <w:sz w:val="20"/>
          <w:szCs w:val="20"/>
        </w:rPr>
      </w:pPr>
      <w:r w:rsidRPr="007D7F3A">
        <w:rPr>
          <w:rFonts w:ascii="Arial" w:hAnsi="Arial" w:cs="Arial"/>
          <w:sz w:val="20"/>
          <w:szCs w:val="20"/>
        </w:rPr>
        <w:lastRenderedPageBreak/>
        <w:t>8.2.1.-</w:t>
      </w:r>
      <w:r w:rsidR="00E01C82" w:rsidRPr="007D7F3A">
        <w:rPr>
          <w:rFonts w:ascii="Arial" w:hAnsi="Arial" w:cs="Arial"/>
          <w:sz w:val="20"/>
          <w:szCs w:val="20"/>
        </w:rPr>
        <w:t>A advertência consiste em repreensão por escrito imposta pelo não cumprimento das normas do contrato celebrado;</w:t>
      </w:r>
    </w:p>
    <w:p w:rsidR="00E01C82" w:rsidRPr="007D7F3A" w:rsidRDefault="00366600" w:rsidP="005768BC">
      <w:pPr>
        <w:spacing w:line="276" w:lineRule="auto"/>
        <w:jc w:val="both"/>
        <w:rPr>
          <w:rFonts w:ascii="Arial" w:hAnsi="Arial" w:cs="Arial"/>
          <w:sz w:val="20"/>
          <w:szCs w:val="20"/>
        </w:rPr>
      </w:pPr>
      <w:r w:rsidRPr="007D7F3A">
        <w:rPr>
          <w:rFonts w:ascii="Arial" w:hAnsi="Arial" w:cs="Arial"/>
          <w:sz w:val="20"/>
          <w:szCs w:val="20"/>
        </w:rPr>
        <w:t xml:space="preserve">8.2.2.- </w:t>
      </w:r>
      <w:r w:rsidR="00E01C82" w:rsidRPr="007D7F3A">
        <w:rPr>
          <w:rFonts w:ascii="Arial" w:hAnsi="Arial" w:cs="Arial"/>
          <w:sz w:val="20"/>
          <w:szCs w:val="20"/>
        </w:rPr>
        <w:t>A multa aplicável será de:</w:t>
      </w:r>
    </w:p>
    <w:p w:rsidR="00E01C82" w:rsidRPr="007D7F3A" w:rsidRDefault="00366600" w:rsidP="005768BC">
      <w:pPr>
        <w:spacing w:line="276" w:lineRule="auto"/>
        <w:jc w:val="both"/>
        <w:rPr>
          <w:rFonts w:ascii="Arial" w:hAnsi="Arial" w:cs="Arial"/>
          <w:sz w:val="20"/>
          <w:szCs w:val="20"/>
        </w:rPr>
      </w:pPr>
      <w:r w:rsidRPr="007D7F3A">
        <w:rPr>
          <w:rFonts w:ascii="Arial" w:hAnsi="Arial" w:cs="Arial"/>
          <w:sz w:val="20"/>
          <w:szCs w:val="20"/>
        </w:rPr>
        <w:t xml:space="preserve">a).- </w:t>
      </w:r>
      <w:r w:rsidR="00E01C82" w:rsidRPr="007D7F3A">
        <w:rPr>
          <w:rFonts w:ascii="Arial" w:hAnsi="Arial" w:cs="Arial"/>
          <w:sz w:val="20"/>
          <w:szCs w:val="20"/>
        </w:rPr>
        <w:t>0,3% (três décimos por cento) do valor do contrato, por dia de atraso, limitada a 10% (dez por cento), do valor global da contratação;</w:t>
      </w:r>
    </w:p>
    <w:p w:rsidR="00E01C82" w:rsidRPr="007D7F3A" w:rsidRDefault="00366600" w:rsidP="005768BC">
      <w:pPr>
        <w:spacing w:line="276" w:lineRule="auto"/>
        <w:jc w:val="both"/>
        <w:rPr>
          <w:rFonts w:ascii="Arial" w:hAnsi="Arial" w:cs="Arial"/>
          <w:sz w:val="20"/>
          <w:szCs w:val="20"/>
        </w:rPr>
      </w:pPr>
      <w:r w:rsidRPr="007D7F3A">
        <w:rPr>
          <w:rFonts w:ascii="Arial" w:hAnsi="Arial" w:cs="Arial"/>
          <w:sz w:val="20"/>
          <w:szCs w:val="20"/>
        </w:rPr>
        <w:t xml:space="preserve">b). </w:t>
      </w:r>
      <w:r w:rsidR="00E01C82" w:rsidRPr="007D7F3A">
        <w:rPr>
          <w:rFonts w:ascii="Arial" w:hAnsi="Arial" w:cs="Arial"/>
          <w:sz w:val="20"/>
          <w:szCs w:val="20"/>
        </w:rPr>
        <w:t>5% (cinco por cento) por descumprimento do prazo de execução dos serviços, calculados sobre o valor total do contrato ou da nota de empenho</w:t>
      </w:r>
      <w:r w:rsidRPr="007D7F3A">
        <w:rPr>
          <w:rFonts w:ascii="Arial" w:hAnsi="Arial" w:cs="Arial"/>
          <w:sz w:val="20"/>
          <w:szCs w:val="20"/>
        </w:rPr>
        <w:t>.</w:t>
      </w:r>
    </w:p>
    <w:p w:rsidR="00E01C82" w:rsidRPr="007D7F3A" w:rsidRDefault="00366600" w:rsidP="005768BC">
      <w:pPr>
        <w:spacing w:line="276" w:lineRule="auto"/>
        <w:jc w:val="both"/>
        <w:rPr>
          <w:rFonts w:ascii="Arial" w:hAnsi="Arial" w:cs="Arial"/>
          <w:sz w:val="20"/>
          <w:szCs w:val="20"/>
        </w:rPr>
      </w:pPr>
      <w:r w:rsidRPr="007D7F3A">
        <w:rPr>
          <w:rFonts w:ascii="Arial" w:hAnsi="Arial" w:cs="Arial"/>
          <w:sz w:val="20"/>
          <w:szCs w:val="20"/>
        </w:rPr>
        <w:t xml:space="preserve">c).- </w:t>
      </w:r>
      <w:r w:rsidR="00E01C82" w:rsidRPr="007D7F3A">
        <w:rPr>
          <w:rFonts w:ascii="Arial" w:hAnsi="Arial" w:cs="Arial"/>
          <w:sz w:val="20"/>
          <w:szCs w:val="20"/>
        </w:rPr>
        <w:t>15% (quinze por cento) pela recusa injustificada em concluir os serviços, calculados sobre o valor correspondente à parte não cumprida;</w:t>
      </w:r>
    </w:p>
    <w:p w:rsidR="00E01C82" w:rsidRPr="007D7F3A" w:rsidRDefault="00366600" w:rsidP="005768BC">
      <w:pPr>
        <w:spacing w:line="276" w:lineRule="auto"/>
        <w:jc w:val="both"/>
        <w:rPr>
          <w:rFonts w:ascii="Arial" w:hAnsi="Arial" w:cs="Arial"/>
          <w:sz w:val="20"/>
          <w:szCs w:val="20"/>
        </w:rPr>
      </w:pPr>
      <w:r w:rsidRPr="007D7F3A">
        <w:rPr>
          <w:rFonts w:ascii="Arial" w:hAnsi="Arial" w:cs="Arial"/>
          <w:sz w:val="20"/>
          <w:szCs w:val="20"/>
        </w:rPr>
        <w:t>d).</w:t>
      </w:r>
      <w:r w:rsidR="00F67DBC" w:rsidRPr="007D7F3A">
        <w:rPr>
          <w:rFonts w:ascii="Arial" w:hAnsi="Arial" w:cs="Arial"/>
          <w:sz w:val="20"/>
          <w:szCs w:val="20"/>
        </w:rPr>
        <w:t>-</w:t>
      </w:r>
      <w:r w:rsidR="00E01C82" w:rsidRPr="007D7F3A">
        <w:rPr>
          <w:rFonts w:ascii="Arial" w:hAnsi="Arial" w:cs="Arial"/>
          <w:sz w:val="20"/>
          <w:szCs w:val="20"/>
        </w:rPr>
        <w:t>15% (quinze por cento) pela rescisão da avença, calculados sobre o valor total do contrato ou da nota de empenho;</w:t>
      </w:r>
    </w:p>
    <w:p w:rsidR="00E01C82" w:rsidRPr="007D7F3A" w:rsidRDefault="00366600" w:rsidP="005768BC">
      <w:pPr>
        <w:spacing w:line="276" w:lineRule="auto"/>
        <w:jc w:val="both"/>
        <w:rPr>
          <w:rFonts w:ascii="Arial" w:hAnsi="Arial" w:cs="Arial"/>
          <w:sz w:val="20"/>
          <w:szCs w:val="20"/>
        </w:rPr>
      </w:pPr>
      <w:r w:rsidRPr="007D7F3A">
        <w:rPr>
          <w:rFonts w:ascii="Arial" w:hAnsi="Arial" w:cs="Arial"/>
          <w:sz w:val="20"/>
          <w:szCs w:val="20"/>
        </w:rPr>
        <w:t xml:space="preserve">e)- </w:t>
      </w:r>
      <w:r w:rsidR="00E01C82" w:rsidRPr="007D7F3A">
        <w:rPr>
          <w:rFonts w:ascii="Arial" w:hAnsi="Arial" w:cs="Arial"/>
          <w:sz w:val="20"/>
          <w:szCs w:val="20"/>
        </w:rPr>
        <w:t>20% (vinte por cento) pelo não cumprimento de qualquer cláusula do contrato, exceto quanto ao prazo de execução, calculados sobre o valor total do contrato ou da nota de empenho.</w:t>
      </w:r>
    </w:p>
    <w:p w:rsidR="00E01C82" w:rsidRPr="007D7F3A" w:rsidRDefault="00F67DBC" w:rsidP="005768BC">
      <w:pPr>
        <w:spacing w:line="276" w:lineRule="auto"/>
        <w:jc w:val="both"/>
        <w:rPr>
          <w:rFonts w:ascii="Arial" w:hAnsi="Arial" w:cs="Arial"/>
          <w:sz w:val="20"/>
          <w:szCs w:val="20"/>
        </w:rPr>
      </w:pPr>
      <w:r w:rsidRPr="007D7F3A">
        <w:rPr>
          <w:rFonts w:ascii="Arial" w:hAnsi="Arial" w:cs="Arial"/>
          <w:sz w:val="20"/>
          <w:szCs w:val="20"/>
        </w:rPr>
        <w:t xml:space="preserve">f).- </w:t>
      </w:r>
      <w:r w:rsidR="00E01C82" w:rsidRPr="007D7F3A">
        <w:rPr>
          <w:rFonts w:ascii="Arial" w:hAnsi="Arial" w:cs="Arial"/>
          <w:sz w:val="20"/>
          <w:szCs w:val="20"/>
        </w:rPr>
        <w:t>O atraso, para efeito de cálculo de multa, será contado em dias corridos, a partir do dia seguinte ao do vencimento do prazo de execução dos serviços, se dia de expediente normal no órgão ou entidade interessada, ou do primeiro dia útil seguinte;</w:t>
      </w: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t>8.2.2</w:t>
      </w:r>
      <w:r w:rsidR="00F67DBC" w:rsidRPr="007D7F3A">
        <w:rPr>
          <w:rFonts w:ascii="Arial" w:hAnsi="Arial" w:cs="Arial"/>
          <w:sz w:val="20"/>
          <w:szCs w:val="20"/>
        </w:rPr>
        <w:t xml:space="preserve">.- </w:t>
      </w:r>
      <w:r w:rsidR="00E01C82" w:rsidRPr="007D7F3A">
        <w:rPr>
          <w:rFonts w:ascii="Arial" w:hAnsi="Arial" w:cs="Arial"/>
          <w:sz w:val="20"/>
          <w:szCs w:val="20"/>
        </w:rPr>
        <w:t>A multa poderá ser aplicada juntamente com outras sanções segundo a natureza e a gravidade da falta cometida, desde que observado o princípio da proporcionalidade;</w:t>
      </w: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t>8.2.3</w:t>
      </w:r>
      <w:r w:rsidR="00F67DBC" w:rsidRPr="007D7F3A">
        <w:rPr>
          <w:rFonts w:ascii="Arial" w:hAnsi="Arial" w:cs="Arial"/>
          <w:sz w:val="20"/>
          <w:szCs w:val="20"/>
        </w:rPr>
        <w:t xml:space="preserve">.- </w:t>
      </w:r>
      <w:r w:rsidR="00E01C82" w:rsidRPr="007D7F3A">
        <w:rPr>
          <w:rFonts w:ascii="Arial" w:hAnsi="Arial" w:cs="Arial"/>
          <w:sz w:val="20"/>
          <w:szCs w:val="20"/>
        </w:rPr>
        <w:t>Decorridos 30 (trinta) dias de atraso injustificado na execução dos serviços, a Nota de Empenho ou contrato deverá ser cancelado ou rescindido, exceto se houver justificado interesse público em manter a avença, hipótese em que será aplicada multa;</w:t>
      </w: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t>8.2.4</w:t>
      </w:r>
      <w:r w:rsidR="00F67DBC" w:rsidRPr="007D7F3A">
        <w:rPr>
          <w:rFonts w:ascii="Arial" w:hAnsi="Arial" w:cs="Arial"/>
          <w:sz w:val="20"/>
          <w:szCs w:val="20"/>
        </w:rPr>
        <w:t xml:space="preserve">.- </w:t>
      </w:r>
      <w:r w:rsidR="00E01C82" w:rsidRPr="007D7F3A">
        <w:rPr>
          <w:rFonts w:ascii="Arial" w:hAnsi="Arial" w:cs="Arial"/>
          <w:sz w:val="20"/>
          <w:szCs w:val="20"/>
        </w:rPr>
        <w:t xml:space="preserve">A suspensão e o impedimento são sanções administrativas que temporariamente obstam a participação em licitação e a contratação com a Administração Direta, Autárquica e </w:t>
      </w:r>
      <w:proofErr w:type="spellStart"/>
      <w:r w:rsidR="00E01C82" w:rsidRPr="007D7F3A">
        <w:rPr>
          <w:rFonts w:ascii="Arial" w:hAnsi="Arial" w:cs="Arial"/>
          <w:sz w:val="20"/>
          <w:szCs w:val="20"/>
        </w:rPr>
        <w:t>Fundacional</w:t>
      </w:r>
      <w:proofErr w:type="spellEnd"/>
      <w:r w:rsidR="00E01C82" w:rsidRPr="007D7F3A">
        <w:rPr>
          <w:rFonts w:ascii="Arial" w:hAnsi="Arial" w:cs="Arial"/>
          <w:sz w:val="20"/>
          <w:szCs w:val="20"/>
        </w:rPr>
        <w:t xml:space="preserve">, as Empresas Públicas e Sociedades de Economia Mista e demais entidades controladas direta ou indiretamente pelo Município de </w:t>
      </w:r>
      <w:r w:rsidR="00F67DBC" w:rsidRPr="007D7F3A">
        <w:rPr>
          <w:rFonts w:ascii="Arial" w:hAnsi="Arial" w:cs="Arial"/>
          <w:sz w:val="20"/>
          <w:szCs w:val="20"/>
        </w:rPr>
        <w:t xml:space="preserve">Rosário </w:t>
      </w:r>
      <w:r w:rsidR="00E01C82" w:rsidRPr="007D7F3A">
        <w:rPr>
          <w:rFonts w:ascii="Arial" w:hAnsi="Arial" w:cs="Arial"/>
          <w:sz w:val="20"/>
          <w:szCs w:val="20"/>
        </w:rPr>
        <w:t>do Sul, sendo aplicadas nos seguintes prazos e hipóteses:</w:t>
      </w: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t xml:space="preserve">a).- </w:t>
      </w:r>
      <w:r w:rsidR="00E01C82" w:rsidRPr="007D7F3A">
        <w:rPr>
          <w:rFonts w:ascii="Arial" w:hAnsi="Arial" w:cs="Arial"/>
          <w:sz w:val="20"/>
          <w:szCs w:val="20"/>
        </w:rPr>
        <w:t xml:space="preserve">Por até 30 (trinta) dias, quando, vencido o prazo da advertência, </w:t>
      </w:r>
      <w:proofErr w:type="spellStart"/>
      <w:r w:rsidR="00E01C82" w:rsidRPr="007D7F3A">
        <w:rPr>
          <w:rFonts w:ascii="Arial" w:hAnsi="Arial" w:cs="Arial"/>
          <w:sz w:val="20"/>
          <w:szCs w:val="20"/>
        </w:rPr>
        <w:t>oCONTRATADO</w:t>
      </w:r>
      <w:proofErr w:type="spellEnd"/>
      <w:r w:rsidR="00E01C82" w:rsidRPr="007D7F3A">
        <w:rPr>
          <w:rFonts w:ascii="Arial" w:hAnsi="Arial" w:cs="Arial"/>
          <w:sz w:val="20"/>
          <w:szCs w:val="20"/>
        </w:rPr>
        <w:t xml:space="preserve"> permanecer inadimplente;</w:t>
      </w: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t xml:space="preserve">b).- </w:t>
      </w:r>
      <w:r w:rsidR="00E01C82" w:rsidRPr="007D7F3A">
        <w:rPr>
          <w:rFonts w:ascii="Arial" w:hAnsi="Arial" w:cs="Arial"/>
          <w:sz w:val="20"/>
          <w:szCs w:val="20"/>
        </w:rPr>
        <w:t>Por até 12 (doze) meses, quando o CONTRATADO falhar ou fraudar na execução do contrato, comportar-se de modo inidôneo, fizer declaração falsa ou cometer fraude fiscal;</w:t>
      </w: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t xml:space="preserve">c).- </w:t>
      </w:r>
      <w:r w:rsidR="00E01C82" w:rsidRPr="007D7F3A">
        <w:rPr>
          <w:rFonts w:ascii="Arial" w:hAnsi="Arial" w:cs="Arial"/>
          <w:sz w:val="20"/>
          <w:szCs w:val="20"/>
        </w:rPr>
        <w:t>Por até 24 (vinte e quatro) meses, quando o CONTRATADO:</w:t>
      </w: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t xml:space="preserve">.- </w:t>
      </w:r>
      <w:r w:rsidR="00E01C82" w:rsidRPr="007D7F3A">
        <w:rPr>
          <w:rFonts w:ascii="Arial" w:hAnsi="Arial" w:cs="Arial"/>
          <w:sz w:val="20"/>
          <w:szCs w:val="20"/>
        </w:rPr>
        <w:t>Praticar atos ilegais ou imorais visando frustrar os objetivos da contratação;</w:t>
      </w: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t xml:space="preserve">.- </w:t>
      </w:r>
      <w:r w:rsidR="00E01C82" w:rsidRPr="007D7F3A">
        <w:rPr>
          <w:rFonts w:ascii="Arial" w:hAnsi="Arial" w:cs="Arial"/>
          <w:sz w:val="20"/>
          <w:szCs w:val="20"/>
        </w:rPr>
        <w:t>For multada e não efetuar o pagamento.</w:t>
      </w: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t xml:space="preserve">8.2.5.- </w:t>
      </w:r>
      <w:r w:rsidR="00E01C82" w:rsidRPr="007D7F3A">
        <w:rPr>
          <w:rFonts w:ascii="Arial" w:hAnsi="Arial" w:cs="Arial"/>
          <w:sz w:val="20"/>
          <w:szCs w:val="20"/>
        </w:rPr>
        <w:t>A declaração de inidoneidade para licitar ou contratar com a Administração Pública será aplicada à vista dos motivos informados na instrução processual, podendo a reabilitação ser requerida após 2 (dois) anos de sua aplicação;</w:t>
      </w: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t xml:space="preserve">8.2.6.- </w:t>
      </w:r>
      <w:r w:rsidR="00E01C82" w:rsidRPr="007D7F3A">
        <w:rPr>
          <w:rFonts w:ascii="Arial" w:hAnsi="Arial" w:cs="Arial"/>
          <w:sz w:val="20"/>
          <w:szCs w:val="20"/>
        </w:rPr>
        <w:t>A declaração de inidoneidade para licitar ou contratar com a Administração Pública permanecerá em vigor enquanto perdurarem os motivos determinantes da punição ou até que seja promovida a reabilitação perante a própria autoridade que aplicou a sanção, a qual será concedida sempre que o CONTRATADO ressarcir os prejuízos resultantes da sua conduta e depois de decorrido o prazo das sanções de suspensão e impedimento aplicadas;</w:t>
      </w: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t xml:space="preserve">8.2.7.- </w:t>
      </w:r>
      <w:r w:rsidR="00E01C82" w:rsidRPr="007D7F3A">
        <w:rPr>
          <w:rFonts w:ascii="Arial" w:hAnsi="Arial" w:cs="Arial"/>
          <w:sz w:val="20"/>
          <w:szCs w:val="20"/>
        </w:rPr>
        <w:t xml:space="preserve">A declaração de inidoneidade para licitar ou contratar com a Administração Pública produz efeitos em relação tanto à Administração Direta, Autárquica e </w:t>
      </w:r>
      <w:proofErr w:type="spellStart"/>
      <w:r w:rsidR="00E01C82" w:rsidRPr="007D7F3A">
        <w:rPr>
          <w:rFonts w:ascii="Arial" w:hAnsi="Arial" w:cs="Arial"/>
          <w:sz w:val="20"/>
          <w:szCs w:val="20"/>
        </w:rPr>
        <w:t>Fundacional</w:t>
      </w:r>
      <w:proofErr w:type="spellEnd"/>
      <w:r w:rsidR="00E01C82" w:rsidRPr="007D7F3A">
        <w:rPr>
          <w:rFonts w:ascii="Arial" w:hAnsi="Arial" w:cs="Arial"/>
          <w:sz w:val="20"/>
          <w:szCs w:val="20"/>
        </w:rPr>
        <w:t xml:space="preserve">, às Empresas Públicas e Sociedades de Economia Mista e demais entidades controladas direta ou indiretamente pelo Município de </w:t>
      </w:r>
      <w:r w:rsidRPr="007D7F3A">
        <w:rPr>
          <w:rFonts w:ascii="Arial" w:hAnsi="Arial" w:cs="Arial"/>
          <w:sz w:val="20"/>
          <w:szCs w:val="20"/>
        </w:rPr>
        <w:t xml:space="preserve">Rosário do </w:t>
      </w:r>
      <w:r w:rsidR="00E01C82" w:rsidRPr="007D7F3A">
        <w:rPr>
          <w:rFonts w:ascii="Arial" w:hAnsi="Arial" w:cs="Arial"/>
          <w:sz w:val="20"/>
          <w:szCs w:val="20"/>
        </w:rPr>
        <w:t>Sul, quanto à Administração Pública da União, demais Estados, Municípios e Distrito Federal.</w:t>
      </w:r>
    </w:p>
    <w:p w:rsidR="002F3CC4" w:rsidRPr="007D7F3A" w:rsidRDefault="002F3CC4" w:rsidP="005768BC">
      <w:pPr>
        <w:spacing w:line="276" w:lineRule="auto"/>
        <w:jc w:val="both"/>
        <w:rPr>
          <w:rFonts w:ascii="Arial" w:hAnsi="Arial" w:cs="Arial"/>
          <w:sz w:val="20"/>
          <w:szCs w:val="20"/>
        </w:rPr>
      </w:pPr>
    </w:p>
    <w:p w:rsidR="00E01C82" w:rsidRPr="007D7F3A" w:rsidRDefault="00E01C82" w:rsidP="00B8154B">
      <w:pPr>
        <w:spacing w:line="276" w:lineRule="auto"/>
        <w:jc w:val="both"/>
        <w:rPr>
          <w:rFonts w:ascii="Arial" w:hAnsi="Arial" w:cs="Arial"/>
          <w:b/>
          <w:sz w:val="20"/>
          <w:szCs w:val="20"/>
          <w:u w:val="single"/>
        </w:rPr>
      </w:pPr>
      <w:r w:rsidRPr="007D7F3A">
        <w:rPr>
          <w:rFonts w:ascii="Arial" w:hAnsi="Arial" w:cs="Arial"/>
          <w:b/>
          <w:sz w:val="20"/>
          <w:szCs w:val="20"/>
          <w:u w:val="single"/>
        </w:rPr>
        <w:t xml:space="preserve">CLÁUSULA </w:t>
      </w:r>
      <w:r w:rsidR="00B8154B" w:rsidRPr="007D7F3A">
        <w:rPr>
          <w:rFonts w:ascii="Arial" w:hAnsi="Arial" w:cs="Arial"/>
          <w:b/>
          <w:sz w:val="20"/>
          <w:szCs w:val="20"/>
          <w:u w:val="single"/>
        </w:rPr>
        <w:t xml:space="preserve">NONA </w:t>
      </w:r>
      <w:r w:rsidRPr="007D7F3A">
        <w:rPr>
          <w:rFonts w:ascii="Arial" w:hAnsi="Arial" w:cs="Arial"/>
          <w:b/>
          <w:sz w:val="20"/>
          <w:szCs w:val="20"/>
          <w:u w:val="single"/>
        </w:rPr>
        <w:t xml:space="preserve"> – DA RESCISÃO</w:t>
      </w:r>
    </w:p>
    <w:p w:rsidR="00B8154B" w:rsidRPr="007D7F3A" w:rsidRDefault="00B8154B" w:rsidP="005768BC">
      <w:pPr>
        <w:spacing w:line="276" w:lineRule="auto"/>
        <w:jc w:val="both"/>
        <w:rPr>
          <w:rFonts w:ascii="Arial" w:hAnsi="Arial" w:cs="Arial"/>
          <w:sz w:val="20"/>
          <w:szCs w:val="20"/>
        </w:rPr>
      </w:pPr>
    </w:p>
    <w:p w:rsidR="00E01C82" w:rsidRPr="007D7F3A" w:rsidRDefault="00B8154B" w:rsidP="005768BC">
      <w:pPr>
        <w:spacing w:line="276" w:lineRule="auto"/>
        <w:jc w:val="both"/>
        <w:rPr>
          <w:rFonts w:ascii="Arial" w:hAnsi="Arial" w:cs="Arial"/>
          <w:sz w:val="20"/>
          <w:szCs w:val="20"/>
        </w:rPr>
      </w:pPr>
      <w:r w:rsidRPr="007D7F3A">
        <w:rPr>
          <w:rFonts w:ascii="Arial" w:hAnsi="Arial" w:cs="Arial"/>
          <w:b/>
          <w:sz w:val="20"/>
          <w:szCs w:val="20"/>
        </w:rPr>
        <w:t>9.1.-</w:t>
      </w:r>
      <w:r w:rsidR="00E01C82" w:rsidRPr="007D7F3A">
        <w:rPr>
          <w:rFonts w:ascii="Arial" w:hAnsi="Arial" w:cs="Arial"/>
          <w:sz w:val="20"/>
          <w:szCs w:val="20"/>
        </w:rPr>
        <w:t>A inexecução total ou parcial deste contrato enseja a sua rescisão, conforme disposto nos artigos 77 a 80 da Lei nº 8.666/93;</w:t>
      </w:r>
    </w:p>
    <w:p w:rsidR="00E01C82" w:rsidRPr="007D7F3A" w:rsidRDefault="00B8154B" w:rsidP="005768BC">
      <w:pPr>
        <w:spacing w:line="276" w:lineRule="auto"/>
        <w:jc w:val="both"/>
        <w:rPr>
          <w:rFonts w:ascii="Arial" w:hAnsi="Arial" w:cs="Arial"/>
          <w:sz w:val="20"/>
          <w:szCs w:val="20"/>
        </w:rPr>
      </w:pPr>
      <w:r w:rsidRPr="007D7F3A">
        <w:rPr>
          <w:rFonts w:ascii="Arial" w:hAnsi="Arial" w:cs="Arial"/>
          <w:b/>
          <w:sz w:val="20"/>
          <w:szCs w:val="20"/>
        </w:rPr>
        <w:t>9.2.-</w:t>
      </w:r>
      <w:r w:rsidR="00E01C82" w:rsidRPr="007D7F3A">
        <w:rPr>
          <w:rFonts w:ascii="Arial" w:hAnsi="Arial" w:cs="Arial"/>
          <w:sz w:val="20"/>
          <w:szCs w:val="20"/>
        </w:rPr>
        <w:t>A rescisão deste contrato pode ser:</w:t>
      </w: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lastRenderedPageBreak/>
        <w:t xml:space="preserve">a).- </w:t>
      </w:r>
      <w:r w:rsidR="00326556" w:rsidRPr="007D7F3A">
        <w:rPr>
          <w:rFonts w:ascii="Arial" w:hAnsi="Arial" w:cs="Arial"/>
          <w:sz w:val="20"/>
          <w:szCs w:val="20"/>
        </w:rPr>
        <w:t>Determinada por ato unilateral e escrita do CONTRATANTE nos casos enumerados nos incisos I a XII e XVII do artigo 78 da lei mencionada, notificando</w:t>
      </w:r>
      <w:r w:rsidR="00E01C82" w:rsidRPr="007D7F3A">
        <w:rPr>
          <w:rFonts w:ascii="Arial" w:hAnsi="Arial" w:cs="Arial"/>
          <w:sz w:val="20"/>
          <w:szCs w:val="20"/>
        </w:rPr>
        <w:t>- se a CONTRATADA com a antecedência mínima de 30 (trinta) dias, exceto quanto ao inciso XVII;</w:t>
      </w: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t xml:space="preserve">b).- </w:t>
      </w:r>
      <w:r w:rsidR="00E01C82" w:rsidRPr="007D7F3A">
        <w:rPr>
          <w:rFonts w:ascii="Arial" w:hAnsi="Arial" w:cs="Arial"/>
          <w:sz w:val="20"/>
          <w:szCs w:val="20"/>
        </w:rPr>
        <w:t>Amigável, por acordo entre as partes, reduzida a termo no processo de licitação, desde que haja conveniência para o CONTRATANTE;</w:t>
      </w: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t xml:space="preserve">c).- </w:t>
      </w:r>
      <w:r w:rsidR="00E01C82" w:rsidRPr="007D7F3A">
        <w:rPr>
          <w:rFonts w:ascii="Arial" w:hAnsi="Arial" w:cs="Arial"/>
          <w:sz w:val="20"/>
          <w:szCs w:val="20"/>
        </w:rPr>
        <w:t>Judicial, nos termos da legislação vigente sobre a matéria.</w:t>
      </w: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t xml:space="preserve">d).- </w:t>
      </w:r>
      <w:r w:rsidR="00E01C82" w:rsidRPr="007D7F3A">
        <w:rPr>
          <w:rFonts w:ascii="Arial" w:hAnsi="Arial" w:cs="Arial"/>
          <w:sz w:val="20"/>
          <w:szCs w:val="20"/>
        </w:rPr>
        <w:t>A rescisão administrativa ou amigável deve ser precedida de autorização escrita e fundamentada da autoridade competente;</w:t>
      </w: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t xml:space="preserve">e).- </w:t>
      </w:r>
      <w:r w:rsidR="00E01C82" w:rsidRPr="007D7F3A">
        <w:rPr>
          <w:rFonts w:ascii="Arial" w:hAnsi="Arial" w:cs="Arial"/>
          <w:sz w:val="20"/>
          <w:szCs w:val="20"/>
        </w:rPr>
        <w:t>Os casos de rescisão contratual devem ser formalmente motivados no processo, assegurados o contraditório e a ampla defesa;</w:t>
      </w:r>
    </w:p>
    <w:p w:rsidR="00E01C82" w:rsidRPr="007D7F3A" w:rsidRDefault="00B8154B" w:rsidP="005768BC">
      <w:pPr>
        <w:spacing w:line="276" w:lineRule="auto"/>
        <w:jc w:val="both"/>
        <w:rPr>
          <w:rFonts w:ascii="Arial" w:hAnsi="Arial" w:cs="Arial"/>
          <w:sz w:val="20"/>
          <w:szCs w:val="20"/>
        </w:rPr>
      </w:pPr>
      <w:r w:rsidRPr="007D7F3A">
        <w:rPr>
          <w:rFonts w:ascii="Arial" w:hAnsi="Arial" w:cs="Arial"/>
          <w:b/>
          <w:sz w:val="20"/>
          <w:szCs w:val="20"/>
        </w:rPr>
        <w:t>9.</w:t>
      </w:r>
      <w:r w:rsidR="00344461" w:rsidRPr="007D7F3A">
        <w:rPr>
          <w:rFonts w:ascii="Arial" w:hAnsi="Arial" w:cs="Arial"/>
          <w:b/>
          <w:sz w:val="20"/>
          <w:szCs w:val="20"/>
        </w:rPr>
        <w:t>3</w:t>
      </w:r>
      <w:r w:rsidRPr="007D7F3A">
        <w:rPr>
          <w:rFonts w:ascii="Arial" w:hAnsi="Arial" w:cs="Arial"/>
          <w:b/>
          <w:sz w:val="20"/>
          <w:szCs w:val="20"/>
        </w:rPr>
        <w:t>.-</w:t>
      </w:r>
      <w:r w:rsidR="00E01C82" w:rsidRPr="007D7F3A">
        <w:rPr>
          <w:rFonts w:ascii="Arial" w:hAnsi="Arial" w:cs="Arial"/>
          <w:sz w:val="20"/>
          <w:szCs w:val="20"/>
        </w:rPr>
        <w:t>O CONTRATADO reconhece todos os direitos da CONTRATANTE em caso de eventual rescisão contratual;</w:t>
      </w:r>
    </w:p>
    <w:p w:rsidR="00E01C82" w:rsidRPr="007D7F3A" w:rsidRDefault="00E01C82" w:rsidP="005768BC">
      <w:pPr>
        <w:spacing w:line="276" w:lineRule="auto"/>
        <w:jc w:val="both"/>
        <w:rPr>
          <w:rFonts w:ascii="Arial" w:hAnsi="Arial" w:cs="Arial"/>
          <w:sz w:val="20"/>
          <w:szCs w:val="20"/>
        </w:rPr>
      </w:pPr>
    </w:p>
    <w:p w:rsidR="00E01C82" w:rsidRPr="007D7F3A" w:rsidRDefault="00E01C82" w:rsidP="005768BC">
      <w:pPr>
        <w:spacing w:line="276" w:lineRule="auto"/>
        <w:jc w:val="both"/>
        <w:rPr>
          <w:rFonts w:ascii="Arial" w:hAnsi="Arial" w:cs="Arial"/>
          <w:b/>
          <w:sz w:val="20"/>
          <w:szCs w:val="20"/>
          <w:u w:val="single"/>
        </w:rPr>
      </w:pPr>
      <w:r w:rsidRPr="007D7F3A">
        <w:rPr>
          <w:rFonts w:ascii="Arial" w:hAnsi="Arial" w:cs="Arial"/>
          <w:b/>
          <w:sz w:val="20"/>
          <w:szCs w:val="20"/>
          <w:u w:val="single"/>
        </w:rPr>
        <w:t xml:space="preserve">CLÁUSULA DÉCIMA </w:t>
      </w:r>
      <w:r w:rsidR="00C13AAE">
        <w:rPr>
          <w:rFonts w:ascii="Arial" w:hAnsi="Arial" w:cs="Arial"/>
          <w:b/>
          <w:sz w:val="20"/>
          <w:szCs w:val="20"/>
          <w:u w:val="single"/>
        </w:rPr>
        <w:t>-</w:t>
      </w:r>
      <w:r w:rsidRPr="007D7F3A">
        <w:rPr>
          <w:rFonts w:ascii="Arial" w:hAnsi="Arial" w:cs="Arial"/>
          <w:b/>
          <w:sz w:val="20"/>
          <w:szCs w:val="20"/>
          <w:u w:val="single"/>
        </w:rPr>
        <w:t xml:space="preserve"> DAS DISPOSIÇÕES GERAIS</w:t>
      </w:r>
    </w:p>
    <w:p w:rsidR="00B8154B" w:rsidRPr="007D7F3A" w:rsidRDefault="00B8154B" w:rsidP="005768BC">
      <w:pPr>
        <w:spacing w:line="276" w:lineRule="auto"/>
        <w:jc w:val="both"/>
        <w:rPr>
          <w:rFonts w:ascii="Arial" w:hAnsi="Arial" w:cs="Arial"/>
          <w:b/>
          <w:sz w:val="20"/>
          <w:szCs w:val="20"/>
        </w:rPr>
      </w:pPr>
    </w:p>
    <w:p w:rsidR="00E01C82" w:rsidRPr="007D7F3A" w:rsidRDefault="00E01C82" w:rsidP="005768BC">
      <w:pPr>
        <w:spacing w:line="276" w:lineRule="auto"/>
        <w:jc w:val="both"/>
        <w:rPr>
          <w:rFonts w:ascii="Arial" w:hAnsi="Arial" w:cs="Arial"/>
          <w:sz w:val="20"/>
          <w:szCs w:val="20"/>
        </w:rPr>
      </w:pPr>
      <w:r w:rsidRPr="007D7F3A">
        <w:rPr>
          <w:rFonts w:ascii="Arial" w:hAnsi="Arial" w:cs="Arial"/>
          <w:b/>
          <w:sz w:val="20"/>
          <w:szCs w:val="20"/>
        </w:rPr>
        <w:t>1</w:t>
      </w:r>
      <w:r w:rsidR="00C13AAE">
        <w:rPr>
          <w:rFonts w:ascii="Arial" w:hAnsi="Arial" w:cs="Arial"/>
          <w:b/>
          <w:sz w:val="20"/>
          <w:szCs w:val="20"/>
        </w:rPr>
        <w:t>0</w:t>
      </w:r>
      <w:r w:rsidRPr="007D7F3A">
        <w:rPr>
          <w:rFonts w:ascii="Arial" w:hAnsi="Arial" w:cs="Arial"/>
          <w:b/>
          <w:sz w:val="20"/>
          <w:szCs w:val="20"/>
        </w:rPr>
        <w:t>.1.</w:t>
      </w:r>
      <w:r w:rsidR="00B8154B" w:rsidRPr="007D7F3A">
        <w:rPr>
          <w:rFonts w:ascii="Arial" w:hAnsi="Arial" w:cs="Arial"/>
          <w:b/>
          <w:sz w:val="20"/>
          <w:szCs w:val="20"/>
        </w:rPr>
        <w:t xml:space="preserve">- </w:t>
      </w:r>
      <w:r w:rsidRPr="007D7F3A">
        <w:rPr>
          <w:rFonts w:ascii="Arial" w:hAnsi="Arial" w:cs="Arial"/>
          <w:sz w:val="20"/>
          <w:szCs w:val="20"/>
        </w:rPr>
        <w:t>Qualquer omissão ou tolerância de uma das partes, no exigir o estrito cumprimento dos termos e condições deste contrato ou ao exercer qualquer prerrogativa dele decorrente, não constituirá renovação ou renúncia, nem afetará o direito das partes de exercê-lo a qualquer tempo.</w:t>
      </w:r>
    </w:p>
    <w:p w:rsidR="00E01C82" w:rsidRPr="007D7F3A" w:rsidRDefault="00E01C82" w:rsidP="005768BC">
      <w:pPr>
        <w:spacing w:line="276" w:lineRule="auto"/>
        <w:jc w:val="both"/>
        <w:rPr>
          <w:rFonts w:ascii="Arial" w:hAnsi="Arial" w:cs="Arial"/>
          <w:sz w:val="20"/>
          <w:szCs w:val="20"/>
        </w:rPr>
      </w:pPr>
    </w:p>
    <w:p w:rsidR="00E01C82" w:rsidRPr="007D7F3A" w:rsidRDefault="00E01C82" w:rsidP="005768BC">
      <w:pPr>
        <w:spacing w:line="276" w:lineRule="auto"/>
        <w:jc w:val="both"/>
        <w:rPr>
          <w:rFonts w:ascii="Arial" w:hAnsi="Arial" w:cs="Arial"/>
          <w:b/>
          <w:sz w:val="20"/>
          <w:szCs w:val="20"/>
          <w:u w:val="single"/>
        </w:rPr>
      </w:pPr>
      <w:r w:rsidRPr="007D7F3A">
        <w:rPr>
          <w:rFonts w:ascii="Arial" w:hAnsi="Arial" w:cs="Arial"/>
          <w:b/>
          <w:sz w:val="20"/>
          <w:szCs w:val="20"/>
          <w:u w:val="single"/>
        </w:rPr>
        <w:t xml:space="preserve">CLÁUSULA DÉCIMA </w:t>
      </w:r>
      <w:r w:rsidR="00C13AAE">
        <w:rPr>
          <w:rFonts w:ascii="Arial" w:hAnsi="Arial" w:cs="Arial"/>
          <w:b/>
          <w:sz w:val="20"/>
          <w:szCs w:val="20"/>
          <w:u w:val="single"/>
        </w:rPr>
        <w:t xml:space="preserve">PRIMEIRA </w:t>
      </w:r>
      <w:r w:rsidRPr="007D7F3A">
        <w:rPr>
          <w:rFonts w:ascii="Arial" w:hAnsi="Arial" w:cs="Arial"/>
          <w:b/>
          <w:sz w:val="20"/>
          <w:szCs w:val="20"/>
          <w:u w:val="single"/>
        </w:rPr>
        <w:t>– DO FORO</w:t>
      </w:r>
    </w:p>
    <w:p w:rsidR="00B8154B" w:rsidRPr="007D7F3A" w:rsidRDefault="00B8154B" w:rsidP="005768BC">
      <w:pPr>
        <w:spacing w:line="276" w:lineRule="auto"/>
        <w:jc w:val="both"/>
        <w:rPr>
          <w:rFonts w:ascii="Arial" w:hAnsi="Arial" w:cs="Arial"/>
          <w:sz w:val="20"/>
          <w:szCs w:val="20"/>
        </w:rPr>
      </w:pPr>
    </w:p>
    <w:p w:rsidR="00E01C82" w:rsidRPr="007D7F3A" w:rsidRDefault="00E01C82" w:rsidP="005768BC">
      <w:pPr>
        <w:spacing w:line="276" w:lineRule="auto"/>
        <w:jc w:val="both"/>
        <w:rPr>
          <w:rFonts w:ascii="Arial" w:hAnsi="Arial" w:cs="Arial"/>
          <w:sz w:val="20"/>
          <w:szCs w:val="20"/>
        </w:rPr>
      </w:pPr>
      <w:r w:rsidRPr="007D7F3A">
        <w:rPr>
          <w:rFonts w:ascii="Arial" w:hAnsi="Arial" w:cs="Arial"/>
          <w:b/>
          <w:sz w:val="20"/>
          <w:szCs w:val="20"/>
        </w:rPr>
        <w:t>1</w:t>
      </w:r>
      <w:r w:rsidR="00C13AAE">
        <w:rPr>
          <w:rFonts w:ascii="Arial" w:hAnsi="Arial" w:cs="Arial"/>
          <w:b/>
          <w:sz w:val="20"/>
          <w:szCs w:val="20"/>
        </w:rPr>
        <w:t>1</w:t>
      </w:r>
      <w:r w:rsidRPr="007D7F3A">
        <w:rPr>
          <w:rFonts w:ascii="Arial" w:hAnsi="Arial" w:cs="Arial"/>
          <w:b/>
          <w:sz w:val="20"/>
          <w:szCs w:val="20"/>
        </w:rPr>
        <w:t>.1.</w:t>
      </w:r>
      <w:r w:rsidR="00B8154B" w:rsidRPr="007D7F3A">
        <w:rPr>
          <w:rFonts w:ascii="Arial" w:hAnsi="Arial" w:cs="Arial"/>
          <w:b/>
          <w:sz w:val="20"/>
          <w:szCs w:val="20"/>
        </w:rPr>
        <w:t>-</w:t>
      </w:r>
      <w:r w:rsidRPr="007D7F3A">
        <w:rPr>
          <w:rFonts w:ascii="Arial" w:hAnsi="Arial" w:cs="Arial"/>
          <w:sz w:val="20"/>
          <w:szCs w:val="20"/>
        </w:rPr>
        <w:t xml:space="preserve"> As questões decorrentes da execução deste instrumento que não possam ser dirimidas administrativamente serão processadas e julgadas no Foro do Município de </w:t>
      </w:r>
      <w:r w:rsidR="00B8154B" w:rsidRPr="007D7F3A">
        <w:rPr>
          <w:rFonts w:ascii="Arial" w:hAnsi="Arial" w:cs="Arial"/>
          <w:sz w:val="20"/>
          <w:szCs w:val="20"/>
        </w:rPr>
        <w:t xml:space="preserve">Rosário </w:t>
      </w:r>
      <w:r w:rsidRPr="007D7F3A">
        <w:rPr>
          <w:rFonts w:ascii="Arial" w:hAnsi="Arial" w:cs="Arial"/>
          <w:sz w:val="20"/>
          <w:szCs w:val="20"/>
        </w:rPr>
        <w:t>do Sul/RS, que prevalecerá sobre qualquer outro, por mais privilegiado que seja, para dirimir quaisquer dúvidas oriundas do presente contrato.</w:t>
      </w:r>
    </w:p>
    <w:p w:rsidR="00E01C82" w:rsidRPr="007D7F3A" w:rsidRDefault="00E01C82" w:rsidP="005768BC">
      <w:pPr>
        <w:spacing w:line="276" w:lineRule="auto"/>
        <w:jc w:val="both"/>
        <w:rPr>
          <w:rFonts w:ascii="Arial" w:hAnsi="Arial" w:cs="Arial"/>
          <w:sz w:val="20"/>
          <w:szCs w:val="20"/>
        </w:rPr>
      </w:pPr>
    </w:p>
    <w:p w:rsidR="00E01C82" w:rsidRPr="007D7F3A" w:rsidRDefault="00B8154B" w:rsidP="005768BC">
      <w:pPr>
        <w:spacing w:line="276" w:lineRule="auto"/>
        <w:jc w:val="both"/>
        <w:rPr>
          <w:rFonts w:ascii="Arial" w:hAnsi="Arial" w:cs="Arial"/>
          <w:sz w:val="20"/>
          <w:szCs w:val="20"/>
        </w:rPr>
      </w:pPr>
      <w:r w:rsidRPr="007D7F3A">
        <w:rPr>
          <w:rFonts w:ascii="Arial" w:hAnsi="Arial" w:cs="Arial"/>
          <w:sz w:val="20"/>
          <w:szCs w:val="20"/>
        </w:rPr>
        <w:tab/>
      </w:r>
      <w:r w:rsidR="00E01C82" w:rsidRPr="007D7F3A">
        <w:rPr>
          <w:rFonts w:ascii="Arial" w:hAnsi="Arial" w:cs="Arial"/>
          <w:sz w:val="20"/>
          <w:szCs w:val="20"/>
        </w:rPr>
        <w:t>Para firmeza e validade do que foi pactuado, lavra-se o presente instrumento em 3 (três) vias de igual teor e forma, para que surtam um só efeito, as quais, depois de lidas, são assinadas pelos representantes das partes, CONTRATANTE e CONTRATADO, e pelas testemunhas abaixo.</w:t>
      </w:r>
    </w:p>
    <w:p w:rsidR="00E01C82" w:rsidRPr="007D7F3A" w:rsidRDefault="00E01C82" w:rsidP="005768BC">
      <w:pPr>
        <w:spacing w:line="276" w:lineRule="auto"/>
        <w:jc w:val="both"/>
        <w:rPr>
          <w:rFonts w:ascii="Arial" w:hAnsi="Arial" w:cs="Arial"/>
          <w:sz w:val="20"/>
          <w:szCs w:val="20"/>
        </w:rPr>
      </w:pPr>
    </w:p>
    <w:p w:rsidR="00E01C82" w:rsidRPr="007D7F3A" w:rsidRDefault="00E01C82" w:rsidP="00E01C82">
      <w:pPr>
        <w:rPr>
          <w:rFonts w:ascii="Arial" w:hAnsi="Arial" w:cs="Arial"/>
          <w:sz w:val="20"/>
          <w:szCs w:val="20"/>
        </w:rPr>
      </w:pPr>
    </w:p>
    <w:p w:rsidR="00663DF1" w:rsidRPr="007D7F3A" w:rsidRDefault="007F74AB" w:rsidP="007F74AB">
      <w:pPr>
        <w:tabs>
          <w:tab w:val="left" w:pos="4253"/>
        </w:tabs>
        <w:spacing w:line="276" w:lineRule="auto"/>
        <w:jc w:val="right"/>
        <w:rPr>
          <w:rFonts w:ascii="Arial" w:hAnsi="Arial" w:cs="Arial"/>
          <w:color w:val="000000"/>
          <w:sz w:val="20"/>
          <w:szCs w:val="20"/>
        </w:rPr>
      </w:pPr>
      <w:r w:rsidRPr="007D7F3A">
        <w:rPr>
          <w:rFonts w:ascii="Arial" w:hAnsi="Arial" w:cs="Arial"/>
          <w:color w:val="000000"/>
          <w:sz w:val="20"/>
          <w:szCs w:val="20"/>
        </w:rPr>
        <w:t xml:space="preserve">Rosário do Sul, xx de </w:t>
      </w:r>
      <w:proofErr w:type="spellStart"/>
      <w:r w:rsidRPr="007D7F3A">
        <w:rPr>
          <w:rFonts w:ascii="Arial" w:hAnsi="Arial" w:cs="Arial"/>
          <w:color w:val="000000"/>
          <w:sz w:val="20"/>
          <w:szCs w:val="20"/>
        </w:rPr>
        <w:t>xxxxx</w:t>
      </w:r>
      <w:proofErr w:type="spellEnd"/>
      <w:r w:rsidRPr="007D7F3A">
        <w:rPr>
          <w:rFonts w:ascii="Arial" w:hAnsi="Arial" w:cs="Arial"/>
          <w:color w:val="000000"/>
          <w:sz w:val="20"/>
          <w:szCs w:val="20"/>
        </w:rPr>
        <w:t xml:space="preserve"> de 2019.</w:t>
      </w:r>
    </w:p>
    <w:p w:rsidR="007F74AB" w:rsidRPr="007D7F3A" w:rsidRDefault="007F74AB" w:rsidP="007F74AB">
      <w:pPr>
        <w:tabs>
          <w:tab w:val="left" w:pos="4253"/>
        </w:tabs>
        <w:spacing w:line="276" w:lineRule="auto"/>
        <w:jc w:val="right"/>
        <w:rPr>
          <w:rFonts w:ascii="Arial" w:hAnsi="Arial" w:cs="Arial"/>
          <w:color w:val="000000"/>
          <w:sz w:val="20"/>
          <w:szCs w:val="20"/>
        </w:rPr>
      </w:pPr>
    </w:p>
    <w:p w:rsidR="007F74AB" w:rsidRPr="007D7F3A" w:rsidRDefault="007F74AB" w:rsidP="007F74AB">
      <w:pPr>
        <w:tabs>
          <w:tab w:val="left" w:pos="4253"/>
        </w:tabs>
        <w:spacing w:line="276" w:lineRule="auto"/>
        <w:jc w:val="right"/>
        <w:rPr>
          <w:rFonts w:ascii="Arial" w:hAnsi="Arial" w:cs="Arial"/>
          <w:color w:val="000000"/>
          <w:sz w:val="20"/>
          <w:szCs w:val="20"/>
        </w:rPr>
      </w:pPr>
    </w:p>
    <w:p w:rsidR="007F74AB" w:rsidRPr="007D7F3A" w:rsidRDefault="007F74AB" w:rsidP="007F74AB">
      <w:pPr>
        <w:tabs>
          <w:tab w:val="left" w:pos="4253"/>
        </w:tabs>
        <w:spacing w:line="276" w:lineRule="auto"/>
        <w:jc w:val="right"/>
        <w:rPr>
          <w:rFonts w:ascii="Arial" w:hAnsi="Arial" w:cs="Arial"/>
          <w:color w:val="000000"/>
          <w:sz w:val="20"/>
          <w:szCs w:val="20"/>
        </w:rPr>
      </w:pPr>
    </w:p>
    <w:p w:rsidR="007F74AB" w:rsidRPr="007D7F3A" w:rsidRDefault="007F74AB" w:rsidP="007F74AB">
      <w:pPr>
        <w:tabs>
          <w:tab w:val="left" w:pos="4253"/>
        </w:tabs>
        <w:spacing w:line="276" w:lineRule="auto"/>
        <w:jc w:val="right"/>
        <w:rPr>
          <w:rFonts w:ascii="Arial" w:hAnsi="Arial" w:cs="Arial"/>
          <w:color w:val="000000"/>
          <w:sz w:val="20"/>
          <w:szCs w:val="20"/>
        </w:rPr>
      </w:pPr>
    </w:p>
    <w:p w:rsidR="007F74AB" w:rsidRPr="007D7F3A" w:rsidRDefault="007F74AB" w:rsidP="007F74AB">
      <w:pPr>
        <w:tabs>
          <w:tab w:val="left" w:pos="4253"/>
        </w:tabs>
        <w:spacing w:line="276" w:lineRule="auto"/>
        <w:rPr>
          <w:rFonts w:ascii="Arial" w:hAnsi="Arial" w:cs="Arial"/>
          <w:sz w:val="20"/>
          <w:szCs w:val="20"/>
        </w:rPr>
      </w:pPr>
      <w:r w:rsidRPr="007D7F3A">
        <w:rPr>
          <w:rFonts w:ascii="Arial" w:hAnsi="Arial" w:cs="Arial"/>
          <w:color w:val="000000"/>
          <w:sz w:val="20"/>
          <w:szCs w:val="20"/>
        </w:rPr>
        <w:t>CONTRATANTE                                                                                                           CONTRATADO</w:t>
      </w:r>
    </w:p>
    <w:sectPr w:rsidR="007F74AB" w:rsidRPr="007D7F3A" w:rsidSect="003B170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FB3" w:rsidRDefault="000A6FB3" w:rsidP="00EA70E9">
      <w:r>
        <w:separator/>
      </w:r>
    </w:p>
  </w:endnote>
  <w:endnote w:type="continuationSeparator" w:id="1">
    <w:p w:rsidR="000A6FB3" w:rsidRDefault="000A6FB3" w:rsidP="00EA7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Utsaah">
    <w:altName w:val="Arial"/>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B3" w:rsidRDefault="009407E4">
    <w:pPr>
      <w:pStyle w:val="Corpodetexto"/>
      <w:spacing w:line="14" w:lineRule="auto"/>
      <w:rPr>
        <w:sz w:val="20"/>
      </w:rPr>
    </w:pPr>
    <w:r w:rsidRPr="009407E4">
      <w:rPr>
        <w:lang w:val="pt-PT" w:eastAsia="pt-PT" w:bidi="pt-PT"/>
      </w:rPr>
      <w:pict>
        <v:shapetype id="_x0000_t202" coordsize="21600,21600" o:spt="202" path="m,l,21600r21600,l21600,xe">
          <v:stroke joinstyle="miter"/>
          <v:path gradientshapeok="t" o:connecttype="rect"/>
        </v:shapetype>
        <v:shape id="_x0000_s5133" type="#_x0000_t202" style="position:absolute;margin-left:365.85pt;margin-top:815.05pt;width:13.15pt;height:11pt;z-index:-251658752;mso-position-horizontal-relative:page;mso-position-vertical-relative:page" filled="f" stroked="f">
          <v:textbox style="mso-next-textbox:#_x0000_s5133" inset="0,0,0,0">
            <w:txbxContent>
              <w:p w:rsidR="000A6FB3" w:rsidRDefault="009407E4">
                <w:pPr>
                  <w:spacing w:line="203" w:lineRule="exact"/>
                  <w:ind w:left="40"/>
                  <w:rPr>
                    <w:rFonts w:ascii="Calibri"/>
                    <w:sz w:val="18"/>
                  </w:rPr>
                </w:pPr>
                <w:r>
                  <w:fldChar w:fldCharType="begin"/>
                </w:r>
                <w:r w:rsidR="000A6FB3">
                  <w:rPr>
                    <w:rFonts w:ascii="Calibri"/>
                    <w:sz w:val="18"/>
                  </w:rPr>
                  <w:instrText xml:space="preserve"> PAGE </w:instrText>
                </w:r>
                <w:r>
                  <w:fldChar w:fldCharType="separate"/>
                </w:r>
                <w:r w:rsidR="00F37CE7">
                  <w:rPr>
                    <w:rFonts w:ascii="Calibri"/>
                    <w:noProof/>
                    <w:sz w:val="18"/>
                  </w:rPr>
                  <w:t>1</w:t>
                </w:r>
                <w:r>
                  <w:fldChar w:fldCharType="end"/>
                </w:r>
              </w:p>
              <w:p w:rsidR="000A6FB3" w:rsidRDefault="000A6FB3">
                <w:pPr>
                  <w:spacing w:before="13"/>
                  <w:ind w:left="697" w:right="697"/>
                  <w:jc w:val="center"/>
                  <w:rPr>
                    <w:b/>
                    <w:sz w:val="20"/>
                  </w:rPr>
                </w:pPr>
                <w:r>
                  <w:rPr>
                    <w:b/>
                    <w:sz w:val="20"/>
                  </w:rPr>
                  <w:t>PREFEITURA MUNICIPAL DE SÃO BORJA</w:t>
                </w:r>
              </w:p>
              <w:p w:rsidR="000A6FB3" w:rsidRDefault="000A6FB3">
                <w:pPr>
                  <w:ind w:left="20" w:right="18" w:hanging="3"/>
                  <w:jc w:val="center"/>
                  <w:rPr>
                    <w:sz w:val="20"/>
                  </w:rPr>
                </w:pPr>
                <w:r>
                  <w:rPr>
                    <w:sz w:val="20"/>
                  </w:rPr>
                  <w:t xml:space="preserve">Centro Administrativo Salvador </w:t>
                </w:r>
                <w:proofErr w:type="spellStart"/>
                <w:r>
                  <w:rPr>
                    <w:sz w:val="20"/>
                  </w:rPr>
                  <w:t>Lionço</w:t>
                </w:r>
                <w:proofErr w:type="spellEnd"/>
                <w:r>
                  <w:rPr>
                    <w:sz w:val="20"/>
                  </w:rPr>
                  <w:t xml:space="preserve"> Pereira Alvarez Secretaria Municipal de Planejamento, Orçamento </w:t>
                </w:r>
                <w:proofErr w:type="spellStart"/>
                <w:r>
                  <w:rPr>
                    <w:sz w:val="20"/>
                  </w:rPr>
                  <w:t>eProjetos</w:t>
                </w:r>
                <w:proofErr w:type="spellEnd"/>
              </w:p>
              <w:p w:rsidR="000A6FB3" w:rsidRDefault="000A6FB3">
                <w:pPr>
                  <w:spacing w:before="13"/>
                  <w:ind w:left="20"/>
                  <w:rPr>
                    <w:sz w:val="20"/>
                  </w:rPr>
                </w:pPr>
                <w:r>
                  <w:rPr>
                    <w:sz w:val="20"/>
                  </w:rPr>
                  <w:t xml:space="preserve">“São Borja – </w:t>
                </w:r>
                <w:r>
                  <w:rPr>
                    <w:spacing w:val="-6"/>
                    <w:sz w:val="20"/>
                  </w:rPr>
                  <w:t xml:space="preserve">Terra </w:t>
                </w:r>
                <w:r>
                  <w:rPr>
                    <w:sz w:val="20"/>
                  </w:rPr>
                  <w:t>dos Presidentes”</w:t>
                </w:r>
              </w:p>
              <w:p w:rsidR="000A6FB3" w:rsidRDefault="009407E4">
                <w:pPr>
                  <w:spacing w:before="10"/>
                  <w:ind w:left="40"/>
                  <w:rPr>
                    <w:sz w:val="20"/>
                  </w:rPr>
                </w:pPr>
                <w:r>
                  <w:fldChar w:fldCharType="begin"/>
                </w:r>
                <w:r w:rsidR="000A6FB3">
                  <w:rPr>
                    <w:sz w:val="20"/>
                  </w:rPr>
                  <w:instrText xml:space="preserve"> PAGE </w:instrText>
                </w:r>
                <w:r>
                  <w:fldChar w:fldCharType="separate"/>
                </w:r>
                <w:r w:rsidR="00F37CE7">
                  <w:rPr>
                    <w:noProof/>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FB3" w:rsidRDefault="000A6FB3" w:rsidP="00EA70E9">
      <w:r>
        <w:separator/>
      </w:r>
    </w:p>
  </w:footnote>
  <w:footnote w:type="continuationSeparator" w:id="1">
    <w:p w:rsidR="000A6FB3" w:rsidRDefault="000A6FB3" w:rsidP="00EA7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B3" w:rsidRDefault="000A6FB3">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95C"/>
    <w:multiLevelType w:val="multilevel"/>
    <w:tmpl w:val="4EC41AC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bullet"/>
      <w:lvlText w:val=""/>
      <w:lvlJc w:val="left"/>
      <w:pPr>
        <w:tabs>
          <w:tab w:val="num" w:pos="840"/>
        </w:tabs>
        <w:ind w:left="840" w:hanging="360"/>
      </w:pPr>
      <w:rPr>
        <w:rFonts w:ascii="Symbol" w:hAnsi="Symbol"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
    <w:nsid w:val="074E7253"/>
    <w:multiLevelType w:val="hybridMultilevel"/>
    <w:tmpl w:val="BC28D236"/>
    <w:lvl w:ilvl="0" w:tplc="F4341CFE">
      <w:start w:val="6"/>
      <w:numFmt w:val="decimal"/>
      <w:lvlText w:val="%1"/>
      <w:lvlJc w:val="left"/>
      <w:pPr>
        <w:ind w:left="785" w:hanging="567"/>
      </w:pPr>
      <w:rPr>
        <w:rFonts w:hint="default"/>
        <w:lang w:val="pt-PT" w:eastAsia="pt-PT" w:bidi="pt-PT"/>
      </w:rPr>
    </w:lvl>
    <w:lvl w:ilvl="1" w:tplc="9EEE8F4A">
      <w:numFmt w:val="none"/>
      <w:lvlText w:val=""/>
      <w:lvlJc w:val="left"/>
      <w:pPr>
        <w:tabs>
          <w:tab w:val="num" w:pos="360"/>
        </w:tabs>
      </w:pPr>
    </w:lvl>
    <w:lvl w:ilvl="2" w:tplc="9652715C">
      <w:numFmt w:val="none"/>
      <w:lvlText w:val=""/>
      <w:lvlJc w:val="left"/>
      <w:pPr>
        <w:tabs>
          <w:tab w:val="num" w:pos="360"/>
        </w:tabs>
      </w:pPr>
    </w:lvl>
    <w:lvl w:ilvl="3" w:tplc="6F906DE4">
      <w:start w:val="1"/>
      <w:numFmt w:val="lowerLetter"/>
      <w:lvlText w:val="%4)"/>
      <w:lvlJc w:val="left"/>
      <w:pPr>
        <w:ind w:left="1658" w:hanging="360"/>
      </w:pPr>
      <w:rPr>
        <w:rFonts w:ascii="Cambria" w:eastAsia="Cambria" w:hAnsi="Cambria" w:cs="Cambria" w:hint="default"/>
        <w:w w:val="100"/>
        <w:sz w:val="22"/>
        <w:szCs w:val="22"/>
        <w:lang w:val="pt-PT" w:eastAsia="pt-PT" w:bidi="pt-PT"/>
      </w:rPr>
    </w:lvl>
    <w:lvl w:ilvl="4" w:tplc="6240870E">
      <w:numFmt w:val="bullet"/>
      <w:lvlText w:val="•"/>
      <w:lvlJc w:val="left"/>
      <w:pPr>
        <w:ind w:left="1660" w:hanging="360"/>
      </w:pPr>
      <w:rPr>
        <w:rFonts w:hint="default"/>
        <w:lang w:val="pt-PT" w:eastAsia="pt-PT" w:bidi="pt-PT"/>
      </w:rPr>
    </w:lvl>
    <w:lvl w:ilvl="5" w:tplc="C834163C">
      <w:numFmt w:val="bullet"/>
      <w:lvlText w:val="•"/>
      <w:lvlJc w:val="left"/>
      <w:pPr>
        <w:ind w:left="3014" w:hanging="360"/>
      </w:pPr>
      <w:rPr>
        <w:rFonts w:hint="default"/>
        <w:lang w:val="pt-PT" w:eastAsia="pt-PT" w:bidi="pt-PT"/>
      </w:rPr>
    </w:lvl>
    <w:lvl w:ilvl="6" w:tplc="406CE420">
      <w:numFmt w:val="bullet"/>
      <w:lvlText w:val="•"/>
      <w:lvlJc w:val="left"/>
      <w:pPr>
        <w:ind w:left="4368" w:hanging="360"/>
      </w:pPr>
      <w:rPr>
        <w:rFonts w:hint="default"/>
        <w:lang w:val="pt-PT" w:eastAsia="pt-PT" w:bidi="pt-PT"/>
      </w:rPr>
    </w:lvl>
    <w:lvl w:ilvl="7" w:tplc="61BCC6D2">
      <w:numFmt w:val="bullet"/>
      <w:lvlText w:val="•"/>
      <w:lvlJc w:val="left"/>
      <w:pPr>
        <w:ind w:left="5723" w:hanging="360"/>
      </w:pPr>
      <w:rPr>
        <w:rFonts w:hint="default"/>
        <w:lang w:val="pt-PT" w:eastAsia="pt-PT" w:bidi="pt-PT"/>
      </w:rPr>
    </w:lvl>
    <w:lvl w:ilvl="8" w:tplc="F5B26898">
      <w:numFmt w:val="bullet"/>
      <w:lvlText w:val="•"/>
      <w:lvlJc w:val="left"/>
      <w:pPr>
        <w:ind w:left="7077" w:hanging="360"/>
      </w:pPr>
      <w:rPr>
        <w:rFonts w:hint="default"/>
        <w:lang w:val="pt-PT" w:eastAsia="pt-PT" w:bidi="pt-PT"/>
      </w:rPr>
    </w:lvl>
  </w:abstractNum>
  <w:abstractNum w:abstractNumId="2">
    <w:nsid w:val="09F81615"/>
    <w:multiLevelType w:val="hybridMultilevel"/>
    <w:tmpl w:val="0A281EEA"/>
    <w:lvl w:ilvl="0" w:tplc="7936AB9A">
      <w:start w:val="8"/>
      <w:numFmt w:val="decimal"/>
      <w:lvlText w:val="%1"/>
      <w:lvlJc w:val="left"/>
      <w:pPr>
        <w:ind w:left="218" w:hanging="404"/>
      </w:pPr>
      <w:rPr>
        <w:rFonts w:hint="default"/>
        <w:lang w:val="pt-PT" w:eastAsia="pt-PT" w:bidi="pt-PT"/>
      </w:rPr>
    </w:lvl>
    <w:lvl w:ilvl="1" w:tplc="A8F40D1E">
      <w:numFmt w:val="none"/>
      <w:lvlText w:val=""/>
      <w:lvlJc w:val="left"/>
      <w:pPr>
        <w:tabs>
          <w:tab w:val="num" w:pos="360"/>
        </w:tabs>
      </w:pPr>
    </w:lvl>
    <w:lvl w:ilvl="2" w:tplc="ACC0AFD2">
      <w:numFmt w:val="none"/>
      <w:lvlText w:val=""/>
      <w:lvlJc w:val="left"/>
      <w:pPr>
        <w:tabs>
          <w:tab w:val="num" w:pos="360"/>
        </w:tabs>
      </w:pPr>
    </w:lvl>
    <w:lvl w:ilvl="3" w:tplc="9A541B30">
      <w:numFmt w:val="bullet"/>
      <w:lvlText w:val="•"/>
      <w:lvlJc w:val="left"/>
      <w:pPr>
        <w:ind w:left="3089" w:hanging="507"/>
      </w:pPr>
      <w:rPr>
        <w:rFonts w:hint="default"/>
        <w:lang w:val="pt-PT" w:eastAsia="pt-PT" w:bidi="pt-PT"/>
      </w:rPr>
    </w:lvl>
    <w:lvl w:ilvl="4" w:tplc="60B69380">
      <w:numFmt w:val="bullet"/>
      <w:lvlText w:val="•"/>
      <w:lvlJc w:val="left"/>
      <w:pPr>
        <w:ind w:left="4046" w:hanging="507"/>
      </w:pPr>
      <w:rPr>
        <w:rFonts w:hint="default"/>
        <w:lang w:val="pt-PT" w:eastAsia="pt-PT" w:bidi="pt-PT"/>
      </w:rPr>
    </w:lvl>
    <w:lvl w:ilvl="5" w:tplc="1436DB7A">
      <w:numFmt w:val="bullet"/>
      <w:lvlText w:val="•"/>
      <w:lvlJc w:val="left"/>
      <w:pPr>
        <w:ind w:left="5003" w:hanging="507"/>
      </w:pPr>
      <w:rPr>
        <w:rFonts w:hint="default"/>
        <w:lang w:val="pt-PT" w:eastAsia="pt-PT" w:bidi="pt-PT"/>
      </w:rPr>
    </w:lvl>
    <w:lvl w:ilvl="6" w:tplc="97BEEA5A">
      <w:numFmt w:val="bullet"/>
      <w:lvlText w:val="•"/>
      <w:lvlJc w:val="left"/>
      <w:pPr>
        <w:ind w:left="5959" w:hanging="507"/>
      </w:pPr>
      <w:rPr>
        <w:rFonts w:hint="default"/>
        <w:lang w:val="pt-PT" w:eastAsia="pt-PT" w:bidi="pt-PT"/>
      </w:rPr>
    </w:lvl>
    <w:lvl w:ilvl="7" w:tplc="375081F8">
      <w:numFmt w:val="bullet"/>
      <w:lvlText w:val="•"/>
      <w:lvlJc w:val="left"/>
      <w:pPr>
        <w:ind w:left="6916" w:hanging="507"/>
      </w:pPr>
      <w:rPr>
        <w:rFonts w:hint="default"/>
        <w:lang w:val="pt-PT" w:eastAsia="pt-PT" w:bidi="pt-PT"/>
      </w:rPr>
    </w:lvl>
    <w:lvl w:ilvl="8" w:tplc="A6B4EF9C">
      <w:numFmt w:val="bullet"/>
      <w:lvlText w:val="•"/>
      <w:lvlJc w:val="left"/>
      <w:pPr>
        <w:ind w:left="7873" w:hanging="507"/>
      </w:pPr>
      <w:rPr>
        <w:rFonts w:hint="default"/>
        <w:lang w:val="pt-PT" w:eastAsia="pt-PT" w:bidi="pt-PT"/>
      </w:rPr>
    </w:lvl>
  </w:abstractNum>
  <w:abstractNum w:abstractNumId="3">
    <w:nsid w:val="0C735C3C"/>
    <w:multiLevelType w:val="hybridMultilevel"/>
    <w:tmpl w:val="32BE29F4"/>
    <w:lvl w:ilvl="0" w:tplc="D0CCB89E">
      <w:start w:val="1"/>
      <w:numFmt w:val="decimal"/>
      <w:lvlText w:val="%1."/>
      <w:lvlJc w:val="left"/>
      <w:pPr>
        <w:ind w:left="1962" w:hanging="668"/>
        <w:jc w:val="right"/>
      </w:pPr>
      <w:rPr>
        <w:rFonts w:ascii="Arial" w:eastAsia="Arial" w:hAnsi="Arial" w:cs="Arial" w:hint="default"/>
        <w:spacing w:val="-4"/>
        <w:w w:val="100"/>
        <w:sz w:val="24"/>
        <w:szCs w:val="24"/>
        <w:lang w:val="pt-PT" w:eastAsia="pt-PT" w:bidi="pt-PT"/>
      </w:rPr>
    </w:lvl>
    <w:lvl w:ilvl="1" w:tplc="F8BC06A4">
      <w:numFmt w:val="none"/>
      <w:lvlText w:val=""/>
      <w:lvlJc w:val="left"/>
      <w:pPr>
        <w:tabs>
          <w:tab w:val="num" w:pos="360"/>
        </w:tabs>
      </w:pPr>
    </w:lvl>
    <w:lvl w:ilvl="2" w:tplc="263ACFF8">
      <w:numFmt w:val="bullet"/>
      <w:lvlText w:val="•"/>
      <w:lvlJc w:val="left"/>
      <w:pPr>
        <w:ind w:left="2860" w:hanging="992"/>
      </w:pPr>
      <w:rPr>
        <w:rFonts w:hint="default"/>
        <w:lang w:val="pt-PT" w:eastAsia="pt-PT" w:bidi="pt-PT"/>
      </w:rPr>
    </w:lvl>
    <w:lvl w:ilvl="3" w:tplc="0890DA92">
      <w:numFmt w:val="bullet"/>
      <w:lvlText w:val="•"/>
      <w:lvlJc w:val="left"/>
      <w:pPr>
        <w:ind w:left="3761" w:hanging="992"/>
      </w:pPr>
      <w:rPr>
        <w:rFonts w:hint="default"/>
        <w:lang w:val="pt-PT" w:eastAsia="pt-PT" w:bidi="pt-PT"/>
      </w:rPr>
    </w:lvl>
    <w:lvl w:ilvl="4" w:tplc="B8E6D10C">
      <w:numFmt w:val="bullet"/>
      <w:lvlText w:val="•"/>
      <w:lvlJc w:val="left"/>
      <w:pPr>
        <w:ind w:left="4662" w:hanging="992"/>
      </w:pPr>
      <w:rPr>
        <w:rFonts w:hint="default"/>
        <w:lang w:val="pt-PT" w:eastAsia="pt-PT" w:bidi="pt-PT"/>
      </w:rPr>
    </w:lvl>
    <w:lvl w:ilvl="5" w:tplc="704C8BAA">
      <w:numFmt w:val="bullet"/>
      <w:lvlText w:val="•"/>
      <w:lvlJc w:val="left"/>
      <w:pPr>
        <w:ind w:left="5562" w:hanging="992"/>
      </w:pPr>
      <w:rPr>
        <w:rFonts w:hint="default"/>
        <w:lang w:val="pt-PT" w:eastAsia="pt-PT" w:bidi="pt-PT"/>
      </w:rPr>
    </w:lvl>
    <w:lvl w:ilvl="6" w:tplc="979A7D96">
      <w:numFmt w:val="bullet"/>
      <w:lvlText w:val="•"/>
      <w:lvlJc w:val="left"/>
      <w:pPr>
        <w:ind w:left="6463" w:hanging="992"/>
      </w:pPr>
      <w:rPr>
        <w:rFonts w:hint="default"/>
        <w:lang w:val="pt-PT" w:eastAsia="pt-PT" w:bidi="pt-PT"/>
      </w:rPr>
    </w:lvl>
    <w:lvl w:ilvl="7" w:tplc="45DA11EE">
      <w:numFmt w:val="bullet"/>
      <w:lvlText w:val="•"/>
      <w:lvlJc w:val="left"/>
      <w:pPr>
        <w:ind w:left="7364" w:hanging="992"/>
      </w:pPr>
      <w:rPr>
        <w:rFonts w:hint="default"/>
        <w:lang w:val="pt-PT" w:eastAsia="pt-PT" w:bidi="pt-PT"/>
      </w:rPr>
    </w:lvl>
    <w:lvl w:ilvl="8" w:tplc="21B8077C">
      <w:numFmt w:val="bullet"/>
      <w:lvlText w:val="•"/>
      <w:lvlJc w:val="left"/>
      <w:pPr>
        <w:ind w:left="8264" w:hanging="992"/>
      </w:pPr>
      <w:rPr>
        <w:rFonts w:hint="default"/>
        <w:lang w:val="pt-PT" w:eastAsia="pt-PT" w:bidi="pt-PT"/>
      </w:rPr>
    </w:lvl>
  </w:abstractNum>
  <w:abstractNum w:abstractNumId="4">
    <w:nsid w:val="0CB940A5"/>
    <w:multiLevelType w:val="hybridMultilevel"/>
    <w:tmpl w:val="BE762BBA"/>
    <w:lvl w:ilvl="0" w:tplc="ED94CDFC">
      <w:start w:val="3"/>
      <w:numFmt w:val="decimal"/>
      <w:lvlText w:val="%1"/>
      <w:lvlJc w:val="left"/>
      <w:pPr>
        <w:ind w:left="218" w:hanging="358"/>
      </w:pPr>
      <w:rPr>
        <w:rFonts w:hint="default"/>
        <w:lang w:val="pt-PT" w:eastAsia="pt-PT" w:bidi="pt-PT"/>
      </w:rPr>
    </w:lvl>
    <w:lvl w:ilvl="1" w:tplc="F9E6AD9A">
      <w:numFmt w:val="none"/>
      <w:lvlText w:val=""/>
      <w:lvlJc w:val="left"/>
      <w:pPr>
        <w:tabs>
          <w:tab w:val="num" w:pos="360"/>
        </w:tabs>
      </w:pPr>
    </w:lvl>
    <w:lvl w:ilvl="2" w:tplc="60E6C8B4">
      <w:numFmt w:val="none"/>
      <w:lvlText w:val=""/>
      <w:lvlJc w:val="left"/>
      <w:pPr>
        <w:tabs>
          <w:tab w:val="num" w:pos="360"/>
        </w:tabs>
      </w:pPr>
    </w:lvl>
    <w:lvl w:ilvl="3" w:tplc="2A50B2B2">
      <w:numFmt w:val="bullet"/>
      <w:lvlText w:val="•"/>
      <w:lvlJc w:val="left"/>
      <w:pPr>
        <w:ind w:left="3089" w:hanging="505"/>
      </w:pPr>
      <w:rPr>
        <w:rFonts w:hint="default"/>
        <w:lang w:val="pt-PT" w:eastAsia="pt-PT" w:bidi="pt-PT"/>
      </w:rPr>
    </w:lvl>
    <w:lvl w:ilvl="4" w:tplc="E8FEFF72">
      <w:numFmt w:val="bullet"/>
      <w:lvlText w:val="•"/>
      <w:lvlJc w:val="left"/>
      <w:pPr>
        <w:ind w:left="4046" w:hanging="505"/>
      </w:pPr>
      <w:rPr>
        <w:rFonts w:hint="default"/>
        <w:lang w:val="pt-PT" w:eastAsia="pt-PT" w:bidi="pt-PT"/>
      </w:rPr>
    </w:lvl>
    <w:lvl w:ilvl="5" w:tplc="7082ACCE">
      <w:numFmt w:val="bullet"/>
      <w:lvlText w:val="•"/>
      <w:lvlJc w:val="left"/>
      <w:pPr>
        <w:ind w:left="5003" w:hanging="505"/>
      </w:pPr>
      <w:rPr>
        <w:rFonts w:hint="default"/>
        <w:lang w:val="pt-PT" w:eastAsia="pt-PT" w:bidi="pt-PT"/>
      </w:rPr>
    </w:lvl>
    <w:lvl w:ilvl="6" w:tplc="0A1627AE">
      <w:numFmt w:val="bullet"/>
      <w:lvlText w:val="•"/>
      <w:lvlJc w:val="left"/>
      <w:pPr>
        <w:ind w:left="5959" w:hanging="505"/>
      </w:pPr>
      <w:rPr>
        <w:rFonts w:hint="default"/>
        <w:lang w:val="pt-PT" w:eastAsia="pt-PT" w:bidi="pt-PT"/>
      </w:rPr>
    </w:lvl>
    <w:lvl w:ilvl="7" w:tplc="CC5C73C4">
      <w:numFmt w:val="bullet"/>
      <w:lvlText w:val="•"/>
      <w:lvlJc w:val="left"/>
      <w:pPr>
        <w:ind w:left="6916" w:hanging="505"/>
      </w:pPr>
      <w:rPr>
        <w:rFonts w:hint="default"/>
        <w:lang w:val="pt-PT" w:eastAsia="pt-PT" w:bidi="pt-PT"/>
      </w:rPr>
    </w:lvl>
    <w:lvl w:ilvl="8" w:tplc="ABBE2ADA">
      <w:numFmt w:val="bullet"/>
      <w:lvlText w:val="•"/>
      <w:lvlJc w:val="left"/>
      <w:pPr>
        <w:ind w:left="7873" w:hanging="505"/>
      </w:pPr>
      <w:rPr>
        <w:rFonts w:hint="default"/>
        <w:lang w:val="pt-PT" w:eastAsia="pt-PT" w:bidi="pt-PT"/>
      </w:rPr>
    </w:lvl>
  </w:abstractNum>
  <w:abstractNum w:abstractNumId="5">
    <w:nsid w:val="14106C05"/>
    <w:multiLevelType w:val="hybridMultilevel"/>
    <w:tmpl w:val="7BBC796E"/>
    <w:lvl w:ilvl="0" w:tplc="EED615A6">
      <w:start w:val="1"/>
      <w:numFmt w:val="lowerLetter"/>
      <w:lvlText w:val="%1)"/>
      <w:lvlJc w:val="left"/>
      <w:pPr>
        <w:ind w:left="938" w:hanging="348"/>
      </w:pPr>
      <w:rPr>
        <w:rFonts w:ascii="Cambria" w:eastAsia="Cambria" w:hAnsi="Cambria" w:cs="Cambria" w:hint="default"/>
        <w:w w:val="100"/>
        <w:sz w:val="22"/>
        <w:szCs w:val="22"/>
        <w:lang w:val="pt-PT" w:eastAsia="pt-PT" w:bidi="pt-PT"/>
      </w:rPr>
    </w:lvl>
    <w:lvl w:ilvl="1" w:tplc="0778EAC6">
      <w:numFmt w:val="bullet"/>
      <w:lvlText w:val="•"/>
      <w:lvlJc w:val="left"/>
      <w:pPr>
        <w:ind w:left="1824" w:hanging="348"/>
      </w:pPr>
      <w:rPr>
        <w:rFonts w:hint="default"/>
        <w:lang w:val="pt-PT" w:eastAsia="pt-PT" w:bidi="pt-PT"/>
      </w:rPr>
    </w:lvl>
    <w:lvl w:ilvl="2" w:tplc="49C6A2C4">
      <w:numFmt w:val="bullet"/>
      <w:lvlText w:val="•"/>
      <w:lvlJc w:val="left"/>
      <w:pPr>
        <w:ind w:left="2709" w:hanging="348"/>
      </w:pPr>
      <w:rPr>
        <w:rFonts w:hint="default"/>
        <w:lang w:val="pt-PT" w:eastAsia="pt-PT" w:bidi="pt-PT"/>
      </w:rPr>
    </w:lvl>
    <w:lvl w:ilvl="3" w:tplc="C62AF1AA">
      <w:numFmt w:val="bullet"/>
      <w:lvlText w:val="•"/>
      <w:lvlJc w:val="left"/>
      <w:pPr>
        <w:ind w:left="3593" w:hanging="348"/>
      </w:pPr>
      <w:rPr>
        <w:rFonts w:hint="default"/>
        <w:lang w:val="pt-PT" w:eastAsia="pt-PT" w:bidi="pt-PT"/>
      </w:rPr>
    </w:lvl>
    <w:lvl w:ilvl="4" w:tplc="BE8CAF5E">
      <w:numFmt w:val="bullet"/>
      <w:lvlText w:val="•"/>
      <w:lvlJc w:val="left"/>
      <w:pPr>
        <w:ind w:left="4478" w:hanging="348"/>
      </w:pPr>
      <w:rPr>
        <w:rFonts w:hint="default"/>
        <w:lang w:val="pt-PT" w:eastAsia="pt-PT" w:bidi="pt-PT"/>
      </w:rPr>
    </w:lvl>
    <w:lvl w:ilvl="5" w:tplc="1952CFB4">
      <w:numFmt w:val="bullet"/>
      <w:lvlText w:val="•"/>
      <w:lvlJc w:val="left"/>
      <w:pPr>
        <w:ind w:left="5363" w:hanging="348"/>
      </w:pPr>
      <w:rPr>
        <w:rFonts w:hint="default"/>
        <w:lang w:val="pt-PT" w:eastAsia="pt-PT" w:bidi="pt-PT"/>
      </w:rPr>
    </w:lvl>
    <w:lvl w:ilvl="6" w:tplc="B63A868A">
      <w:numFmt w:val="bullet"/>
      <w:lvlText w:val="•"/>
      <w:lvlJc w:val="left"/>
      <w:pPr>
        <w:ind w:left="6247" w:hanging="348"/>
      </w:pPr>
      <w:rPr>
        <w:rFonts w:hint="default"/>
        <w:lang w:val="pt-PT" w:eastAsia="pt-PT" w:bidi="pt-PT"/>
      </w:rPr>
    </w:lvl>
    <w:lvl w:ilvl="7" w:tplc="FA8C76C8">
      <w:numFmt w:val="bullet"/>
      <w:lvlText w:val="•"/>
      <w:lvlJc w:val="left"/>
      <w:pPr>
        <w:ind w:left="7132" w:hanging="348"/>
      </w:pPr>
      <w:rPr>
        <w:rFonts w:hint="default"/>
        <w:lang w:val="pt-PT" w:eastAsia="pt-PT" w:bidi="pt-PT"/>
      </w:rPr>
    </w:lvl>
    <w:lvl w:ilvl="8" w:tplc="647079EC">
      <w:numFmt w:val="bullet"/>
      <w:lvlText w:val="•"/>
      <w:lvlJc w:val="left"/>
      <w:pPr>
        <w:ind w:left="8017" w:hanging="348"/>
      </w:pPr>
      <w:rPr>
        <w:rFonts w:hint="default"/>
        <w:lang w:val="pt-PT" w:eastAsia="pt-PT" w:bidi="pt-PT"/>
      </w:rPr>
    </w:lvl>
  </w:abstractNum>
  <w:abstractNum w:abstractNumId="6">
    <w:nsid w:val="175422D9"/>
    <w:multiLevelType w:val="multilevel"/>
    <w:tmpl w:val="1638AC6C"/>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bullet"/>
      <w:lvlText w:val=""/>
      <w:lvlJc w:val="left"/>
      <w:pPr>
        <w:tabs>
          <w:tab w:val="num" w:pos="840"/>
        </w:tabs>
        <w:ind w:left="840" w:hanging="360"/>
      </w:pPr>
      <w:rPr>
        <w:rFonts w:ascii="Symbol" w:hAnsi="Symbol"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
    <w:nsid w:val="17612A37"/>
    <w:multiLevelType w:val="multilevel"/>
    <w:tmpl w:val="8B60899A"/>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bullet"/>
      <w:lvlText w:val=""/>
      <w:lvlJc w:val="left"/>
      <w:pPr>
        <w:tabs>
          <w:tab w:val="num" w:pos="840"/>
        </w:tabs>
        <w:ind w:left="840" w:hanging="360"/>
      </w:pPr>
      <w:rPr>
        <w:rFonts w:ascii="Symbol" w:hAnsi="Symbol"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
    <w:nsid w:val="196F5AB6"/>
    <w:multiLevelType w:val="hybridMultilevel"/>
    <w:tmpl w:val="5B6A6210"/>
    <w:lvl w:ilvl="0" w:tplc="9D5C7310">
      <w:start w:val="2"/>
      <w:numFmt w:val="decimal"/>
      <w:lvlText w:val="%1"/>
      <w:lvlJc w:val="left"/>
      <w:pPr>
        <w:ind w:left="557" w:hanging="339"/>
      </w:pPr>
      <w:rPr>
        <w:rFonts w:hint="default"/>
        <w:lang w:val="pt-PT" w:eastAsia="pt-PT" w:bidi="pt-PT"/>
      </w:rPr>
    </w:lvl>
    <w:lvl w:ilvl="1" w:tplc="AACE3E4E">
      <w:numFmt w:val="none"/>
      <w:lvlText w:val=""/>
      <w:lvlJc w:val="left"/>
      <w:pPr>
        <w:tabs>
          <w:tab w:val="num" w:pos="360"/>
        </w:tabs>
      </w:pPr>
    </w:lvl>
    <w:lvl w:ilvl="2" w:tplc="BD4241B6">
      <w:start w:val="1"/>
      <w:numFmt w:val="lowerLetter"/>
      <w:lvlText w:val="%3)"/>
      <w:lvlJc w:val="left"/>
      <w:pPr>
        <w:ind w:left="953" w:hanging="375"/>
      </w:pPr>
      <w:rPr>
        <w:rFonts w:ascii="Cambria" w:eastAsia="Cambria" w:hAnsi="Cambria" w:cs="Cambria" w:hint="default"/>
        <w:w w:val="100"/>
        <w:sz w:val="22"/>
        <w:szCs w:val="22"/>
        <w:lang w:val="pt-PT" w:eastAsia="pt-PT" w:bidi="pt-PT"/>
      </w:rPr>
    </w:lvl>
    <w:lvl w:ilvl="3" w:tplc="3D181654">
      <w:numFmt w:val="bullet"/>
      <w:lvlText w:val="•"/>
      <w:lvlJc w:val="left"/>
      <w:pPr>
        <w:ind w:left="2063" w:hanging="375"/>
      </w:pPr>
      <w:rPr>
        <w:rFonts w:hint="default"/>
        <w:lang w:val="pt-PT" w:eastAsia="pt-PT" w:bidi="pt-PT"/>
      </w:rPr>
    </w:lvl>
    <w:lvl w:ilvl="4" w:tplc="19B6D044">
      <w:numFmt w:val="bullet"/>
      <w:lvlText w:val="•"/>
      <w:lvlJc w:val="left"/>
      <w:pPr>
        <w:ind w:left="3166" w:hanging="375"/>
      </w:pPr>
      <w:rPr>
        <w:rFonts w:hint="default"/>
        <w:lang w:val="pt-PT" w:eastAsia="pt-PT" w:bidi="pt-PT"/>
      </w:rPr>
    </w:lvl>
    <w:lvl w:ilvl="5" w:tplc="37788312">
      <w:numFmt w:val="bullet"/>
      <w:lvlText w:val="•"/>
      <w:lvlJc w:val="left"/>
      <w:pPr>
        <w:ind w:left="4269" w:hanging="375"/>
      </w:pPr>
      <w:rPr>
        <w:rFonts w:hint="default"/>
        <w:lang w:val="pt-PT" w:eastAsia="pt-PT" w:bidi="pt-PT"/>
      </w:rPr>
    </w:lvl>
    <w:lvl w:ilvl="6" w:tplc="CAF0CDCA">
      <w:numFmt w:val="bullet"/>
      <w:lvlText w:val="•"/>
      <w:lvlJc w:val="left"/>
      <w:pPr>
        <w:ind w:left="5373" w:hanging="375"/>
      </w:pPr>
      <w:rPr>
        <w:rFonts w:hint="default"/>
        <w:lang w:val="pt-PT" w:eastAsia="pt-PT" w:bidi="pt-PT"/>
      </w:rPr>
    </w:lvl>
    <w:lvl w:ilvl="7" w:tplc="4FB2D6DA">
      <w:numFmt w:val="bullet"/>
      <w:lvlText w:val="•"/>
      <w:lvlJc w:val="left"/>
      <w:pPr>
        <w:ind w:left="6476" w:hanging="375"/>
      </w:pPr>
      <w:rPr>
        <w:rFonts w:hint="default"/>
        <w:lang w:val="pt-PT" w:eastAsia="pt-PT" w:bidi="pt-PT"/>
      </w:rPr>
    </w:lvl>
    <w:lvl w:ilvl="8" w:tplc="EE2E095C">
      <w:numFmt w:val="bullet"/>
      <w:lvlText w:val="•"/>
      <w:lvlJc w:val="left"/>
      <w:pPr>
        <w:ind w:left="7579" w:hanging="375"/>
      </w:pPr>
      <w:rPr>
        <w:rFonts w:hint="default"/>
        <w:lang w:val="pt-PT" w:eastAsia="pt-PT" w:bidi="pt-PT"/>
      </w:rPr>
    </w:lvl>
  </w:abstractNum>
  <w:abstractNum w:abstractNumId="9">
    <w:nsid w:val="1CE06B95"/>
    <w:multiLevelType w:val="hybridMultilevel"/>
    <w:tmpl w:val="502E63D2"/>
    <w:lvl w:ilvl="0" w:tplc="FD4036BC">
      <w:start w:val="5"/>
      <w:numFmt w:val="decimal"/>
      <w:lvlText w:val="%1"/>
      <w:lvlJc w:val="left"/>
      <w:pPr>
        <w:ind w:left="557" w:hanging="339"/>
      </w:pPr>
      <w:rPr>
        <w:rFonts w:hint="default"/>
        <w:lang w:val="pt-PT" w:eastAsia="pt-PT" w:bidi="pt-PT"/>
      </w:rPr>
    </w:lvl>
    <w:lvl w:ilvl="1" w:tplc="47DA00A4">
      <w:numFmt w:val="none"/>
      <w:lvlText w:val=""/>
      <w:lvlJc w:val="left"/>
      <w:pPr>
        <w:tabs>
          <w:tab w:val="num" w:pos="360"/>
        </w:tabs>
      </w:pPr>
    </w:lvl>
    <w:lvl w:ilvl="2" w:tplc="DDCC7FAA">
      <w:numFmt w:val="none"/>
      <w:lvlText w:val=""/>
      <w:lvlJc w:val="left"/>
      <w:pPr>
        <w:tabs>
          <w:tab w:val="num" w:pos="360"/>
        </w:tabs>
      </w:pPr>
    </w:lvl>
    <w:lvl w:ilvl="3" w:tplc="1AFCA900">
      <w:numFmt w:val="bullet"/>
      <w:lvlText w:val="•"/>
      <w:lvlJc w:val="left"/>
      <w:pPr>
        <w:ind w:left="2610" w:hanging="535"/>
      </w:pPr>
      <w:rPr>
        <w:rFonts w:hint="default"/>
        <w:lang w:val="pt-PT" w:eastAsia="pt-PT" w:bidi="pt-PT"/>
      </w:rPr>
    </w:lvl>
    <w:lvl w:ilvl="4" w:tplc="DBD64D02">
      <w:numFmt w:val="bullet"/>
      <w:lvlText w:val="•"/>
      <w:lvlJc w:val="left"/>
      <w:pPr>
        <w:ind w:left="3635" w:hanging="535"/>
      </w:pPr>
      <w:rPr>
        <w:rFonts w:hint="default"/>
        <w:lang w:val="pt-PT" w:eastAsia="pt-PT" w:bidi="pt-PT"/>
      </w:rPr>
    </w:lvl>
    <w:lvl w:ilvl="5" w:tplc="D0C829FA">
      <w:numFmt w:val="bullet"/>
      <w:lvlText w:val="•"/>
      <w:lvlJc w:val="left"/>
      <w:pPr>
        <w:ind w:left="4660" w:hanging="535"/>
      </w:pPr>
      <w:rPr>
        <w:rFonts w:hint="default"/>
        <w:lang w:val="pt-PT" w:eastAsia="pt-PT" w:bidi="pt-PT"/>
      </w:rPr>
    </w:lvl>
    <w:lvl w:ilvl="6" w:tplc="A366F25E">
      <w:numFmt w:val="bullet"/>
      <w:lvlText w:val="•"/>
      <w:lvlJc w:val="left"/>
      <w:pPr>
        <w:ind w:left="5685" w:hanging="535"/>
      </w:pPr>
      <w:rPr>
        <w:rFonts w:hint="default"/>
        <w:lang w:val="pt-PT" w:eastAsia="pt-PT" w:bidi="pt-PT"/>
      </w:rPr>
    </w:lvl>
    <w:lvl w:ilvl="7" w:tplc="A60208AA">
      <w:numFmt w:val="bullet"/>
      <w:lvlText w:val="•"/>
      <w:lvlJc w:val="left"/>
      <w:pPr>
        <w:ind w:left="6710" w:hanging="535"/>
      </w:pPr>
      <w:rPr>
        <w:rFonts w:hint="default"/>
        <w:lang w:val="pt-PT" w:eastAsia="pt-PT" w:bidi="pt-PT"/>
      </w:rPr>
    </w:lvl>
    <w:lvl w:ilvl="8" w:tplc="E41CBF60">
      <w:numFmt w:val="bullet"/>
      <w:lvlText w:val="•"/>
      <w:lvlJc w:val="left"/>
      <w:pPr>
        <w:ind w:left="7736" w:hanging="535"/>
      </w:pPr>
      <w:rPr>
        <w:rFonts w:hint="default"/>
        <w:lang w:val="pt-PT" w:eastAsia="pt-PT" w:bidi="pt-PT"/>
      </w:rPr>
    </w:lvl>
  </w:abstractNum>
  <w:abstractNum w:abstractNumId="10">
    <w:nsid w:val="1D1E2D21"/>
    <w:multiLevelType w:val="multilevel"/>
    <w:tmpl w:val="1716EEDC"/>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bullet"/>
      <w:lvlText w:val=""/>
      <w:lvlJc w:val="left"/>
      <w:pPr>
        <w:tabs>
          <w:tab w:val="num" w:pos="840"/>
        </w:tabs>
        <w:ind w:left="840" w:hanging="360"/>
      </w:pPr>
      <w:rPr>
        <w:rFonts w:ascii="Symbol" w:hAnsi="Symbol"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1FEC4CC2"/>
    <w:multiLevelType w:val="multilevel"/>
    <w:tmpl w:val="F09415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6624373"/>
    <w:multiLevelType w:val="multilevel"/>
    <w:tmpl w:val="C6CCFEE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66F2682"/>
    <w:multiLevelType w:val="hybridMultilevel"/>
    <w:tmpl w:val="4E64DB6A"/>
    <w:lvl w:ilvl="0" w:tplc="F22074FE">
      <w:start w:val="11"/>
      <w:numFmt w:val="decimal"/>
      <w:lvlText w:val="%1"/>
      <w:lvlJc w:val="left"/>
      <w:pPr>
        <w:ind w:left="218" w:hanging="481"/>
      </w:pPr>
      <w:rPr>
        <w:rFonts w:hint="default"/>
        <w:lang w:val="pt-PT" w:eastAsia="pt-PT" w:bidi="pt-PT"/>
      </w:rPr>
    </w:lvl>
    <w:lvl w:ilvl="1" w:tplc="8F58A924">
      <w:numFmt w:val="none"/>
      <w:lvlText w:val=""/>
      <w:lvlJc w:val="left"/>
      <w:pPr>
        <w:tabs>
          <w:tab w:val="num" w:pos="360"/>
        </w:tabs>
      </w:pPr>
    </w:lvl>
    <w:lvl w:ilvl="2" w:tplc="455C337A">
      <w:numFmt w:val="none"/>
      <w:lvlText w:val=""/>
      <w:lvlJc w:val="left"/>
      <w:pPr>
        <w:tabs>
          <w:tab w:val="num" w:pos="360"/>
        </w:tabs>
      </w:pPr>
    </w:lvl>
    <w:lvl w:ilvl="3" w:tplc="23305568">
      <w:numFmt w:val="bullet"/>
      <w:lvlText w:val="•"/>
      <w:lvlJc w:val="left"/>
      <w:pPr>
        <w:ind w:left="3248" w:hanging="668"/>
      </w:pPr>
      <w:rPr>
        <w:rFonts w:hint="default"/>
        <w:lang w:val="pt-PT" w:eastAsia="pt-PT" w:bidi="pt-PT"/>
      </w:rPr>
    </w:lvl>
    <w:lvl w:ilvl="4" w:tplc="C6B0D026">
      <w:numFmt w:val="bullet"/>
      <w:lvlText w:val="•"/>
      <w:lvlJc w:val="left"/>
      <w:pPr>
        <w:ind w:left="4182" w:hanging="668"/>
      </w:pPr>
      <w:rPr>
        <w:rFonts w:hint="default"/>
        <w:lang w:val="pt-PT" w:eastAsia="pt-PT" w:bidi="pt-PT"/>
      </w:rPr>
    </w:lvl>
    <w:lvl w:ilvl="5" w:tplc="F968AE72">
      <w:numFmt w:val="bullet"/>
      <w:lvlText w:val="•"/>
      <w:lvlJc w:val="left"/>
      <w:pPr>
        <w:ind w:left="5116" w:hanging="668"/>
      </w:pPr>
      <w:rPr>
        <w:rFonts w:hint="default"/>
        <w:lang w:val="pt-PT" w:eastAsia="pt-PT" w:bidi="pt-PT"/>
      </w:rPr>
    </w:lvl>
    <w:lvl w:ilvl="6" w:tplc="F8661A04">
      <w:numFmt w:val="bullet"/>
      <w:lvlText w:val="•"/>
      <w:lvlJc w:val="left"/>
      <w:pPr>
        <w:ind w:left="6050" w:hanging="668"/>
      </w:pPr>
      <w:rPr>
        <w:rFonts w:hint="default"/>
        <w:lang w:val="pt-PT" w:eastAsia="pt-PT" w:bidi="pt-PT"/>
      </w:rPr>
    </w:lvl>
    <w:lvl w:ilvl="7" w:tplc="50C6166E">
      <w:numFmt w:val="bullet"/>
      <w:lvlText w:val="•"/>
      <w:lvlJc w:val="left"/>
      <w:pPr>
        <w:ind w:left="6984" w:hanging="668"/>
      </w:pPr>
      <w:rPr>
        <w:rFonts w:hint="default"/>
        <w:lang w:val="pt-PT" w:eastAsia="pt-PT" w:bidi="pt-PT"/>
      </w:rPr>
    </w:lvl>
    <w:lvl w:ilvl="8" w:tplc="0102068C">
      <w:numFmt w:val="bullet"/>
      <w:lvlText w:val="•"/>
      <w:lvlJc w:val="left"/>
      <w:pPr>
        <w:ind w:left="7918" w:hanging="668"/>
      </w:pPr>
      <w:rPr>
        <w:rFonts w:hint="default"/>
        <w:lang w:val="pt-PT" w:eastAsia="pt-PT" w:bidi="pt-PT"/>
      </w:rPr>
    </w:lvl>
  </w:abstractNum>
  <w:abstractNum w:abstractNumId="14">
    <w:nsid w:val="28446FDB"/>
    <w:multiLevelType w:val="hybridMultilevel"/>
    <w:tmpl w:val="D5D84A40"/>
    <w:lvl w:ilvl="0" w:tplc="E8A4726C">
      <w:start w:val="1"/>
      <w:numFmt w:val="lowerLetter"/>
      <w:lvlText w:val="%1)"/>
      <w:lvlJc w:val="left"/>
      <w:pPr>
        <w:ind w:left="442" w:hanging="281"/>
      </w:pPr>
      <w:rPr>
        <w:rFonts w:ascii="Verdana" w:eastAsia="Verdana" w:hAnsi="Verdana" w:cs="Verdana" w:hint="default"/>
        <w:w w:val="99"/>
        <w:sz w:val="20"/>
        <w:szCs w:val="20"/>
        <w:lang w:val="pt-PT" w:eastAsia="pt-PT" w:bidi="pt-PT"/>
      </w:rPr>
    </w:lvl>
    <w:lvl w:ilvl="1" w:tplc="2C621334">
      <w:numFmt w:val="bullet"/>
      <w:lvlText w:val="•"/>
      <w:lvlJc w:val="left"/>
      <w:pPr>
        <w:ind w:left="1336" w:hanging="281"/>
      </w:pPr>
      <w:rPr>
        <w:rFonts w:hint="default"/>
        <w:lang w:val="pt-PT" w:eastAsia="pt-PT" w:bidi="pt-PT"/>
      </w:rPr>
    </w:lvl>
    <w:lvl w:ilvl="2" w:tplc="2CA89B7E">
      <w:numFmt w:val="bullet"/>
      <w:lvlText w:val="•"/>
      <w:lvlJc w:val="left"/>
      <w:pPr>
        <w:ind w:left="2233" w:hanging="281"/>
      </w:pPr>
      <w:rPr>
        <w:rFonts w:hint="default"/>
        <w:lang w:val="pt-PT" w:eastAsia="pt-PT" w:bidi="pt-PT"/>
      </w:rPr>
    </w:lvl>
    <w:lvl w:ilvl="3" w:tplc="C5664F30">
      <w:numFmt w:val="bullet"/>
      <w:lvlText w:val="•"/>
      <w:lvlJc w:val="left"/>
      <w:pPr>
        <w:ind w:left="3129" w:hanging="281"/>
      </w:pPr>
      <w:rPr>
        <w:rFonts w:hint="default"/>
        <w:lang w:val="pt-PT" w:eastAsia="pt-PT" w:bidi="pt-PT"/>
      </w:rPr>
    </w:lvl>
    <w:lvl w:ilvl="4" w:tplc="5DDC3B8C">
      <w:numFmt w:val="bullet"/>
      <w:lvlText w:val="•"/>
      <w:lvlJc w:val="left"/>
      <w:pPr>
        <w:ind w:left="4026" w:hanging="281"/>
      </w:pPr>
      <w:rPr>
        <w:rFonts w:hint="default"/>
        <w:lang w:val="pt-PT" w:eastAsia="pt-PT" w:bidi="pt-PT"/>
      </w:rPr>
    </w:lvl>
    <w:lvl w:ilvl="5" w:tplc="C02845D8">
      <w:numFmt w:val="bullet"/>
      <w:lvlText w:val="•"/>
      <w:lvlJc w:val="left"/>
      <w:pPr>
        <w:ind w:left="4923" w:hanging="281"/>
      </w:pPr>
      <w:rPr>
        <w:rFonts w:hint="default"/>
        <w:lang w:val="pt-PT" w:eastAsia="pt-PT" w:bidi="pt-PT"/>
      </w:rPr>
    </w:lvl>
    <w:lvl w:ilvl="6" w:tplc="EF2649B2">
      <w:numFmt w:val="bullet"/>
      <w:lvlText w:val="•"/>
      <w:lvlJc w:val="left"/>
      <w:pPr>
        <w:ind w:left="5819" w:hanging="281"/>
      </w:pPr>
      <w:rPr>
        <w:rFonts w:hint="default"/>
        <w:lang w:val="pt-PT" w:eastAsia="pt-PT" w:bidi="pt-PT"/>
      </w:rPr>
    </w:lvl>
    <w:lvl w:ilvl="7" w:tplc="9F8644CC">
      <w:numFmt w:val="bullet"/>
      <w:lvlText w:val="•"/>
      <w:lvlJc w:val="left"/>
      <w:pPr>
        <w:ind w:left="6716" w:hanging="281"/>
      </w:pPr>
      <w:rPr>
        <w:rFonts w:hint="default"/>
        <w:lang w:val="pt-PT" w:eastAsia="pt-PT" w:bidi="pt-PT"/>
      </w:rPr>
    </w:lvl>
    <w:lvl w:ilvl="8" w:tplc="9E780B64">
      <w:numFmt w:val="bullet"/>
      <w:lvlText w:val="•"/>
      <w:lvlJc w:val="left"/>
      <w:pPr>
        <w:ind w:left="7613" w:hanging="281"/>
      </w:pPr>
      <w:rPr>
        <w:rFonts w:hint="default"/>
        <w:lang w:val="pt-PT" w:eastAsia="pt-PT" w:bidi="pt-PT"/>
      </w:rPr>
    </w:lvl>
  </w:abstractNum>
  <w:abstractNum w:abstractNumId="15">
    <w:nsid w:val="29B82319"/>
    <w:multiLevelType w:val="multilevel"/>
    <w:tmpl w:val="9D6E01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F44091A"/>
    <w:multiLevelType w:val="multilevel"/>
    <w:tmpl w:val="D564E3E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bullet"/>
      <w:lvlText w:val=""/>
      <w:lvlJc w:val="left"/>
      <w:pPr>
        <w:tabs>
          <w:tab w:val="num" w:pos="840"/>
        </w:tabs>
        <w:ind w:left="840" w:hanging="360"/>
      </w:pPr>
      <w:rPr>
        <w:rFonts w:ascii="Symbol" w:hAnsi="Symbol"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2F8C5A39"/>
    <w:multiLevelType w:val="hybridMultilevel"/>
    <w:tmpl w:val="3A86B4A6"/>
    <w:lvl w:ilvl="0" w:tplc="E33276EC">
      <w:start w:val="1"/>
      <w:numFmt w:val="lowerLetter"/>
      <w:lvlText w:val="%1)"/>
      <w:lvlJc w:val="left"/>
      <w:pPr>
        <w:ind w:left="116" w:hanging="276"/>
      </w:pPr>
      <w:rPr>
        <w:rFonts w:ascii="Arial" w:eastAsia="Arial" w:hAnsi="Arial" w:cs="Arial" w:hint="default"/>
        <w:spacing w:val="-28"/>
        <w:w w:val="100"/>
        <w:sz w:val="21"/>
        <w:szCs w:val="21"/>
        <w:lang w:val="pt-PT" w:eastAsia="pt-PT" w:bidi="pt-PT"/>
      </w:rPr>
    </w:lvl>
    <w:lvl w:ilvl="1" w:tplc="AC305784">
      <w:numFmt w:val="bullet"/>
      <w:lvlText w:val="•"/>
      <w:lvlJc w:val="left"/>
      <w:pPr>
        <w:ind w:left="1094" w:hanging="276"/>
      </w:pPr>
      <w:rPr>
        <w:rFonts w:hint="default"/>
        <w:lang w:val="pt-PT" w:eastAsia="pt-PT" w:bidi="pt-PT"/>
      </w:rPr>
    </w:lvl>
    <w:lvl w:ilvl="2" w:tplc="D6065DE8">
      <w:numFmt w:val="bullet"/>
      <w:lvlText w:val="•"/>
      <w:lvlJc w:val="left"/>
      <w:pPr>
        <w:ind w:left="2068" w:hanging="276"/>
      </w:pPr>
      <w:rPr>
        <w:rFonts w:hint="default"/>
        <w:lang w:val="pt-PT" w:eastAsia="pt-PT" w:bidi="pt-PT"/>
      </w:rPr>
    </w:lvl>
    <w:lvl w:ilvl="3" w:tplc="0EE60E1C">
      <w:numFmt w:val="bullet"/>
      <w:lvlText w:val="•"/>
      <w:lvlJc w:val="left"/>
      <w:pPr>
        <w:ind w:left="3042" w:hanging="276"/>
      </w:pPr>
      <w:rPr>
        <w:rFonts w:hint="default"/>
        <w:lang w:val="pt-PT" w:eastAsia="pt-PT" w:bidi="pt-PT"/>
      </w:rPr>
    </w:lvl>
    <w:lvl w:ilvl="4" w:tplc="C8783FFC">
      <w:numFmt w:val="bullet"/>
      <w:lvlText w:val="•"/>
      <w:lvlJc w:val="left"/>
      <w:pPr>
        <w:ind w:left="4016" w:hanging="276"/>
      </w:pPr>
      <w:rPr>
        <w:rFonts w:hint="default"/>
        <w:lang w:val="pt-PT" w:eastAsia="pt-PT" w:bidi="pt-PT"/>
      </w:rPr>
    </w:lvl>
    <w:lvl w:ilvl="5" w:tplc="18D04DA8">
      <w:numFmt w:val="bullet"/>
      <w:lvlText w:val="•"/>
      <w:lvlJc w:val="left"/>
      <w:pPr>
        <w:ind w:left="4990" w:hanging="276"/>
      </w:pPr>
      <w:rPr>
        <w:rFonts w:hint="default"/>
        <w:lang w:val="pt-PT" w:eastAsia="pt-PT" w:bidi="pt-PT"/>
      </w:rPr>
    </w:lvl>
    <w:lvl w:ilvl="6" w:tplc="86944E06">
      <w:numFmt w:val="bullet"/>
      <w:lvlText w:val="•"/>
      <w:lvlJc w:val="left"/>
      <w:pPr>
        <w:ind w:left="5964" w:hanging="276"/>
      </w:pPr>
      <w:rPr>
        <w:rFonts w:hint="default"/>
        <w:lang w:val="pt-PT" w:eastAsia="pt-PT" w:bidi="pt-PT"/>
      </w:rPr>
    </w:lvl>
    <w:lvl w:ilvl="7" w:tplc="A6381ABC">
      <w:numFmt w:val="bullet"/>
      <w:lvlText w:val="•"/>
      <w:lvlJc w:val="left"/>
      <w:pPr>
        <w:ind w:left="6938" w:hanging="276"/>
      </w:pPr>
      <w:rPr>
        <w:rFonts w:hint="default"/>
        <w:lang w:val="pt-PT" w:eastAsia="pt-PT" w:bidi="pt-PT"/>
      </w:rPr>
    </w:lvl>
    <w:lvl w:ilvl="8" w:tplc="FFB694B6">
      <w:numFmt w:val="bullet"/>
      <w:lvlText w:val="•"/>
      <w:lvlJc w:val="left"/>
      <w:pPr>
        <w:ind w:left="7912" w:hanging="276"/>
      </w:pPr>
      <w:rPr>
        <w:rFonts w:hint="default"/>
        <w:lang w:val="pt-PT" w:eastAsia="pt-PT" w:bidi="pt-PT"/>
      </w:rPr>
    </w:lvl>
  </w:abstractNum>
  <w:abstractNum w:abstractNumId="18">
    <w:nsid w:val="2FEC249A"/>
    <w:multiLevelType w:val="multilevel"/>
    <w:tmpl w:val="9F3E80BA"/>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bullet"/>
      <w:lvlText w:val=""/>
      <w:lvlJc w:val="left"/>
      <w:pPr>
        <w:tabs>
          <w:tab w:val="num" w:pos="840"/>
        </w:tabs>
        <w:ind w:left="840" w:hanging="360"/>
      </w:pPr>
      <w:rPr>
        <w:rFonts w:ascii="Symbol" w:hAnsi="Symbol"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9">
    <w:nsid w:val="322D1734"/>
    <w:multiLevelType w:val="hybridMultilevel"/>
    <w:tmpl w:val="4D82E3B2"/>
    <w:lvl w:ilvl="0" w:tplc="E070BCBC">
      <w:start w:val="1"/>
      <w:numFmt w:val="lowerLetter"/>
      <w:lvlText w:val="%1)"/>
      <w:lvlJc w:val="left"/>
      <w:pPr>
        <w:ind w:left="116" w:hanging="258"/>
      </w:pPr>
      <w:rPr>
        <w:rFonts w:ascii="Arial" w:eastAsia="Times New Roman" w:hAnsi="Arial" w:cs="Arial" w:hint="default"/>
        <w:b/>
        <w:spacing w:val="-27"/>
        <w:w w:val="100"/>
        <w:sz w:val="20"/>
        <w:szCs w:val="20"/>
        <w:lang w:val="pt-PT" w:eastAsia="pt-PT" w:bidi="pt-PT"/>
      </w:rPr>
    </w:lvl>
    <w:lvl w:ilvl="1" w:tplc="CF36F830">
      <w:numFmt w:val="bullet"/>
      <w:lvlText w:val="•"/>
      <w:lvlJc w:val="left"/>
      <w:pPr>
        <w:ind w:left="1124" w:hanging="258"/>
      </w:pPr>
      <w:rPr>
        <w:rFonts w:hint="default"/>
        <w:lang w:val="pt-PT" w:eastAsia="pt-PT" w:bidi="pt-PT"/>
      </w:rPr>
    </w:lvl>
    <w:lvl w:ilvl="2" w:tplc="E6E6C150">
      <w:numFmt w:val="bullet"/>
      <w:lvlText w:val="•"/>
      <w:lvlJc w:val="left"/>
      <w:pPr>
        <w:ind w:left="2128" w:hanging="258"/>
      </w:pPr>
      <w:rPr>
        <w:rFonts w:hint="default"/>
        <w:lang w:val="pt-PT" w:eastAsia="pt-PT" w:bidi="pt-PT"/>
      </w:rPr>
    </w:lvl>
    <w:lvl w:ilvl="3" w:tplc="AB544A52">
      <w:numFmt w:val="bullet"/>
      <w:lvlText w:val="•"/>
      <w:lvlJc w:val="left"/>
      <w:pPr>
        <w:ind w:left="3132" w:hanging="258"/>
      </w:pPr>
      <w:rPr>
        <w:rFonts w:hint="default"/>
        <w:lang w:val="pt-PT" w:eastAsia="pt-PT" w:bidi="pt-PT"/>
      </w:rPr>
    </w:lvl>
    <w:lvl w:ilvl="4" w:tplc="7C368A16">
      <w:numFmt w:val="bullet"/>
      <w:lvlText w:val="•"/>
      <w:lvlJc w:val="left"/>
      <w:pPr>
        <w:ind w:left="4136" w:hanging="258"/>
      </w:pPr>
      <w:rPr>
        <w:rFonts w:hint="default"/>
        <w:lang w:val="pt-PT" w:eastAsia="pt-PT" w:bidi="pt-PT"/>
      </w:rPr>
    </w:lvl>
    <w:lvl w:ilvl="5" w:tplc="E8DE26C4">
      <w:numFmt w:val="bullet"/>
      <w:lvlText w:val="•"/>
      <w:lvlJc w:val="left"/>
      <w:pPr>
        <w:ind w:left="5140" w:hanging="258"/>
      </w:pPr>
      <w:rPr>
        <w:rFonts w:hint="default"/>
        <w:lang w:val="pt-PT" w:eastAsia="pt-PT" w:bidi="pt-PT"/>
      </w:rPr>
    </w:lvl>
    <w:lvl w:ilvl="6" w:tplc="83FE41F4">
      <w:numFmt w:val="bullet"/>
      <w:lvlText w:val="•"/>
      <w:lvlJc w:val="left"/>
      <w:pPr>
        <w:ind w:left="6144" w:hanging="258"/>
      </w:pPr>
      <w:rPr>
        <w:rFonts w:hint="default"/>
        <w:lang w:val="pt-PT" w:eastAsia="pt-PT" w:bidi="pt-PT"/>
      </w:rPr>
    </w:lvl>
    <w:lvl w:ilvl="7" w:tplc="79AC2D7C">
      <w:numFmt w:val="bullet"/>
      <w:lvlText w:val="•"/>
      <w:lvlJc w:val="left"/>
      <w:pPr>
        <w:ind w:left="7148" w:hanging="258"/>
      </w:pPr>
      <w:rPr>
        <w:rFonts w:hint="default"/>
        <w:lang w:val="pt-PT" w:eastAsia="pt-PT" w:bidi="pt-PT"/>
      </w:rPr>
    </w:lvl>
    <w:lvl w:ilvl="8" w:tplc="55BEE994">
      <w:numFmt w:val="bullet"/>
      <w:lvlText w:val="•"/>
      <w:lvlJc w:val="left"/>
      <w:pPr>
        <w:ind w:left="8152" w:hanging="258"/>
      </w:pPr>
      <w:rPr>
        <w:rFonts w:hint="default"/>
        <w:lang w:val="pt-PT" w:eastAsia="pt-PT" w:bidi="pt-PT"/>
      </w:rPr>
    </w:lvl>
  </w:abstractNum>
  <w:abstractNum w:abstractNumId="20">
    <w:nsid w:val="36477F19"/>
    <w:multiLevelType w:val="hybridMultilevel"/>
    <w:tmpl w:val="CA56FBF0"/>
    <w:lvl w:ilvl="0" w:tplc="C840E2C2">
      <w:start w:val="1"/>
      <w:numFmt w:val="decimal"/>
      <w:lvlText w:val="%1"/>
      <w:lvlJc w:val="left"/>
      <w:pPr>
        <w:ind w:left="370" w:hanging="209"/>
      </w:pPr>
      <w:rPr>
        <w:rFonts w:ascii="Verdana" w:eastAsia="Verdana" w:hAnsi="Verdana" w:cs="Verdana" w:hint="default"/>
        <w:b/>
        <w:bCs/>
        <w:w w:val="99"/>
        <w:sz w:val="20"/>
        <w:szCs w:val="20"/>
        <w:lang w:val="pt-PT" w:eastAsia="pt-PT" w:bidi="pt-PT"/>
      </w:rPr>
    </w:lvl>
    <w:lvl w:ilvl="1" w:tplc="F23C8112">
      <w:numFmt w:val="none"/>
      <w:lvlText w:val=""/>
      <w:lvlJc w:val="left"/>
      <w:pPr>
        <w:tabs>
          <w:tab w:val="num" w:pos="360"/>
        </w:tabs>
      </w:pPr>
    </w:lvl>
    <w:lvl w:ilvl="2" w:tplc="1E40CD10">
      <w:numFmt w:val="none"/>
      <w:lvlText w:val=""/>
      <w:lvlJc w:val="left"/>
      <w:pPr>
        <w:tabs>
          <w:tab w:val="num" w:pos="360"/>
        </w:tabs>
      </w:pPr>
    </w:lvl>
    <w:lvl w:ilvl="3" w:tplc="9EA80D4E">
      <w:numFmt w:val="bullet"/>
      <w:lvlText w:val="•"/>
      <w:lvlJc w:val="left"/>
      <w:pPr>
        <w:ind w:left="2385" w:hanging="1133"/>
      </w:pPr>
      <w:rPr>
        <w:rFonts w:hint="default"/>
        <w:lang w:val="pt-PT" w:eastAsia="pt-PT" w:bidi="pt-PT"/>
      </w:rPr>
    </w:lvl>
    <w:lvl w:ilvl="4" w:tplc="DD408E30">
      <w:numFmt w:val="bullet"/>
      <w:lvlText w:val="•"/>
      <w:lvlJc w:val="left"/>
      <w:pPr>
        <w:ind w:left="3388" w:hanging="1133"/>
      </w:pPr>
      <w:rPr>
        <w:rFonts w:hint="default"/>
        <w:lang w:val="pt-PT" w:eastAsia="pt-PT" w:bidi="pt-PT"/>
      </w:rPr>
    </w:lvl>
    <w:lvl w:ilvl="5" w:tplc="647ED5C2">
      <w:numFmt w:val="bullet"/>
      <w:lvlText w:val="•"/>
      <w:lvlJc w:val="left"/>
      <w:pPr>
        <w:ind w:left="4391" w:hanging="1133"/>
      </w:pPr>
      <w:rPr>
        <w:rFonts w:hint="default"/>
        <w:lang w:val="pt-PT" w:eastAsia="pt-PT" w:bidi="pt-PT"/>
      </w:rPr>
    </w:lvl>
    <w:lvl w:ilvl="6" w:tplc="FB4047FE">
      <w:numFmt w:val="bullet"/>
      <w:lvlText w:val="•"/>
      <w:lvlJc w:val="left"/>
      <w:pPr>
        <w:ind w:left="5394" w:hanging="1133"/>
      </w:pPr>
      <w:rPr>
        <w:rFonts w:hint="default"/>
        <w:lang w:val="pt-PT" w:eastAsia="pt-PT" w:bidi="pt-PT"/>
      </w:rPr>
    </w:lvl>
    <w:lvl w:ilvl="7" w:tplc="66426A96">
      <w:numFmt w:val="bullet"/>
      <w:lvlText w:val="•"/>
      <w:lvlJc w:val="left"/>
      <w:pPr>
        <w:ind w:left="6397" w:hanging="1133"/>
      </w:pPr>
      <w:rPr>
        <w:rFonts w:hint="default"/>
        <w:lang w:val="pt-PT" w:eastAsia="pt-PT" w:bidi="pt-PT"/>
      </w:rPr>
    </w:lvl>
    <w:lvl w:ilvl="8" w:tplc="79C03CB8">
      <w:numFmt w:val="bullet"/>
      <w:lvlText w:val="•"/>
      <w:lvlJc w:val="left"/>
      <w:pPr>
        <w:ind w:left="7400" w:hanging="1133"/>
      </w:pPr>
      <w:rPr>
        <w:rFonts w:hint="default"/>
        <w:lang w:val="pt-PT" w:eastAsia="pt-PT" w:bidi="pt-PT"/>
      </w:rPr>
    </w:lvl>
  </w:abstractNum>
  <w:abstractNum w:abstractNumId="21">
    <w:nsid w:val="36577520"/>
    <w:multiLevelType w:val="hybridMultilevel"/>
    <w:tmpl w:val="A82C1414"/>
    <w:lvl w:ilvl="0" w:tplc="C318F4C6">
      <w:start w:val="7"/>
      <w:numFmt w:val="decimal"/>
      <w:lvlText w:val="%1"/>
      <w:lvlJc w:val="left"/>
      <w:pPr>
        <w:ind w:left="218" w:hanging="346"/>
      </w:pPr>
      <w:rPr>
        <w:rFonts w:hint="default"/>
        <w:lang w:val="pt-PT" w:eastAsia="pt-PT" w:bidi="pt-PT"/>
      </w:rPr>
    </w:lvl>
    <w:lvl w:ilvl="1" w:tplc="E5742D8E">
      <w:numFmt w:val="none"/>
      <w:lvlText w:val=""/>
      <w:lvlJc w:val="left"/>
      <w:pPr>
        <w:tabs>
          <w:tab w:val="num" w:pos="360"/>
        </w:tabs>
      </w:pPr>
    </w:lvl>
    <w:lvl w:ilvl="2" w:tplc="F73EB66E">
      <w:numFmt w:val="none"/>
      <w:lvlText w:val=""/>
      <w:lvlJc w:val="left"/>
      <w:pPr>
        <w:tabs>
          <w:tab w:val="num" w:pos="360"/>
        </w:tabs>
      </w:pPr>
    </w:lvl>
    <w:lvl w:ilvl="3" w:tplc="4CF0F052">
      <w:numFmt w:val="bullet"/>
      <w:lvlText w:val="•"/>
      <w:lvlJc w:val="left"/>
      <w:pPr>
        <w:ind w:left="3089" w:hanging="569"/>
      </w:pPr>
      <w:rPr>
        <w:rFonts w:hint="default"/>
        <w:lang w:val="pt-PT" w:eastAsia="pt-PT" w:bidi="pt-PT"/>
      </w:rPr>
    </w:lvl>
    <w:lvl w:ilvl="4" w:tplc="439E54BE">
      <w:numFmt w:val="bullet"/>
      <w:lvlText w:val="•"/>
      <w:lvlJc w:val="left"/>
      <w:pPr>
        <w:ind w:left="4046" w:hanging="569"/>
      </w:pPr>
      <w:rPr>
        <w:rFonts w:hint="default"/>
        <w:lang w:val="pt-PT" w:eastAsia="pt-PT" w:bidi="pt-PT"/>
      </w:rPr>
    </w:lvl>
    <w:lvl w:ilvl="5" w:tplc="53E86EA4">
      <w:numFmt w:val="bullet"/>
      <w:lvlText w:val="•"/>
      <w:lvlJc w:val="left"/>
      <w:pPr>
        <w:ind w:left="5003" w:hanging="569"/>
      </w:pPr>
      <w:rPr>
        <w:rFonts w:hint="default"/>
        <w:lang w:val="pt-PT" w:eastAsia="pt-PT" w:bidi="pt-PT"/>
      </w:rPr>
    </w:lvl>
    <w:lvl w:ilvl="6" w:tplc="0A5EF33C">
      <w:numFmt w:val="bullet"/>
      <w:lvlText w:val="•"/>
      <w:lvlJc w:val="left"/>
      <w:pPr>
        <w:ind w:left="5959" w:hanging="569"/>
      </w:pPr>
      <w:rPr>
        <w:rFonts w:hint="default"/>
        <w:lang w:val="pt-PT" w:eastAsia="pt-PT" w:bidi="pt-PT"/>
      </w:rPr>
    </w:lvl>
    <w:lvl w:ilvl="7" w:tplc="D0144C82">
      <w:numFmt w:val="bullet"/>
      <w:lvlText w:val="•"/>
      <w:lvlJc w:val="left"/>
      <w:pPr>
        <w:ind w:left="6916" w:hanging="569"/>
      </w:pPr>
      <w:rPr>
        <w:rFonts w:hint="default"/>
        <w:lang w:val="pt-PT" w:eastAsia="pt-PT" w:bidi="pt-PT"/>
      </w:rPr>
    </w:lvl>
    <w:lvl w:ilvl="8" w:tplc="93F80140">
      <w:numFmt w:val="bullet"/>
      <w:lvlText w:val="•"/>
      <w:lvlJc w:val="left"/>
      <w:pPr>
        <w:ind w:left="7873" w:hanging="569"/>
      </w:pPr>
      <w:rPr>
        <w:rFonts w:hint="default"/>
        <w:lang w:val="pt-PT" w:eastAsia="pt-PT" w:bidi="pt-PT"/>
      </w:rPr>
    </w:lvl>
  </w:abstractNum>
  <w:abstractNum w:abstractNumId="22">
    <w:nsid w:val="3B804EC5"/>
    <w:multiLevelType w:val="hybridMultilevel"/>
    <w:tmpl w:val="4FDC02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3E545735"/>
    <w:multiLevelType w:val="hybridMultilevel"/>
    <w:tmpl w:val="B6F44AA8"/>
    <w:lvl w:ilvl="0" w:tplc="790C545E">
      <w:numFmt w:val="bullet"/>
      <w:lvlText w:val=""/>
      <w:lvlJc w:val="left"/>
      <w:pPr>
        <w:ind w:left="938" w:hanging="360"/>
      </w:pPr>
      <w:rPr>
        <w:rFonts w:ascii="Wingdings" w:eastAsia="Wingdings" w:hAnsi="Wingdings" w:cs="Wingdings" w:hint="default"/>
        <w:w w:val="99"/>
        <w:sz w:val="20"/>
        <w:szCs w:val="20"/>
        <w:lang w:val="pt-PT" w:eastAsia="pt-PT" w:bidi="pt-PT"/>
      </w:rPr>
    </w:lvl>
    <w:lvl w:ilvl="1" w:tplc="0C64CF86">
      <w:numFmt w:val="bullet"/>
      <w:lvlText w:val="•"/>
      <w:lvlJc w:val="left"/>
      <w:pPr>
        <w:ind w:left="3720" w:hanging="360"/>
      </w:pPr>
      <w:rPr>
        <w:rFonts w:hint="default"/>
        <w:lang w:val="pt-PT" w:eastAsia="pt-PT" w:bidi="pt-PT"/>
      </w:rPr>
    </w:lvl>
    <w:lvl w:ilvl="2" w:tplc="FF285130">
      <w:numFmt w:val="bullet"/>
      <w:lvlText w:val="•"/>
      <w:lvlJc w:val="left"/>
      <w:pPr>
        <w:ind w:left="4394" w:hanging="360"/>
      </w:pPr>
      <w:rPr>
        <w:rFonts w:hint="default"/>
        <w:lang w:val="pt-PT" w:eastAsia="pt-PT" w:bidi="pt-PT"/>
      </w:rPr>
    </w:lvl>
    <w:lvl w:ilvl="3" w:tplc="F2E86E04">
      <w:numFmt w:val="bullet"/>
      <w:lvlText w:val="•"/>
      <w:lvlJc w:val="left"/>
      <w:pPr>
        <w:ind w:left="5068" w:hanging="360"/>
      </w:pPr>
      <w:rPr>
        <w:rFonts w:hint="default"/>
        <w:lang w:val="pt-PT" w:eastAsia="pt-PT" w:bidi="pt-PT"/>
      </w:rPr>
    </w:lvl>
    <w:lvl w:ilvl="4" w:tplc="17DCD7D6">
      <w:numFmt w:val="bullet"/>
      <w:lvlText w:val="•"/>
      <w:lvlJc w:val="left"/>
      <w:pPr>
        <w:ind w:left="5742" w:hanging="360"/>
      </w:pPr>
      <w:rPr>
        <w:rFonts w:hint="default"/>
        <w:lang w:val="pt-PT" w:eastAsia="pt-PT" w:bidi="pt-PT"/>
      </w:rPr>
    </w:lvl>
    <w:lvl w:ilvl="5" w:tplc="D452C4AA">
      <w:numFmt w:val="bullet"/>
      <w:lvlText w:val="•"/>
      <w:lvlJc w:val="left"/>
      <w:pPr>
        <w:ind w:left="6416" w:hanging="360"/>
      </w:pPr>
      <w:rPr>
        <w:rFonts w:hint="default"/>
        <w:lang w:val="pt-PT" w:eastAsia="pt-PT" w:bidi="pt-PT"/>
      </w:rPr>
    </w:lvl>
    <w:lvl w:ilvl="6" w:tplc="2314FCBE">
      <w:numFmt w:val="bullet"/>
      <w:lvlText w:val="•"/>
      <w:lvlJc w:val="left"/>
      <w:pPr>
        <w:ind w:left="7090" w:hanging="360"/>
      </w:pPr>
      <w:rPr>
        <w:rFonts w:hint="default"/>
        <w:lang w:val="pt-PT" w:eastAsia="pt-PT" w:bidi="pt-PT"/>
      </w:rPr>
    </w:lvl>
    <w:lvl w:ilvl="7" w:tplc="A3DCDD80">
      <w:numFmt w:val="bullet"/>
      <w:lvlText w:val="•"/>
      <w:lvlJc w:val="left"/>
      <w:pPr>
        <w:ind w:left="7764" w:hanging="360"/>
      </w:pPr>
      <w:rPr>
        <w:rFonts w:hint="default"/>
        <w:lang w:val="pt-PT" w:eastAsia="pt-PT" w:bidi="pt-PT"/>
      </w:rPr>
    </w:lvl>
    <w:lvl w:ilvl="8" w:tplc="3A60C788">
      <w:numFmt w:val="bullet"/>
      <w:lvlText w:val="•"/>
      <w:lvlJc w:val="left"/>
      <w:pPr>
        <w:ind w:left="8438" w:hanging="360"/>
      </w:pPr>
      <w:rPr>
        <w:rFonts w:hint="default"/>
        <w:lang w:val="pt-PT" w:eastAsia="pt-PT" w:bidi="pt-PT"/>
      </w:rPr>
    </w:lvl>
  </w:abstractNum>
  <w:abstractNum w:abstractNumId="24">
    <w:nsid w:val="413972C7"/>
    <w:multiLevelType w:val="hybridMultilevel"/>
    <w:tmpl w:val="72CC634E"/>
    <w:lvl w:ilvl="0" w:tplc="453471CE">
      <w:start w:val="2"/>
      <w:numFmt w:val="decimal"/>
      <w:lvlText w:val="%1"/>
      <w:lvlJc w:val="left"/>
      <w:pPr>
        <w:ind w:left="162" w:hanging="790"/>
      </w:pPr>
      <w:rPr>
        <w:rFonts w:hint="default"/>
        <w:lang w:val="pt-PT" w:eastAsia="pt-PT" w:bidi="pt-PT"/>
      </w:rPr>
    </w:lvl>
    <w:lvl w:ilvl="1" w:tplc="718A44E6">
      <w:numFmt w:val="none"/>
      <w:lvlText w:val=""/>
      <w:lvlJc w:val="left"/>
      <w:pPr>
        <w:tabs>
          <w:tab w:val="num" w:pos="360"/>
        </w:tabs>
      </w:pPr>
    </w:lvl>
    <w:lvl w:ilvl="2" w:tplc="8CF61BF4">
      <w:numFmt w:val="none"/>
      <w:lvlText w:val=""/>
      <w:lvlJc w:val="left"/>
      <w:pPr>
        <w:tabs>
          <w:tab w:val="num" w:pos="360"/>
        </w:tabs>
      </w:pPr>
    </w:lvl>
    <w:lvl w:ilvl="3" w:tplc="A2CA98C2">
      <w:numFmt w:val="bullet"/>
      <w:lvlText w:val="•"/>
      <w:lvlJc w:val="left"/>
      <w:pPr>
        <w:ind w:left="3131" w:hanging="790"/>
      </w:pPr>
      <w:rPr>
        <w:rFonts w:hint="default"/>
        <w:lang w:val="pt-PT" w:eastAsia="pt-PT" w:bidi="pt-PT"/>
      </w:rPr>
    </w:lvl>
    <w:lvl w:ilvl="4" w:tplc="DBA849D6">
      <w:numFmt w:val="bullet"/>
      <w:lvlText w:val="•"/>
      <w:lvlJc w:val="left"/>
      <w:pPr>
        <w:ind w:left="4122" w:hanging="790"/>
      </w:pPr>
      <w:rPr>
        <w:rFonts w:hint="default"/>
        <w:lang w:val="pt-PT" w:eastAsia="pt-PT" w:bidi="pt-PT"/>
      </w:rPr>
    </w:lvl>
    <w:lvl w:ilvl="5" w:tplc="2BB4E7D8">
      <w:numFmt w:val="bullet"/>
      <w:lvlText w:val="•"/>
      <w:lvlJc w:val="left"/>
      <w:pPr>
        <w:ind w:left="5113" w:hanging="790"/>
      </w:pPr>
      <w:rPr>
        <w:rFonts w:hint="default"/>
        <w:lang w:val="pt-PT" w:eastAsia="pt-PT" w:bidi="pt-PT"/>
      </w:rPr>
    </w:lvl>
    <w:lvl w:ilvl="6" w:tplc="CCD82EBE">
      <w:numFmt w:val="bullet"/>
      <w:lvlText w:val="•"/>
      <w:lvlJc w:val="left"/>
      <w:pPr>
        <w:ind w:left="6103" w:hanging="790"/>
      </w:pPr>
      <w:rPr>
        <w:rFonts w:hint="default"/>
        <w:lang w:val="pt-PT" w:eastAsia="pt-PT" w:bidi="pt-PT"/>
      </w:rPr>
    </w:lvl>
    <w:lvl w:ilvl="7" w:tplc="9B38287A">
      <w:numFmt w:val="bullet"/>
      <w:lvlText w:val="•"/>
      <w:lvlJc w:val="left"/>
      <w:pPr>
        <w:ind w:left="7094" w:hanging="790"/>
      </w:pPr>
      <w:rPr>
        <w:rFonts w:hint="default"/>
        <w:lang w:val="pt-PT" w:eastAsia="pt-PT" w:bidi="pt-PT"/>
      </w:rPr>
    </w:lvl>
    <w:lvl w:ilvl="8" w:tplc="1BC6EE92">
      <w:numFmt w:val="bullet"/>
      <w:lvlText w:val="•"/>
      <w:lvlJc w:val="left"/>
      <w:pPr>
        <w:ind w:left="8085" w:hanging="790"/>
      </w:pPr>
      <w:rPr>
        <w:rFonts w:hint="default"/>
        <w:lang w:val="pt-PT" w:eastAsia="pt-PT" w:bidi="pt-PT"/>
      </w:rPr>
    </w:lvl>
  </w:abstractNum>
  <w:abstractNum w:abstractNumId="25">
    <w:nsid w:val="417440B8"/>
    <w:multiLevelType w:val="hybridMultilevel"/>
    <w:tmpl w:val="4F584BA8"/>
    <w:lvl w:ilvl="0" w:tplc="02F48D04">
      <w:start w:val="10"/>
      <w:numFmt w:val="decimal"/>
      <w:lvlText w:val="%1"/>
      <w:lvlJc w:val="left"/>
      <w:pPr>
        <w:ind w:left="218" w:hanging="469"/>
      </w:pPr>
      <w:rPr>
        <w:rFonts w:hint="default"/>
        <w:lang w:val="pt-PT" w:eastAsia="pt-PT" w:bidi="pt-PT"/>
      </w:rPr>
    </w:lvl>
    <w:lvl w:ilvl="1" w:tplc="7CB8104A">
      <w:numFmt w:val="none"/>
      <w:lvlText w:val=""/>
      <w:lvlJc w:val="left"/>
      <w:pPr>
        <w:tabs>
          <w:tab w:val="num" w:pos="360"/>
        </w:tabs>
      </w:pPr>
    </w:lvl>
    <w:lvl w:ilvl="2" w:tplc="2B409334">
      <w:numFmt w:val="none"/>
      <w:lvlText w:val=""/>
      <w:lvlJc w:val="left"/>
      <w:pPr>
        <w:tabs>
          <w:tab w:val="num" w:pos="360"/>
        </w:tabs>
      </w:pPr>
    </w:lvl>
    <w:lvl w:ilvl="3" w:tplc="BA2EFA9E">
      <w:numFmt w:val="bullet"/>
      <w:lvlText w:val="•"/>
      <w:lvlJc w:val="left"/>
      <w:pPr>
        <w:ind w:left="3089" w:hanging="620"/>
      </w:pPr>
      <w:rPr>
        <w:rFonts w:hint="default"/>
        <w:lang w:val="pt-PT" w:eastAsia="pt-PT" w:bidi="pt-PT"/>
      </w:rPr>
    </w:lvl>
    <w:lvl w:ilvl="4" w:tplc="0D18C77E">
      <w:numFmt w:val="bullet"/>
      <w:lvlText w:val="•"/>
      <w:lvlJc w:val="left"/>
      <w:pPr>
        <w:ind w:left="4046" w:hanging="620"/>
      </w:pPr>
      <w:rPr>
        <w:rFonts w:hint="default"/>
        <w:lang w:val="pt-PT" w:eastAsia="pt-PT" w:bidi="pt-PT"/>
      </w:rPr>
    </w:lvl>
    <w:lvl w:ilvl="5" w:tplc="A1E0AACA">
      <w:numFmt w:val="bullet"/>
      <w:lvlText w:val="•"/>
      <w:lvlJc w:val="left"/>
      <w:pPr>
        <w:ind w:left="5003" w:hanging="620"/>
      </w:pPr>
      <w:rPr>
        <w:rFonts w:hint="default"/>
        <w:lang w:val="pt-PT" w:eastAsia="pt-PT" w:bidi="pt-PT"/>
      </w:rPr>
    </w:lvl>
    <w:lvl w:ilvl="6" w:tplc="B15222FE">
      <w:numFmt w:val="bullet"/>
      <w:lvlText w:val="•"/>
      <w:lvlJc w:val="left"/>
      <w:pPr>
        <w:ind w:left="5959" w:hanging="620"/>
      </w:pPr>
      <w:rPr>
        <w:rFonts w:hint="default"/>
        <w:lang w:val="pt-PT" w:eastAsia="pt-PT" w:bidi="pt-PT"/>
      </w:rPr>
    </w:lvl>
    <w:lvl w:ilvl="7" w:tplc="D77A1A38">
      <w:numFmt w:val="bullet"/>
      <w:lvlText w:val="•"/>
      <w:lvlJc w:val="left"/>
      <w:pPr>
        <w:ind w:left="6916" w:hanging="620"/>
      </w:pPr>
      <w:rPr>
        <w:rFonts w:hint="default"/>
        <w:lang w:val="pt-PT" w:eastAsia="pt-PT" w:bidi="pt-PT"/>
      </w:rPr>
    </w:lvl>
    <w:lvl w:ilvl="8" w:tplc="2ACADDD6">
      <w:numFmt w:val="bullet"/>
      <w:lvlText w:val="•"/>
      <w:lvlJc w:val="left"/>
      <w:pPr>
        <w:ind w:left="7873" w:hanging="620"/>
      </w:pPr>
      <w:rPr>
        <w:rFonts w:hint="default"/>
        <w:lang w:val="pt-PT" w:eastAsia="pt-PT" w:bidi="pt-PT"/>
      </w:rPr>
    </w:lvl>
  </w:abstractNum>
  <w:abstractNum w:abstractNumId="26">
    <w:nsid w:val="50F10544"/>
    <w:multiLevelType w:val="hybridMultilevel"/>
    <w:tmpl w:val="63E25442"/>
    <w:lvl w:ilvl="0" w:tplc="DB20ED58">
      <w:start w:val="1"/>
      <w:numFmt w:val="decimal"/>
      <w:lvlText w:val="%1."/>
      <w:lvlJc w:val="left"/>
      <w:pPr>
        <w:ind w:left="938" w:hanging="360"/>
        <w:jc w:val="right"/>
      </w:pPr>
      <w:rPr>
        <w:rFonts w:ascii="Cambria" w:eastAsia="Cambria" w:hAnsi="Cambria" w:cs="Cambria" w:hint="default"/>
        <w:b/>
        <w:bCs/>
        <w:spacing w:val="-1"/>
        <w:w w:val="99"/>
        <w:sz w:val="20"/>
        <w:szCs w:val="20"/>
        <w:lang w:val="pt-PT" w:eastAsia="pt-PT" w:bidi="pt-PT"/>
      </w:rPr>
    </w:lvl>
    <w:lvl w:ilvl="1" w:tplc="CA026B4C">
      <w:numFmt w:val="bullet"/>
      <w:lvlText w:val="•"/>
      <w:lvlJc w:val="left"/>
      <w:pPr>
        <w:ind w:left="1824" w:hanging="360"/>
      </w:pPr>
      <w:rPr>
        <w:rFonts w:hint="default"/>
        <w:lang w:val="pt-PT" w:eastAsia="pt-PT" w:bidi="pt-PT"/>
      </w:rPr>
    </w:lvl>
    <w:lvl w:ilvl="2" w:tplc="B93CA890">
      <w:numFmt w:val="bullet"/>
      <w:lvlText w:val="•"/>
      <w:lvlJc w:val="left"/>
      <w:pPr>
        <w:ind w:left="2709" w:hanging="360"/>
      </w:pPr>
      <w:rPr>
        <w:rFonts w:hint="default"/>
        <w:lang w:val="pt-PT" w:eastAsia="pt-PT" w:bidi="pt-PT"/>
      </w:rPr>
    </w:lvl>
    <w:lvl w:ilvl="3" w:tplc="36F0EF02">
      <w:numFmt w:val="bullet"/>
      <w:lvlText w:val="•"/>
      <w:lvlJc w:val="left"/>
      <w:pPr>
        <w:ind w:left="3593" w:hanging="360"/>
      </w:pPr>
      <w:rPr>
        <w:rFonts w:hint="default"/>
        <w:lang w:val="pt-PT" w:eastAsia="pt-PT" w:bidi="pt-PT"/>
      </w:rPr>
    </w:lvl>
    <w:lvl w:ilvl="4" w:tplc="B9C08658">
      <w:numFmt w:val="bullet"/>
      <w:lvlText w:val="•"/>
      <w:lvlJc w:val="left"/>
      <w:pPr>
        <w:ind w:left="4478" w:hanging="360"/>
      </w:pPr>
      <w:rPr>
        <w:rFonts w:hint="default"/>
        <w:lang w:val="pt-PT" w:eastAsia="pt-PT" w:bidi="pt-PT"/>
      </w:rPr>
    </w:lvl>
    <w:lvl w:ilvl="5" w:tplc="54222738">
      <w:numFmt w:val="bullet"/>
      <w:lvlText w:val="•"/>
      <w:lvlJc w:val="left"/>
      <w:pPr>
        <w:ind w:left="5363" w:hanging="360"/>
      </w:pPr>
      <w:rPr>
        <w:rFonts w:hint="default"/>
        <w:lang w:val="pt-PT" w:eastAsia="pt-PT" w:bidi="pt-PT"/>
      </w:rPr>
    </w:lvl>
    <w:lvl w:ilvl="6" w:tplc="F8CA12BA">
      <w:numFmt w:val="bullet"/>
      <w:lvlText w:val="•"/>
      <w:lvlJc w:val="left"/>
      <w:pPr>
        <w:ind w:left="6247" w:hanging="360"/>
      </w:pPr>
      <w:rPr>
        <w:rFonts w:hint="default"/>
        <w:lang w:val="pt-PT" w:eastAsia="pt-PT" w:bidi="pt-PT"/>
      </w:rPr>
    </w:lvl>
    <w:lvl w:ilvl="7" w:tplc="BD24C3DE">
      <w:numFmt w:val="bullet"/>
      <w:lvlText w:val="•"/>
      <w:lvlJc w:val="left"/>
      <w:pPr>
        <w:ind w:left="7132" w:hanging="360"/>
      </w:pPr>
      <w:rPr>
        <w:rFonts w:hint="default"/>
        <w:lang w:val="pt-PT" w:eastAsia="pt-PT" w:bidi="pt-PT"/>
      </w:rPr>
    </w:lvl>
    <w:lvl w:ilvl="8" w:tplc="8E0E1BF2">
      <w:numFmt w:val="bullet"/>
      <w:lvlText w:val="•"/>
      <w:lvlJc w:val="left"/>
      <w:pPr>
        <w:ind w:left="8017" w:hanging="360"/>
      </w:pPr>
      <w:rPr>
        <w:rFonts w:hint="default"/>
        <w:lang w:val="pt-PT" w:eastAsia="pt-PT" w:bidi="pt-PT"/>
      </w:rPr>
    </w:lvl>
  </w:abstractNum>
  <w:abstractNum w:abstractNumId="27">
    <w:nsid w:val="520A0AF6"/>
    <w:multiLevelType w:val="hybridMultilevel"/>
    <w:tmpl w:val="459A9AEA"/>
    <w:lvl w:ilvl="0" w:tplc="813A2C06">
      <w:start w:val="1"/>
      <w:numFmt w:val="lowerLetter"/>
      <w:lvlText w:val="%1)"/>
      <w:lvlJc w:val="left"/>
      <w:pPr>
        <w:ind w:left="116" w:hanging="244"/>
      </w:pPr>
      <w:rPr>
        <w:rFonts w:ascii="Arial" w:eastAsia="Arial" w:hAnsi="Arial" w:cs="Arial" w:hint="default"/>
        <w:spacing w:val="-1"/>
        <w:w w:val="100"/>
        <w:sz w:val="21"/>
        <w:szCs w:val="21"/>
        <w:lang w:val="pt-PT" w:eastAsia="pt-PT" w:bidi="pt-PT"/>
      </w:rPr>
    </w:lvl>
    <w:lvl w:ilvl="1" w:tplc="6DBA07A8">
      <w:numFmt w:val="bullet"/>
      <w:lvlText w:val="•"/>
      <w:lvlJc w:val="left"/>
      <w:pPr>
        <w:ind w:left="1094" w:hanging="244"/>
      </w:pPr>
      <w:rPr>
        <w:rFonts w:hint="default"/>
        <w:lang w:val="pt-PT" w:eastAsia="pt-PT" w:bidi="pt-PT"/>
      </w:rPr>
    </w:lvl>
    <w:lvl w:ilvl="2" w:tplc="2006D1AC">
      <w:numFmt w:val="bullet"/>
      <w:lvlText w:val="•"/>
      <w:lvlJc w:val="left"/>
      <w:pPr>
        <w:ind w:left="2068" w:hanging="244"/>
      </w:pPr>
      <w:rPr>
        <w:rFonts w:hint="default"/>
        <w:lang w:val="pt-PT" w:eastAsia="pt-PT" w:bidi="pt-PT"/>
      </w:rPr>
    </w:lvl>
    <w:lvl w:ilvl="3" w:tplc="309662FC">
      <w:numFmt w:val="bullet"/>
      <w:lvlText w:val="•"/>
      <w:lvlJc w:val="left"/>
      <w:pPr>
        <w:ind w:left="3042" w:hanging="244"/>
      </w:pPr>
      <w:rPr>
        <w:rFonts w:hint="default"/>
        <w:lang w:val="pt-PT" w:eastAsia="pt-PT" w:bidi="pt-PT"/>
      </w:rPr>
    </w:lvl>
    <w:lvl w:ilvl="4" w:tplc="E23004F0">
      <w:numFmt w:val="bullet"/>
      <w:lvlText w:val="•"/>
      <w:lvlJc w:val="left"/>
      <w:pPr>
        <w:ind w:left="4016" w:hanging="244"/>
      </w:pPr>
      <w:rPr>
        <w:rFonts w:hint="default"/>
        <w:lang w:val="pt-PT" w:eastAsia="pt-PT" w:bidi="pt-PT"/>
      </w:rPr>
    </w:lvl>
    <w:lvl w:ilvl="5" w:tplc="D8FCBC14">
      <w:numFmt w:val="bullet"/>
      <w:lvlText w:val="•"/>
      <w:lvlJc w:val="left"/>
      <w:pPr>
        <w:ind w:left="4990" w:hanging="244"/>
      </w:pPr>
      <w:rPr>
        <w:rFonts w:hint="default"/>
        <w:lang w:val="pt-PT" w:eastAsia="pt-PT" w:bidi="pt-PT"/>
      </w:rPr>
    </w:lvl>
    <w:lvl w:ilvl="6" w:tplc="E676E5C4">
      <w:numFmt w:val="bullet"/>
      <w:lvlText w:val="•"/>
      <w:lvlJc w:val="left"/>
      <w:pPr>
        <w:ind w:left="5964" w:hanging="244"/>
      </w:pPr>
      <w:rPr>
        <w:rFonts w:hint="default"/>
        <w:lang w:val="pt-PT" w:eastAsia="pt-PT" w:bidi="pt-PT"/>
      </w:rPr>
    </w:lvl>
    <w:lvl w:ilvl="7" w:tplc="0B6EBD26">
      <w:numFmt w:val="bullet"/>
      <w:lvlText w:val="•"/>
      <w:lvlJc w:val="left"/>
      <w:pPr>
        <w:ind w:left="6938" w:hanging="244"/>
      </w:pPr>
      <w:rPr>
        <w:rFonts w:hint="default"/>
        <w:lang w:val="pt-PT" w:eastAsia="pt-PT" w:bidi="pt-PT"/>
      </w:rPr>
    </w:lvl>
    <w:lvl w:ilvl="8" w:tplc="15FA9AFC">
      <w:numFmt w:val="bullet"/>
      <w:lvlText w:val="•"/>
      <w:lvlJc w:val="left"/>
      <w:pPr>
        <w:ind w:left="7912" w:hanging="244"/>
      </w:pPr>
      <w:rPr>
        <w:rFonts w:hint="default"/>
        <w:lang w:val="pt-PT" w:eastAsia="pt-PT" w:bidi="pt-PT"/>
      </w:rPr>
    </w:lvl>
  </w:abstractNum>
  <w:abstractNum w:abstractNumId="28">
    <w:nsid w:val="57C0187C"/>
    <w:multiLevelType w:val="hybridMultilevel"/>
    <w:tmpl w:val="D3864954"/>
    <w:lvl w:ilvl="0" w:tplc="8CF87796">
      <w:start w:val="9"/>
      <w:numFmt w:val="decimal"/>
      <w:lvlText w:val="%1"/>
      <w:lvlJc w:val="left"/>
      <w:pPr>
        <w:ind w:left="218" w:hanging="413"/>
      </w:pPr>
      <w:rPr>
        <w:rFonts w:hint="default"/>
        <w:lang w:val="pt-PT" w:eastAsia="pt-PT" w:bidi="pt-PT"/>
      </w:rPr>
    </w:lvl>
    <w:lvl w:ilvl="1" w:tplc="13225882">
      <w:numFmt w:val="none"/>
      <w:lvlText w:val=""/>
      <w:lvlJc w:val="left"/>
      <w:pPr>
        <w:tabs>
          <w:tab w:val="num" w:pos="360"/>
        </w:tabs>
      </w:pPr>
    </w:lvl>
    <w:lvl w:ilvl="2" w:tplc="F134D740">
      <w:numFmt w:val="bullet"/>
      <w:lvlText w:val="•"/>
      <w:lvlJc w:val="left"/>
      <w:pPr>
        <w:ind w:left="2133" w:hanging="413"/>
      </w:pPr>
      <w:rPr>
        <w:rFonts w:hint="default"/>
        <w:lang w:val="pt-PT" w:eastAsia="pt-PT" w:bidi="pt-PT"/>
      </w:rPr>
    </w:lvl>
    <w:lvl w:ilvl="3" w:tplc="2FECD47A">
      <w:numFmt w:val="bullet"/>
      <w:lvlText w:val="•"/>
      <w:lvlJc w:val="left"/>
      <w:pPr>
        <w:ind w:left="3089" w:hanging="413"/>
      </w:pPr>
      <w:rPr>
        <w:rFonts w:hint="default"/>
        <w:lang w:val="pt-PT" w:eastAsia="pt-PT" w:bidi="pt-PT"/>
      </w:rPr>
    </w:lvl>
    <w:lvl w:ilvl="4" w:tplc="F4FA9F42">
      <w:numFmt w:val="bullet"/>
      <w:lvlText w:val="•"/>
      <w:lvlJc w:val="left"/>
      <w:pPr>
        <w:ind w:left="4046" w:hanging="413"/>
      </w:pPr>
      <w:rPr>
        <w:rFonts w:hint="default"/>
        <w:lang w:val="pt-PT" w:eastAsia="pt-PT" w:bidi="pt-PT"/>
      </w:rPr>
    </w:lvl>
    <w:lvl w:ilvl="5" w:tplc="4CCC8E02">
      <w:numFmt w:val="bullet"/>
      <w:lvlText w:val="•"/>
      <w:lvlJc w:val="left"/>
      <w:pPr>
        <w:ind w:left="5003" w:hanging="413"/>
      </w:pPr>
      <w:rPr>
        <w:rFonts w:hint="default"/>
        <w:lang w:val="pt-PT" w:eastAsia="pt-PT" w:bidi="pt-PT"/>
      </w:rPr>
    </w:lvl>
    <w:lvl w:ilvl="6" w:tplc="87427F80">
      <w:numFmt w:val="bullet"/>
      <w:lvlText w:val="•"/>
      <w:lvlJc w:val="left"/>
      <w:pPr>
        <w:ind w:left="5959" w:hanging="413"/>
      </w:pPr>
      <w:rPr>
        <w:rFonts w:hint="default"/>
        <w:lang w:val="pt-PT" w:eastAsia="pt-PT" w:bidi="pt-PT"/>
      </w:rPr>
    </w:lvl>
    <w:lvl w:ilvl="7" w:tplc="CB7CED2E">
      <w:numFmt w:val="bullet"/>
      <w:lvlText w:val="•"/>
      <w:lvlJc w:val="left"/>
      <w:pPr>
        <w:ind w:left="6916" w:hanging="413"/>
      </w:pPr>
      <w:rPr>
        <w:rFonts w:hint="default"/>
        <w:lang w:val="pt-PT" w:eastAsia="pt-PT" w:bidi="pt-PT"/>
      </w:rPr>
    </w:lvl>
    <w:lvl w:ilvl="8" w:tplc="90C45304">
      <w:numFmt w:val="bullet"/>
      <w:lvlText w:val="•"/>
      <w:lvlJc w:val="left"/>
      <w:pPr>
        <w:ind w:left="7873" w:hanging="413"/>
      </w:pPr>
      <w:rPr>
        <w:rFonts w:hint="default"/>
        <w:lang w:val="pt-PT" w:eastAsia="pt-PT" w:bidi="pt-PT"/>
      </w:rPr>
    </w:lvl>
  </w:abstractNum>
  <w:abstractNum w:abstractNumId="29">
    <w:nsid w:val="57EC50CA"/>
    <w:multiLevelType w:val="hybridMultilevel"/>
    <w:tmpl w:val="437C6D54"/>
    <w:lvl w:ilvl="0" w:tplc="AC40847E">
      <w:start w:val="1"/>
      <w:numFmt w:val="decimal"/>
      <w:lvlText w:val="%1"/>
      <w:lvlJc w:val="left"/>
      <w:pPr>
        <w:ind w:left="624" w:hanging="406"/>
      </w:pPr>
      <w:rPr>
        <w:rFonts w:hint="default"/>
        <w:lang w:val="pt-PT" w:eastAsia="pt-PT" w:bidi="pt-PT"/>
      </w:rPr>
    </w:lvl>
    <w:lvl w:ilvl="1" w:tplc="66B0CD1C">
      <w:numFmt w:val="none"/>
      <w:lvlText w:val=""/>
      <w:lvlJc w:val="left"/>
      <w:pPr>
        <w:tabs>
          <w:tab w:val="num" w:pos="360"/>
        </w:tabs>
      </w:pPr>
    </w:lvl>
    <w:lvl w:ilvl="2" w:tplc="353A5B54">
      <w:numFmt w:val="bullet"/>
      <w:lvlText w:val=""/>
      <w:lvlJc w:val="left"/>
      <w:pPr>
        <w:ind w:left="938" w:hanging="360"/>
      </w:pPr>
      <w:rPr>
        <w:rFonts w:ascii="Wingdings" w:eastAsia="Wingdings" w:hAnsi="Wingdings" w:cs="Wingdings" w:hint="default"/>
        <w:w w:val="100"/>
        <w:sz w:val="22"/>
        <w:szCs w:val="22"/>
        <w:lang w:val="pt-PT" w:eastAsia="pt-PT" w:bidi="pt-PT"/>
      </w:rPr>
    </w:lvl>
    <w:lvl w:ilvl="3" w:tplc="2B826360">
      <w:numFmt w:val="bullet"/>
      <w:lvlText w:val="•"/>
      <w:lvlJc w:val="left"/>
      <w:pPr>
        <w:ind w:left="2905" w:hanging="360"/>
      </w:pPr>
      <w:rPr>
        <w:rFonts w:hint="default"/>
        <w:lang w:val="pt-PT" w:eastAsia="pt-PT" w:bidi="pt-PT"/>
      </w:rPr>
    </w:lvl>
    <w:lvl w:ilvl="4" w:tplc="DF14C6CE">
      <w:numFmt w:val="bullet"/>
      <w:lvlText w:val="•"/>
      <w:lvlJc w:val="left"/>
      <w:pPr>
        <w:ind w:left="3888" w:hanging="360"/>
      </w:pPr>
      <w:rPr>
        <w:rFonts w:hint="default"/>
        <w:lang w:val="pt-PT" w:eastAsia="pt-PT" w:bidi="pt-PT"/>
      </w:rPr>
    </w:lvl>
    <w:lvl w:ilvl="5" w:tplc="690C5EA8">
      <w:numFmt w:val="bullet"/>
      <w:lvlText w:val="•"/>
      <w:lvlJc w:val="left"/>
      <w:pPr>
        <w:ind w:left="4871" w:hanging="360"/>
      </w:pPr>
      <w:rPr>
        <w:rFonts w:hint="default"/>
        <w:lang w:val="pt-PT" w:eastAsia="pt-PT" w:bidi="pt-PT"/>
      </w:rPr>
    </w:lvl>
    <w:lvl w:ilvl="6" w:tplc="CB4A4CA2">
      <w:numFmt w:val="bullet"/>
      <w:lvlText w:val="•"/>
      <w:lvlJc w:val="left"/>
      <w:pPr>
        <w:ind w:left="5854" w:hanging="360"/>
      </w:pPr>
      <w:rPr>
        <w:rFonts w:hint="default"/>
        <w:lang w:val="pt-PT" w:eastAsia="pt-PT" w:bidi="pt-PT"/>
      </w:rPr>
    </w:lvl>
    <w:lvl w:ilvl="7" w:tplc="39F4BF92">
      <w:numFmt w:val="bullet"/>
      <w:lvlText w:val="•"/>
      <w:lvlJc w:val="left"/>
      <w:pPr>
        <w:ind w:left="6837" w:hanging="360"/>
      </w:pPr>
      <w:rPr>
        <w:rFonts w:hint="default"/>
        <w:lang w:val="pt-PT" w:eastAsia="pt-PT" w:bidi="pt-PT"/>
      </w:rPr>
    </w:lvl>
    <w:lvl w:ilvl="8" w:tplc="D8B42F38">
      <w:numFmt w:val="bullet"/>
      <w:lvlText w:val="•"/>
      <w:lvlJc w:val="left"/>
      <w:pPr>
        <w:ind w:left="7820" w:hanging="360"/>
      </w:pPr>
      <w:rPr>
        <w:rFonts w:hint="default"/>
        <w:lang w:val="pt-PT" w:eastAsia="pt-PT" w:bidi="pt-PT"/>
      </w:rPr>
    </w:lvl>
  </w:abstractNum>
  <w:abstractNum w:abstractNumId="30">
    <w:nsid w:val="58A904A1"/>
    <w:multiLevelType w:val="hybridMultilevel"/>
    <w:tmpl w:val="AA006DFA"/>
    <w:lvl w:ilvl="0" w:tplc="9F60A1A6">
      <w:start w:val="1"/>
      <w:numFmt w:val="lowerLetter"/>
      <w:lvlText w:val="%1)"/>
      <w:lvlJc w:val="left"/>
      <w:pPr>
        <w:ind w:left="1658" w:hanging="308"/>
      </w:pPr>
      <w:rPr>
        <w:rFonts w:ascii="Cambria" w:eastAsia="Cambria" w:hAnsi="Cambria" w:cs="Cambria" w:hint="default"/>
        <w:w w:val="100"/>
        <w:sz w:val="22"/>
        <w:szCs w:val="22"/>
        <w:lang w:val="pt-PT" w:eastAsia="pt-PT" w:bidi="pt-PT"/>
      </w:rPr>
    </w:lvl>
    <w:lvl w:ilvl="1" w:tplc="C534DA34">
      <w:numFmt w:val="bullet"/>
      <w:lvlText w:val="•"/>
      <w:lvlJc w:val="left"/>
      <w:pPr>
        <w:ind w:left="2472" w:hanging="308"/>
      </w:pPr>
      <w:rPr>
        <w:rFonts w:hint="default"/>
        <w:lang w:val="pt-PT" w:eastAsia="pt-PT" w:bidi="pt-PT"/>
      </w:rPr>
    </w:lvl>
    <w:lvl w:ilvl="2" w:tplc="A59E370C">
      <w:numFmt w:val="bullet"/>
      <w:lvlText w:val="•"/>
      <w:lvlJc w:val="left"/>
      <w:pPr>
        <w:ind w:left="3285" w:hanging="308"/>
      </w:pPr>
      <w:rPr>
        <w:rFonts w:hint="default"/>
        <w:lang w:val="pt-PT" w:eastAsia="pt-PT" w:bidi="pt-PT"/>
      </w:rPr>
    </w:lvl>
    <w:lvl w:ilvl="3" w:tplc="17C66872">
      <w:numFmt w:val="bullet"/>
      <w:lvlText w:val="•"/>
      <w:lvlJc w:val="left"/>
      <w:pPr>
        <w:ind w:left="4097" w:hanging="308"/>
      </w:pPr>
      <w:rPr>
        <w:rFonts w:hint="default"/>
        <w:lang w:val="pt-PT" w:eastAsia="pt-PT" w:bidi="pt-PT"/>
      </w:rPr>
    </w:lvl>
    <w:lvl w:ilvl="4" w:tplc="7BC48A3E">
      <w:numFmt w:val="bullet"/>
      <w:lvlText w:val="•"/>
      <w:lvlJc w:val="left"/>
      <w:pPr>
        <w:ind w:left="4910" w:hanging="308"/>
      </w:pPr>
      <w:rPr>
        <w:rFonts w:hint="default"/>
        <w:lang w:val="pt-PT" w:eastAsia="pt-PT" w:bidi="pt-PT"/>
      </w:rPr>
    </w:lvl>
    <w:lvl w:ilvl="5" w:tplc="EE085668">
      <w:numFmt w:val="bullet"/>
      <w:lvlText w:val="•"/>
      <w:lvlJc w:val="left"/>
      <w:pPr>
        <w:ind w:left="5723" w:hanging="308"/>
      </w:pPr>
      <w:rPr>
        <w:rFonts w:hint="default"/>
        <w:lang w:val="pt-PT" w:eastAsia="pt-PT" w:bidi="pt-PT"/>
      </w:rPr>
    </w:lvl>
    <w:lvl w:ilvl="6" w:tplc="563825E4">
      <w:numFmt w:val="bullet"/>
      <w:lvlText w:val="•"/>
      <w:lvlJc w:val="left"/>
      <w:pPr>
        <w:ind w:left="6535" w:hanging="308"/>
      </w:pPr>
      <w:rPr>
        <w:rFonts w:hint="default"/>
        <w:lang w:val="pt-PT" w:eastAsia="pt-PT" w:bidi="pt-PT"/>
      </w:rPr>
    </w:lvl>
    <w:lvl w:ilvl="7" w:tplc="DF00917E">
      <w:numFmt w:val="bullet"/>
      <w:lvlText w:val="•"/>
      <w:lvlJc w:val="left"/>
      <w:pPr>
        <w:ind w:left="7348" w:hanging="308"/>
      </w:pPr>
      <w:rPr>
        <w:rFonts w:hint="default"/>
        <w:lang w:val="pt-PT" w:eastAsia="pt-PT" w:bidi="pt-PT"/>
      </w:rPr>
    </w:lvl>
    <w:lvl w:ilvl="8" w:tplc="010A4A3A">
      <w:numFmt w:val="bullet"/>
      <w:lvlText w:val="•"/>
      <w:lvlJc w:val="left"/>
      <w:pPr>
        <w:ind w:left="8161" w:hanging="308"/>
      </w:pPr>
      <w:rPr>
        <w:rFonts w:hint="default"/>
        <w:lang w:val="pt-PT" w:eastAsia="pt-PT" w:bidi="pt-PT"/>
      </w:rPr>
    </w:lvl>
  </w:abstractNum>
  <w:abstractNum w:abstractNumId="31">
    <w:nsid w:val="5BA91EE2"/>
    <w:multiLevelType w:val="hybridMultilevel"/>
    <w:tmpl w:val="186415E2"/>
    <w:lvl w:ilvl="0" w:tplc="CCDA6478">
      <w:start w:val="1"/>
      <w:numFmt w:val="lowerLetter"/>
      <w:lvlText w:val="%1)"/>
      <w:lvlJc w:val="left"/>
      <w:pPr>
        <w:ind w:left="1070" w:hanging="492"/>
      </w:pPr>
      <w:rPr>
        <w:rFonts w:ascii="Cambria" w:eastAsia="Cambria" w:hAnsi="Cambria" w:cs="Cambria" w:hint="default"/>
        <w:w w:val="100"/>
        <w:sz w:val="22"/>
        <w:szCs w:val="22"/>
        <w:lang w:val="pt-PT" w:eastAsia="pt-PT" w:bidi="pt-PT"/>
      </w:rPr>
    </w:lvl>
    <w:lvl w:ilvl="1" w:tplc="B21EB4DE">
      <w:numFmt w:val="bullet"/>
      <w:lvlText w:val="•"/>
      <w:lvlJc w:val="left"/>
      <w:pPr>
        <w:ind w:left="1950" w:hanging="492"/>
      </w:pPr>
      <w:rPr>
        <w:rFonts w:hint="default"/>
        <w:lang w:val="pt-PT" w:eastAsia="pt-PT" w:bidi="pt-PT"/>
      </w:rPr>
    </w:lvl>
    <w:lvl w:ilvl="2" w:tplc="423C6464">
      <w:numFmt w:val="bullet"/>
      <w:lvlText w:val="•"/>
      <w:lvlJc w:val="left"/>
      <w:pPr>
        <w:ind w:left="2821" w:hanging="492"/>
      </w:pPr>
      <w:rPr>
        <w:rFonts w:hint="default"/>
        <w:lang w:val="pt-PT" w:eastAsia="pt-PT" w:bidi="pt-PT"/>
      </w:rPr>
    </w:lvl>
    <w:lvl w:ilvl="3" w:tplc="CE5A097E">
      <w:numFmt w:val="bullet"/>
      <w:lvlText w:val="•"/>
      <w:lvlJc w:val="left"/>
      <w:pPr>
        <w:ind w:left="3691" w:hanging="492"/>
      </w:pPr>
      <w:rPr>
        <w:rFonts w:hint="default"/>
        <w:lang w:val="pt-PT" w:eastAsia="pt-PT" w:bidi="pt-PT"/>
      </w:rPr>
    </w:lvl>
    <w:lvl w:ilvl="4" w:tplc="762E4370">
      <w:numFmt w:val="bullet"/>
      <w:lvlText w:val="•"/>
      <w:lvlJc w:val="left"/>
      <w:pPr>
        <w:ind w:left="4562" w:hanging="492"/>
      </w:pPr>
      <w:rPr>
        <w:rFonts w:hint="default"/>
        <w:lang w:val="pt-PT" w:eastAsia="pt-PT" w:bidi="pt-PT"/>
      </w:rPr>
    </w:lvl>
    <w:lvl w:ilvl="5" w:tplc="6D96B2B4">
      <w:numFmt w:val="bullet"/>
      <w:lvlText w:val="•"/>
      <w:lvlJc w:val="left"/>
      <w:pPr>
        <w:ind w:left="5433" w:hanging="492"/>
      </w:pPr>
      <w:rPr>
        <w:rFonts w:hint="default"/>
        <w:lang w:val="pt-PT" w:eastAsia="pt-PT" w:bidi="pt-PT"/>
      </w:rPr>
    </w:lvl>
    <w:lvl w:ilvl="6" w:tplc="4BEAE5D6">
      <w:numFmt w:val="bullet"/>
      <w:lvlText w:val="•"/>
      <w:lvlJc w:val="left"/>
      <w:pPr>
        <w:ind w:left="6303" w:hanging="492"/>
      </w:pPr>
      <w:rPr>
        <w:rFonts w:hint="default"/>
        <w:lang w:val="pt-PT" w:eastAsia="pt-PT" w:bidi="pt-PT"/>
      </w:rPr>
    </w:lvl>
    <w:lvl w:ilvl="7" w:tplc="BE6CB272">
      <w:numFmt w:val="bullet"/>
      <w:lvlText w:val="•"/>
      <w:lvlJc w:val="left"/>
      <w:pPr>
        <w:ind w:left="7174" w:hanging="492"/>
      </w:pPr>
      <w:rPr>
        <w:rFonts w:hint="default"/>
        <w:lang w:val="pt-PT" w:eastAsia="pt-PT" w:bidi="pt-PT"/>
      </w:rPr>
    </w:lvl>
    <w:lvl w:ilvl="8" w:tplc="62CA6D58">
      <w:numFmt w:val="bullet"/>
      <w:lvlText w:val="•"/>
      <w:lvlJc w:val="left"/>
      <w:pPr>
        <w:ind w:left="8045" w:hanging="492"/>
      </w:pPr>
      <w:rPr>
        <w:rFonts w:hint="default"/>
        <w:lang w:val="pt-PT" w:eastAsia="pt-PT" w:bidi="pt-PT"/>
      </w:rPr>
    </w:lvl>
  </w:abstractNum>
  <w:abstractNum w:abstractNumId="32">
    <w:nsid w:val="5DB40574"/>
    <w:multiLevelType w:val="hybridMultilevel"/>
    <w:tmpl w:val="DC6A4EA6"/>
    <w:lvl w:ilvl="0" w:tplc="CD528306">
      <w:start w:val="1"/>
      <w:numFmt w:val="decimal"/>
      <w:lvlText w:val="%1"/>
      <w:lvlJc w:val="left"/>
      <w:pPr>
        <w:ind w:left="218" w:hanging="360"/>
      </w:pPr>
      <w:rPr>
        <w:rFonts w:hint="default"/>
        <w:lang w:val="pt-PT" w:eastAsia="pt-PT" w:bidi="pt-PT"/>
      </w:rPr>
    </w:lvl>
    <w:lvl w:ilvl="1" w:tplc="0292018C">
      <w:numFmt w:val="none"/>
      <w:lvlText w:val=""/>
      <w:lvlJc w:val="left"/>
      <w:pPr>
        <w:tabs>
          <w:tab w:val="num" w:pos="360"/>
        </w:tabs>
      </w:pPr>
    </w:lvl>
    <w:lvl w:ilvl="2" w:tplc="BFA0E7E2">
      <w:numFmt w:val="bullet"/>
      <w:lvlText w:val="•"/>
      <w:lvlJc w:val="left"/>
      <w:pPr>
        <w:ind w:left="2133" w:hanging="360"/>
      </w:pPr>
      <w:rPr>
        <w:rFonts w:hint="default"/>
        <w:lang w:val="pt-PT" w:eastAsia="pt-PT" w:bidi="pt-PT"/>
      </w:rPr>
    </w:lvl>
    <w:lvl w:ilvl="3" w:tplc="7A08F950">
      <w:numFmt w:val="bullet"/>
      <w:lvlText w:val="•"/>
      <w:lvlJc w:val="left"/>
      <w:pPr>
        <w:ind w:left="3089" w:hanging="360"/>
      </w:pPr>
      <w:rPr>
        <w:rFonts w:hint="default"/>
        <w:lang w:val="pt-PT" w:eastAsia="pt-PT" w:bidi="pt-PT"/>
      </w:rPr>
    </w:lvl>
    <w:lvl w:ilvl="4" w:tplc="2D880786">
      <w:numFmt w:val="bullet"/>
      <w:lvlText w:val="•"/>
      <w:lvlJc w:val="left"/>
      <w:pPr>
        <w:ind w:left="4046" w:hanging="360"/>
      </w:pPr>
      <w:rPr>
        <w:rFonts w:hint="default"/>
        <w:lang w:val="pt-PT" w:eastAsia="pt-PT" w:bidi="pt-PT"/>
      </w:rPr>
    </w:lvl>
    <w:lvl w:ilvl="5" w:tplc="0FAC981E">
      <w:numFmt w:val="bullet"/>
      <w:lvlText w:val="•"/>
      <w:lvlJc w:val="left"/>
      <w:pPr>
        <w:ind w:left="5003" w:hanging="360"/>
      </w:pPr>
      <w:rPr>
        <w:rFonts w:hint="default"/>
        <w:lang w:val="pt-PT" w:eastAsia="pt-PT" w:bidi="pt-PT"/>
      </w:rPr>
    </w:lvl>
    <w:lvl w:ilvl="6" w:tplc="22C2D77E">
      <w:numFmt w:val="bullet"/>
      <w:lvlText w:val="•"/>
      <w:lvlJc w:val="left"/>
      <w:pPr>
        <w:ind w:left="5959" w:hanging="360"/>
      </w:pPr>
      <w:rPr>
        <w:rFonts w:hint="default"/>
        <w:lang w:val="pt-PT" w:eastAsia="pt-PT" w:bidi="pt-PT"/>
      </w:rPr>
    </w:lvl>
    <w:lvl w:ilvl="7" w:tplc="90C08BE4">
      <w:numFmt w:val="bullet"/>
      <w:lvlText w:val="•"/>
      <w:lvlJc w:val="left"/>
      <w:pPr>
        <w:ind w:left="6916" w:hanging="360"/>
      </w:pPr>
      <w:rPr>
        <w:rFonts w:hint="default"/>
        <w:lang w:val="pt-PT" w:eastAsia="pt-PT" w:bidi="pt-PT"/>
      </w:rPr>
    </w:lvl>
    <w:lvl w:ilvl="8" w:tplc="188E50F4">
      <w:numFmt w:val="bullet"/>
      <w:lvlText w:val="•"/>
      <w:lvlJc w:val="left"/>
      <w:pPr>
        <w:ind w:left="7873" w:hanging="360"/>
      </w:pPr>
      <w:rPr>
        <w:rFonts w:hint="default"/>
        <w:lang w:val="pt-PT" w:eastAsia="pt-PT" w:bidi="pt-PT"/>
      </w:rPr>
    </w:lvl>
  </w:abstractNum>
  <w:abstractNum w:abstractNumId="33">
    <w:nsid w:val="631747C2"/>
    <w:multiLevelType w:val="hybridMultilevel"/>
    <w:tmpl w:val="44F01070"/>
    <w:lvl w:ilvl="0" w:tplc="01D80B16">
      <w:numFmt w:val="bullet"/>
      <w:lvlText w:val=""/>
      <w:lvlJc w:val="left"/>
      <w:pPr>
        <w:ind w:left="926" w:hanging="360"/>
      </w:pPr>
      <w:rPr>
        <w:rFonts w:ascii="Wingdings" w:eastAsia="Wingdings" w:hAnsi="Wingdings" w:cs="Wingdings" w:hint="default"/>
        <w:w w:val="100"/>
        <w:sz w:val="22"/>
        <w:szCs w:val="22"/>
        <w:lang w:val="pt-PT" w:eastAsia="pt-PT" w:bidi="pt-PT"/>
      </w:rPr>
    </w:lvl>
    <w:lvl w:ilvl="1" w:tplc="AA16BE10">
      <w:numFmt w:val="bullet"/>
      <w:lvlText w:val="•"/>
      <w:lvlJc w:val="left"/>
      <w:pPr>
        <w:ind w:left="1806" w:hanging="360"/>
      </w:pPr>
      <w:rPr>
        <w:rFonts w:hint="default"/>
        <w:lang w:val="pt-PT" w:eastAsia="pt-PT" w:bidi="pt-PT"/>
      </w:rPr>
    </w:lvl>
    <w:lvl w:ilvl="2" w:tplc="012AE71C">
      <w:numFmt w:val="bullet"/>
      <w:lvlText w:val="•"/>
      <w:lvlJc w:val="left"/>
      <w:pPr>
        <w:ind w:left="2693" w:hanging="360"/>
      </w:pPr>
      <w:rPr>
        <w:rFonts w:hint="default"/>
        <w:lang w:val="pt-PT" w:eastAsia="pt-PT" w:bidi="pt-PT"/>
      </w:rPr>
    </w:lvl>
    <w:lvl w:ilvl="3" w:tplc="D62609F0">
      <w:numFmt w:val="bullet"/>
      <w:lvlText w:val="•"/>
      <w:lvlJc w:val="left"/>
      <w:pPr>
        <w:ind w:left="3579" w:hanging="360"/>
      </w:pPr>
      <w:rPr>
        <w:rFonts w:hint="default"/>
        <w:lang w:val="pt-PT" w:eastAsia="pt-PT" w:bidi="pt-PT"/>
      </w:rPr>
    </w:lvl>
    <w:lvl w:ilvl="4" w:tplc="B80672E2">
      <w:numFmt w:val="bullet"/>
      <w:lvlText w:val="•"/>
      <w:lvlJc w:val="left"/>
      <w:pPr>
        <w:ind w:left="4466" w:hanging="360"/>
      </w:pPr>
      <w:rPr>
        <w:rFonts w:hint="default"/>
        <w:lang w:val="pt-PT" w:eastAsia="pt-PT" w:bidi="pt-PT"/>
      </w:rPr>
    </w:lvl>
    <w:lvl w:ilvl="5" w:tplc="E072FA0A">
      <w:numFmt w:val="bullet"/>
      <w:lvlText w:val="•"/>
      <w:lvlJc w:val="left"/>
      <w:pPr>
        <w:ind w:left="5353" w:hanging="360"/>
      </w:pPr>
      <w:rPr>
        <w:rFonts w:hint="default"/>
        <w:lang w:val="pt-PT" w:eastAsia="pt-PT" w:bidi="pt-PT"/>
      </w:rPr>
    </w:lvl>
    <w:lvl w:ilvl="6" w:tplc="1DBC08F2">
      <w:numFmt w:val="bullet"/>
      <w:lvlText w:val="•"/>
      <w:lvlJc w:val="left"/>
      <w:pPr>
        <w:ind w:left="6239" w:hanging="360"/>
      </w:pPr>
      <w:rPr>
        <w:rFonts w:hint="default"/>
        <w:lang w:val="pt-PT" w:eastAsia="pt-PT" w:bidi="pt-PT"/>
      </w:rPr>
    </w:lvl>
    <w:lvl w:ilvl="7" w:tplc="A254EFA0">
      <w:numFmt w:val="bullet"/>
      <w:lvlText w:val="•"/>
      <w:lvlJc w:val="left"/>
      <w:pPr>
        <w:ind w:left="7126" w:hanging="360"/>
      </w:pPr>
      <w:rPr>
        <w:rFonts w:hint="default"/>
        <w:lang w:val="pt-PT" w:eastAsia="pt-PT" w:bidi="pt-PT"/>
      </w:rPr>
    </w:lvl>
    <w:lvl w:ilvl="8" w:tplc="85CA3F84">
      <w:numFmt w:val="bullet"/>
      <w:lvlText w:val="•"/>
      <w:lvlJc w:val="left"/>
      <w:pPr>
        <w:ind w:left="8013" w:hanging="360"/>
      </w:pPr>
      <w:rPr>
        <w:rFonts w:hint="default"/>
        <w:lang w:val="pt-PT" w:eastAsia="pt-PT" w:bidi="pt-PT"/>
      </w:rPr>
    </w:lvl>
  </w:abstractNum>
  <w:abstractNum w:abstractNumId="34">
    <w:nsid w:val="64514592"/>
    <w:multiLevelType w:val="hybridMultilevel"/>
    <w:tmpl w:val="542EF820"/>
    <w:lvl w:ilvl="0" w:tplc="A4EA505A">
      <w:start w:val="1"/>
      <w:numFmt w:val="lowerLetter"/>
      <w:lvlText w:val="%1)"/>
      <w:lvlJc w:val="left"/>
      <w:pPr>
        <w:ind w:left="885" w:hanging="240"/>
      </w:pPr>
      <w:rPr>
        <w:rFonts w:ascii="Cambria" w:eastAsia="Cambria" w:hAnsi="Cambria" w:cs="Cambria" w:hint="default"/>
        <w:spacing w:val="-1"/>
        <w:w w:val="100"/>
        <w:sz w:val="22"/>
        <w:szCs w:val="22"/>
        <w:lang w:val="pt-PT" w:eastAsia="pt-PT" w:bidi="pt-PT"/>
      </w:rPr>
    </w:lvl>
    <w:lvl w:ilvl="1" w:tplc="E0F480B4">
      <w:numFmt w:val="bullet"/>
      <w:lvlText w:val="•"/>
      <w:lvlJc w:val="left"/>
      <w:pPr>
        <w:ind w:left="1770" w:hanging="240"/>
      </w:pPr>
      <w:rPr>
        <w:rFonts w:hint="default"/>
        <w:lang w:val="pt-PT" w:eastAsia="pt-PT" w:bidi="pt-PT"/>
      </w:rPr>
    </w:lvl>
    <w:lvl w:ilvl="2" w:tplc="05947558">
      <w:numFmt w:val="bullet"/>
      <w:lvlText w:val="•"/>
      <w:lvlJc w:val="left"/>
      <w:pPr>
        <w:ind w:left="2661" w:hanging="240"/>
      </w:pPr>
      <w:rPr>
        <w:rFonts w:hint="default"/>
        <w:lang w:val="pt-PT" w:eastAsia="pt-PT" w:bidi="pt-PT"/>
      </w:rPr>
    </w:lvl>
    <w:lvl w:ilvl="3" w:tplc="2DA69696">
      <w:numFmt w:val="bullet"/>
      <w:lvlText w:val="•"/>
      <w:lvlJc w:val="left"/>
      <w:pPr>
        <w:ind w:left="3551" w:hanging="240"/>
      </w:pPr>
      <w:rPr>
        <w:rFonts w:hint="default"/>
        <w:lang w:val="pt-PT" w:eastAsia="pt-PT" w:bidi="pt-PT"/>
      </w:rPr>
    </w:lvl>
    <w:lvl w:ilvl="4" w:tplc="9C444E94">
      <w:numFmt w:val="bullet"/>
      <w:lvlText w:val="•"/>
      <w:lvlJc w:val="left"/>
      <w:pPr>
        <w:ind w:left="4442" w:hanging="240"/>
      </w:pPr>
      <w:rPr>
        <w:rFonts w:hint="default"/>
        <w:lang w:val="pt-PT" w:eastAsia="pt-PT" w:bidi="pt-PT"/>
      </w:rPr>
    </w:lvl>
    <w:lvl w:ilvl="5" w:tplc="FCAC105C">
      <w:numFmt w:val="bullet"/>
      <w:lvlText w:val="•"/>
      <w:lvlJc w:val="left"/>
      <w:pPr>
        <w:ind w:left="5333" w:hanging="240"/>
      </w:pPr>
      <w:rPr>
        <w:rFonts w:hint="default"/>
        <w:lang w:val="pt-PT" w:eastAsia="pt-PT" w:bidi="pt-PT"/>
      </w:rPr>
    </w:lvl>
    <w:lvl w:ilvl="6" w:tplc="F1DAF5F2">
      <w:numFmt w:val="bullet"/>
      <w:lvlText w:val="•"/>
      <w:lvlJc w:val="left"/>
      <w:pPr>
        <w:ind w:left="6223" w:hanging="240"/>
      </w:pPr>
      <w:rPr>
        <w:rFonts w:hint="default"/>
        <w:lang w:val="pt-PT" w:eastAsia="pt-PT" w:bidi="pt-PT"/>
      </w:rPr>
    </w:lvl>
    <w:lvl w:ilvl="7" w:tplc="CAA25150">
      <w:numFmt w:val="bullet"/>
      <w:lvlText w:val="•"/>
      <w:lvlJc w:val="left"/>
      <w:pPr>
        <w:ind w:left="7114" w:hanging="240"/>
      </w:pPr>
      <w:rPr>
        <w:rFonts w:hint="default"/>
        <w:lang w:val="pt-PT" w:eastAsia="pt-PT" w:bidi="pt-PT"/>
      </w:rPr>
    </w:lvl>
    <w:lvl w:ilvl="8" w:tplc="C08E9EB4">
      <w:numFmt w:val="bullet"/>
      <w:lvlText w:val="•"/>
      <w:lvlJc w:val="left"/>
      <w:pPr>
        <w:ind w:left="8005" w:hanging="240"/>
      </w:pPr>
      <w:rPr>
        <w:rFonts w:hint="default"/>
        <w:lang w:val="pt-PT" w:eastAsia="pt-PT" w:bidi="pt-PT"/>
      </w:rPr>
    </w:lvl>
  </w:abstractNum>
  <w:abstractNum w:abstractNumId="35">
    <w:nsid w:val="700824E4"/>
    <w:multiLevelType w:val="hybridMultilevel"/>
    <w:tmpl w:val="05921514"/>
    <w:lvl w:ilvl="0" w:tplc="F20EB13C">
      <w:start w:val="4"/>
      <w:numFmt w:val="decimal"/>
      <w:lvlText w:val="%1"/>
      <w:lvlJc w:val="left"/>
      <w:pPr>
        <w:ind w:left="218" w:hanging="351"/>
      </w:pPr>
      <w:rPr>
        <w:rFonts w:hint="default"/>
        <w:lang w:val="pt-PT" w:eastAsia="pt-PT" w:bidi="pt-PT"/>
      </w:rPr>
    </w:lvl>
    <w:lvl w:ilvl="1" w:tplc="DCEE3914">
      <w:numFmt w:val="none"/>
      <w:lvlText w:val=""/>
      <w:lvlJc w:val="left"/>
      <w:pPr>
        <w:tabs>
          <w:tab w:val="num" w:pos="360"/>
        </w:tabs>
      </w:pPr>
    </w:lvl>
    <w:lvl w:ilvl="2" w:tplc="4630F02E">
      <w:numFmt w:val="none"/>
      <w:lvlText w:val=""/>
      <w:lvlJc w:val="left"/>
      <w:pPr>
        <w:tabs>
          <w:tab w:val="num" w:pos="360"/>
        </w:tabs>
      </w:pPr>
    </w:lvl>
    <w:lvl w:ilvl="3" w:tplc="B57CE7C0">
      <w:numFmt w:val="bullet"/>
      <w:lvlText w:val="•"/>
      <w:lvlJc w:val="left"/>
      <w:pPr>
        <w:ind w:left="3089" w:hanging="571"/>
      </w:pPr>
      <w:rPr>
        <w:rFonts w:hint="default"/>
        <w:lang w:val="pt-PT" w:eastAsia="pt-PT" w:bidi="pt-PT"/>
      </w:rPr>
    </w:lvl>
    <w:lvl w:ilvl="4" w:tplc="5EB6E510">
      <w:numFmt w:val="bullet"/>
      <w:lvlText w:val="•"/>
      <w:lvlJc w:val="left"/>
      <w:pPr>
        <w:ind w:left="4046" w:hanging="571"/>
      </w:pPr>
      <w:rPr>
        <w:rFonts w:hint="default"/>
        <w:lang w:val="pt-PT" w:eastAsia="pt-PT" w:bidi="pt-PT"/>
      </w:rPr>
    </w:lvl>
    <w:lvl w:ilvl="5" w:tplc="543C00FE">
      <w:numFmt w:val="bullet"/>
      <w:lvlText w:val="•"/>
      <w:lvlJc w:val="left"/>
      <w:pPr>
        <w:ind w:left="5003" w:hanging="571"/>
      </w:pPr>
      <w:rPr>
        <w:rFonts w:hint="default"/>
        <w:lang w:val="pt-PT" w:eastAsia="pt-PT" w:bidi="pt-PT"/>
      </w:rPr>
    </w:lvl>
    <w:lvl w:ilvl="6" w:tplc="76A62390">
      <w:numFmt w:val="bullet"/>
      <w:lvlText w:val="•"/>
      <w:lvlJc w:val="left"/>
      <w:pPr>
        <w:ind w:left="5959" w:hanging="571"/>
      </w:pPr>
      <w:rPr>
        <w:rFonts w:hint="default"/>
        <w:lang w:val="pt-PT" w:eastAsia="pt-PT" w:bidi="pt-PT"/>
      </w:rPr>
    </w:lvl>
    <w:lvl w:ilvl="7" w:tplc="BB183112">
      <w:numFmt w:val="bullet"/>
      <w:lvlText w:val="•"/>
      <w:lvlJc w:val="left"/>
      <w:pPr>
        <w:ind w:left="6916" w:hanging="571"/>
      </w:pPr>
      <w:rPr>
        <w:rFonts w:hint="default"/>
        <w:lang w:val="pt-PT" w:eastAsia="pt-PT" w:bidi="pt-PT"/>
      </w:rPr>
    </w:lvl>
    <w:lvl w:ilvl="8" w:tplc="EEEC952C">
      <w:numFmt w:val="bullet"/>
      <w:lvlText w:val="•"/>
      <w:lvlJc w:val="left"/>
      <w:pPr>
        <w:ind w:left="7873" w:hanging="571"/>
      </w:pPr>
      <w:rPr>
        <w:rFonts w:hint="default"/>
        <w:lang w:val="pt-PT" w:eastAsia="pt-PT" w:bidi="pt-PT"/>
      </w:rPr>
    </w:lvl>
  </w:abstractNum>
  <w:abstractNum w:abstractNumId="36">
    <w:nsid w:val="7D9E723B"/>
    <w:multiLevelType w:val="hybridMultilevel"/>
    <w:tmpl w:val="87F8DA10"/>
    <w:lvl w:ilvl="0" w:tplc="145C7794">
      <w:start w:val="2"/>
      <w:numFmt w:val="decimal"/>
      <w:lvlText w:val="%1"/>
      <w:lvlJc w:val="left"/>
      <w:pPr>
        <w:ind w:left="162" w:hanging="992"/>
      </w:pPr>
      <w:rPr>
        <w:rFonts w:hint="default"/>
        <w:lang w:val="pt-PT" w:eastAsia="pt-PT" w:bidi="pt-PT"/>
      </w:rPr>
    </w:lvl>
    <w:lvl w:ilvl="1" w:tplc="ECE24730">
      <w:numFmt w:val="none"/>
      <w:lvlText w:val=""/>
      <w:lvlJc w:val="left"/>
      <w:pPr>
        <w:tabs>
          <w:tab w:val="num" w:pos="360"/>
        </w:tabs>
      </w:pPr>
    </w:lvl>
    <w:lvl w:ilvl="2" w:tplc="6DC237AC">
      <w:numFmt w:val="none"/>
      <w:lvlText w:val=""/>
      <w:lvlJc w:val="left"/>
      <w:pPr>
        <w:tabs>
          <w:tab w:val="num" w:pos="360"/>
        </w:tabs>
      </w:pPr>
    </w:lvl>
    <w:lvl w:ilvl="3" w:tplc="3B382FA6">
      <w:numFmt w:val="bullet"/>
      <w:lvlText w:val="•"/>
      <w:lvlJc w:val="left"/>
      <w:pPr>
        <w:ind w:left="3131" w:hanging="708"/>
      </w:pPr>
      <w:rPr>
        <w:rFonts w:hint="default"/>
        <w:lang w:val="pt-PT" w:eastAsia="pt-PT" w:bidi="pt-PT"/>
      </w:rPr>
    </w:lvl>
    <w:lvl w:ilvl="4" w:tplc="67B284F6">
      <w:numFmt w:val="bullet"/>
      <w:lvlText w:val="•"/>
      <w:lvlJc w:val="left"/>
      <w:pPr>
        <w:ind w:left="4122" w:hanging="708"/>
      </w:pPr>
      <w:rPr>
        <w:rFonts w:hint="default"/>
        <w:lang w:val="pt-PT" w:eastAsia="pt-PT" w:bidi="pt-PT"/>
      </w:rPr>
    </w:lvl>
    <w:lvl w:ilvl="5" w:tplc="41D02670">
      <w:numFmt w:val="bullet"/>
      <w:lvlText w:val="•"/>
      <w:lvlJc w:val="left"/>
      <w:pPr>
        <w:ind w:left="5113" w:hanging="708"/>
      </w:pPr>
      <w:rPr>
        <w:rFonts w:hint="default"/>
        <w:lang w:val="pt-PT" w:eastAsia="pt-PT" w:bidi="pt-PT"/>
      </w:rPr>
    </w:lvl>
    <w:lvl w:ilvl="6" w:tplc="F1FE61F8">
      <w:numFmt w:val="bullet"/>
      <w:lvlText w:val="•"/>
      <w:lvlJc w:val="left"/>
      <w:pPr>
        <w:ind w:left="6103" w:hanging="708"/>
      </w:pPr>
      <w:rPr>
        <w:rFonts w:hint="default"/>
        <w:lang w:val="pt-PT" w:eastAsia="pt-PT" w:bidi="pt-PT"/>
      </w:rPr>
    </w:lvl>
    <w:lvl w:ilvl="7" w:tplc="C0E6AC6A">
      <w:numFmt w:val="bullet"/>
      <w:lvlText w:val="•"/>
      <w:lvlJc w:val="left"/>
      <w:pPr>
        <w:ind w:left="7094" w:hanging="708"/>
      </w:pPr>
      <w:rPr>
        <w:rFonts w:hint="default"/>
        <w:lang w:val="pt-PT" w:eastAsia="pt-PT" w:bidi="pt-PT"/>
      </w:rPr>
    </w:lvl>
    <w:lvl w:ilvl="8" w:tplc="0032F918">
      <w:numFmt w:val="bullet"/>
      <w:lvlText w:val="•"/>
      <w:lvlJc w:val="left"/>
      <w:pPr>
        <w:ind w:left="8085" w:hanging="708"/>
      </w:pPr>
      <w:rPr>
        <w:rFonts w:hint="default"/>
        <w:lang w:val="pt-PT" w:eastAsia="pt-PT" w:bidi="pt-PT"/>
      </w:rPr>
    </w:lvl>
  </w:abstractNum>
  <w:num w:numId="1">
    <w:abstractNumId w:val="32"/>
  </w:num>
  <w:num w:numId="2">
    <w:abstractNumId w:val="26"/>
  </w:num>
  <w:num w:numId="3">
    <w:abstractNumId w:val="23"/>
  </w:num>
  <w:num w:numId="4">
    <w:abstractNumId w:val="13"/>
  </w:num>
  <w:num w:numId="5">
    <w:abstractNumId w:val="25"/>
  </w:num>
  <w:num w:numId="6">
    <w:abstractNumId w:val="28"/>
  </w:num>
  <w:num w:numId="7">
    <w:abstractNumId w:val="30"/>
  </w:num>
  <w:num w:numId="8">
    <w:abstractNumId w:val="2"/>
  </w:num>
  <w:num w:numId="9">
    <w:abstractNumId w:val="21"/>
  </w:num>
  <w:num w:numId="10">
    <w:abstractNumId w:val="34"/>
  </w:num>
  <w:num w:numId="11">
    <w:abstractNumId w:val="1"/>
  </w:num>
  <w:num w:numId="12">
    <w:abstractNumId w:val="31"/>
  </w:num>
  <w:num w:numId="13">
    <w:abstractNumId w:val="9"/>
  </w:num>
  <w:num w:numId="14">
    <w:abstractNumId w:val="5"/>
  </w:num>
  <w:num w:numId="15">
    <w:abstractNumId w:val="35"/>
  </w:num>
  <w:num w:numId="16">
    <w:abstractNumId w:val="4"/>
  </w:num>
  <w:num w:numId="17">
    <w:abstractNumId w:val="33"/>
  </w:num>
  <w:num w:numId="18">
    <w:abstractNumId w:val="8"/>
  </w:num>
  <w:num w:numId="19">
    <w:abstractNumId w:val="29"/>
  </w:num>
  <w:num w:numId="20">
    <w:abstractNumId w:val="17"/>
  </w:num>
  <w:num w:numId="21">
    <w:abstractNumId w:val="27"/>
  </w:num>
  <w:num w:numId="22">
    <w:abstractNumId w:val="22"/>
  </w:num>
  <w:num w:numId="23">
    <w:abstractNumId w:val="11"/>
  </w:num>
  <w:num w:numId="24">
    <w:abstractNumId w:val="7"/>
  </w:num>
  <w:num w:numId="25">
    <w:abstractNumId w:val="10"/>
  </w:num>
  <w:num w:numId="26">
    <w:abstractNumId w:val="6"/>
  </w:num>
  <w:num w:numId="27">
    <w:abstractNumId w:val="18"/>
  </w:num>
  <w:num w:numId="28">
    <w:abstractNumId w:val="0"/>
  </w:num>
  <w:num w:numId="29">
    <w:abstractNumId w:val="16"/>
  </w:num>
  <w:num w:numId="30">
    <w:abstractNumId w:val="12"/>
  </w:num>
  <w:num w:numId="31">
    <w:abstractNumId w:val="15"/>
  </w:num>
  <w:num w:numId="32">
    <w:abstractNumId w:val="14"/>
  </w:num>
  <w:num w:numId="33">
    <w:abstractNumId w:val="20"/>
  </w:num>
  <w:num w:numId="34">
    <w:abstractNumId w:val="24"/>
  </w:num>
  <w:num w:numId="35">
    <w:abstractNumId w:val="36"/>
  </w:num>
  <w:num w:numId="36">
    <w:abstractNumId w:val="3"/>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5135"/>
    <o:shapelayout v:ext="edit">
      <o:idmap v:ext="edit" data="5"/>
    </o:shapelayout>
  </w:hdrShapeDefaults>
  <w:footnotePr>
    <w:footnote w:id="0"/>
    <w:footnote w:id="1"/>
  </w:footnotePr>
  <w:endnotePr>
    <w:endnote w:id="0"/>
    <w:endnote w:id="1"/>
  </w:endnotePr>
  <w:compat/>
  <w:rsids>
    <w:rsidRoot w:val="00EA70E9"/>
    <w:rsid w:val="00004A81"/>
    <w:rsid w:val="00006345"/>
    <w:rsid w:val="00013142"/>
    <w:rsid w:val="000216E1"/>
    <w:rsid w:val="000259BC"/>
    <w:rsid w:val="00025C13"/>
    <w:rsid w:val="000525AD"/>
    <w:rsid w:val="00053943"/>
    <w:rsid w:val="00066437"/>
    <w:rsid w:val="00073FE0"/>
    <w:rsid w:val="00087E36"/>
    <w:rsid w:val="00095673"/>
    <w:rsid w:val="000A2439"/>
    <w:rsid w:val="000A6FB3"/>
    <w:rsid w:val="000B0365"/>
    <w:rsid w:val="000C6018"/>
    <w:rsid w:val="000D2119"/>
    <w:rsid w:val="000D45D9"/>
    <w:rsid w:val="000E088A"/>
    <w:rsid w:val="000E1330"/>
    <w:rsid w:val="000F5908"/>
    <w:rsid w:val="00123D61"/>
    <w:rsid w:val="001275F9"/>
    <w:rsid w:val="001371ED"/>
    <w:rsid w:val="001546F0"/>
    <w:rsid w:val="001606B7"/>
    <w:rsid w:val="00166B2E"/>
    <w:rsid w:val="00181282"/>
    <w:rsid w:val="00182B2C"/>
    <w:rsid w:val="00190900"/>
    <w:rsid w:val="00190ADB"/>
    <w:rsid w:val="001B2739"/>
    <w:rsid w:val="001B3275"/>
    <w:rsid w:val="001D15D5"/>
    <w:rsid w:val="001D5EAD"/>
    <w:rsid w:val="001E370C"/>
    <w:rsid w:val="001E5C72"/>
    <w:rsid w:val="001E7BA8"/>
    <w:rsid w:val="001F79CB"/>
    <w:rsid w:val="00200602"/>
    <w:rsid w:val="002121D5"/>
    <w:rsid w:val="00220CD1"/>
    <w:rsid w:val="00222B9B"/>
    <w:rsid w:val="0022372C"/>
    <w:rsid w:val="0022657D"/>
    <w:rsid w:val="00226DE2"/>
    <w:rsid w:val="00231808"/>
    <w:rsid w:val="002341BF"/>
    <w:rsid w:val="00246D0D"/>
    <w:rsid w:val="0025191D"/>
    <w:rsid w:val="0026679B"/>
    <w:rsid w:val="00271AE2"/>
    <w:rsid w:val="00277FB5"/>
    <w:rsid w:val="002800CA"/>
    <w:rsid w:val="00282F94"/>
    <w:rsid w:val="0029510A"/>
    <w:rsid w:val="002A1461"/>
    <w:rsid w:val="002B0D09"/>
    <w:rsid w:val="002C20A4"/>
    <w:rsid w:val="002C3C46"/>
    <w:rsid w:val="002E0190"/>
    <w:rsid w:val="002E6EA8"/>
    <w:rsid w:val="002F3BFE"/>
    <w:rsid w:val="002F3CC4"/>
    <w:rsid w:val="00303BC8"/>
    <w:rsid w:val="0030574A"/>
    <w:rsid w:val="00306D70"/>
    <w:rsid w:val="00312307"/>
    <w:rsid w:val="00313B32"/>
    <w:rsid w:val="00321E48"/>
    <w:rsid w:val="00326556"/>
    <w:rsid w:val="003306EF"/>
    <w:rsid w:val="003354AE"/>
    <w:rsid w:val="003410B3"/>
    <w:rsid w:val="00344461"/>
    <w:rsid w:val="003457C4"/>
    <w:rsid w:val="00351ABF"/>
    <w:rsid w:val="00366600"/>
    <w:rsid w:val="003701E7"/>
    <w:rsid w:val="00382874"/>
    <w:rsid w:val="003A4D45"/>
    <w:rsid w:val="003A5046"/>
    <w:rsid w:val="003A5D50"/>
    <w:rsid w:val="003B1709"/>
    <w:rsid w:val="003B60A8"/>
    <w:rsid w:val="003B7FDC"/>
    <w:rsid w:val="003D202A"/>
    <w:rsid w:val="003F2A78"/>
    <w:rsid w:val="004003CD"/>
    <w:rsid w:val="00420627"/>
    <w:rsid w:val="00422992"/>
    <w:rsid w:val="00440D4A"/>
    <w:rsid w:val="004726F6"/>
    <w:rsid w:val="00473453"/>
    <w:rsid w:val="00475477"/>
    <w:rsid w:val="004A3574"/>
    <w:rsid w:val="004B7B43"/>
    <w:rsid w:val="004C2830"/>
    <w:rsid w:val="004D769D"/>
    <w:rsid w:val="004E539F"/>
    <w:rsid w:val="004E69DF"/>
    <w:rsid w:val="004E7F97"/>
    <w:rsid w:val="00502C5A"/>
    <w:rsid w:val="00535F6C"/>
    <w:rsid w:val="005447A3"/>
    <w:rsid w:val="005536D8"/>
    <w:rsid w:val="005633D9"/>
    <w:rsid w:val="005768BC"/>
    <w:rsid w:val="005921F8"/>
    <w:rsid w:val="005D4317"/>
    <w:rsid w:val="005D5142"/>
    <w:rsid w:val="005D7E69"/>
    <w:rsid w:val="0062023F"/>
    <w:rsid w:val="006278AD"/>
    <w:rsid w:val="0064276C"/>
    <w:rsid w:val="00652129"/>
    <w:rsid w:val="00660519"/>
    <w:rsid w:val="00663DF1"/>
    <w:rsid w:val="00670855"/>
    <w:rsid w:val="0067148C"/>
    <w:rsid w:val="00672984"/>
    <w:rsid w:val="006762B4"/>
    <w:rsid w:val="00686216"/>
    <w:rsid w:val="006B15A7"/>
    <w:rsid w:val="006B253B"/>
    <w:rsid w:val="006C5AE2"/>
    <w:rsid w:val="006D439A"/>
    <w:rsid w:val="006D7C9E"/>
    <w:rsid w:val="006F032D"/>
    <w:rsid w:val="0070053B"/>
    <w:rsid w:val="00727782"/>
    <w:rsid w:val="00735443"/>
    <w:rsid w:val="007470D5"/>
    <w:rsid w:val="007547FE"/>
    <w:rsid w:val="00761F95"/>
    <w:rsid w:val="007629FB"/>
    <w:rsid w:val="00763DCA"/>
    <w:rsid w:val="0076727F"/>
    <w:rsid w:val="00772984"/>
    <w:rsid w:val="0078542D"/>
    <w:rsid w:val="00790859"/>
    <w:rsid w:val="00791CD9"/>
    <w:rsid w:val="007D71E9"/>
    <w:rsid w:val="007D7F3A"/>
    <w:rsid w:val="007E6B37"/>
    <w:rsid w:val="007F3EEF"/>
    <w:rsid w:val="007F74AB"/>
    <w:rsid w:val="007F7530"/>
    <w:rsid w:val="0080493B"/>
    <w:rsid w:val="00810D19"/>
    <w:rsid w:val="00820FCA"/>
    <w:rsid w:val="008320B1"/>
    <w:rsid w:val="00843872"/>
    <w:rsid w:val="008840A2"/>
    <w:rsid w:val="008872AF"/>
    <w:rsid w:val="00887E8E"/>
    <w:rsid w:val="0089159C"/>
    <w:rsid w:val="008A59B6"/>
    <w:rsid w:val="008B2358"/>
    <w:rsid w:val="008C1277"/>
    <w:rsid w:val="008D38DE"/>
    <w:rsid w:val="008E7457"/>
    <w:rsid w:val="009023DC"/>
    <w:rsid w:val="0090286F"/>
    <w:rsid w:val="00902B06"/>
    <w:rsid w:val="00905487"/>
    <w:rsid w:val="00906E4A"/>
    <w:rsid w:val="009169D7"/>
    <w:rsid w:val="009372E7"/>
    <w:rsid w:val="009407E4"/>
    <w:rsid w:val="00942162"/>
    <w:rsid w:val="00943B46"/>
    <w:rsid w:val="0094487C"/>
    <w:rsid w:val="009515FD"/>
    <w:rsid w:val="00960F29"/>
    <w:rsid w:val="00975711"/>
    <w:rsid w:val="009778BE"/>
    <w:rsid w:val="009B1478"/>
    <w:rsid w:val="009D51D9"/>
    <w:rsid w:val="009E34BD"/>
    <w:rsid w:val="00A11A4C"/>
    <w:rsid w:val="00A15141"/>
    <w:rsid w:val="00A17260"/>
    <w:rsid w:val="00A17FDD"/>
    <w:rsid w:val="00A26427"/>
    <w:rsid w:val="00A32C7A"/>
    <w:rsid w:val="00A349A2"/>
    <w:rsid w:val="00A361BC"/>
    <w:rsid w:val="00A40D3B"/>
    <w:rsid w:val="00A46F3F"/>
    <w:rsid w:val="00A61141"/>
    <w:rsid w:val="00A746D6"/>
    <w:rsid w:val="00A75F2F"/>
    <w:rsid w:val="00A84C9D"/>
    <w:rsid w:val="00A966C6"/>
    <w:rsid w:val="00A9693B"/>
    <w:rsid w:val="00AB2FBE"/>
    <w:rsid w:val="00AC132E"/>
    <w:rsid w:val="00AC2687"/>
    <w:rsid w:val="00AD312C"/>
    <w:rsid w:val="00AD7D30"/>
    <w:rsid w:val="00AE4DBC"/>
    <w:rsid w:val="00B00F88"/>
    <w:rsid w:val="00B014B3"/>
    <w:rsid w:val="00B13074"/>
    <w:rsid w:val="00B22142"/>
    <w:rsid w:val="00B35F66"/>
    <w:rsid w:val="00B42C8A"/>
    <w:rsid w:val="00B62511"/>
    <w:rsid w:val="00B723AE"/>
    <w:rsid w:val="00B77E9E"/>
    <w:rsid w:val="00B8154B"/>
    <w:rsid w:val="00B84BD2"/>
    <w:rsid w:val="00B90184"/>
    <w:rsid w:val="00B92370"/>
    <w:rsid w:val="00B95822"/>
    <w:rsid w:val="00BC02BB"/>
    <w:rsid w:val="00BC31D3"/>
    <w:rsid w:val="00BE00C9"/>
    <w:rsid w:val="00BE15C1"/>
    <w:rsid w:val="00BE2239"/>
    <w:rsid w:val="00BF3EE8"/>
    <w:rsid w:val="00C00A46"/>
    <w:rsid w:val="00C13AAE"/>
    <w:rsid w:val="00C13C5C"/>
    <w:rsid w:val="00C15888"/>
    <w:rsid w:val="00C174AF"/>
    <w:rsid w:val="00C324B4"/>
    <w:rsid w:val="00C54F08"/>
    <w:rsid w:val="00C551DB"/>
    <w:rsid w:val="00C65D53"/>
    <w:rsid w:val="00C668C8"/>
    <w:rsid w:val="00C95265"/>
    <w:rsid w:val="00CA3400"/>
    <w:rsid w:val="00CA63C9"/>
    <w:rsid w:val="00CD7FBF"/>
    <w:rsid w:val="00CE5651"/>
    <w:rsid w:val="00CF1221"/>
    <w:rsid w:val="00D068A2"/>
    <w:rsid w:val="00D06C0E"/>
    <w:rsid w:val="00D1576E"/>
    <w:rsid w:val="00D256D7"/>
    <w:rsid w:val="00D2659F"/>
    <w:rsid w:val="00D365A8"/>
    <w:rsid w:val="00D40FFE"/>
    <w:rsid w:val="00D44532"/>
    <w:rsid w:val="00D65575"/>
    <w:rsid w:val="00D7290F"/>
    <w:rsid w:val="00D80B50"/>
    <w:rsid w:val="00D86A9A"/>
    <w:rsid w:val="00D93C02"/>
    <w:rsid w:val="00D94264"/>
    <w:rsid w:val="00D97B16"/>
    <w:rsid w:val="00DB554D"/>
    <w:rsid w:val="00DE43DC"/>
    <w:rsid w:val="00DF12EB"/>
    <w:rsid w:val="00E01C82"/>
    <w:rsid w:val="00E14E85"/>
    <w:rsid w:val="00E44C10"/>
    <w:rsid w:val="00E52A48"/>
    <w:rsid w:val="00E64BFF"/>
    <w:rsid w:val="00E74D32"/>
    <w:rsid w:val="00E83031"/>
    <w:rsid w:val="00E922DC"/>
    <w:rsid w:val="00E94629"/>
    <w:rsid w:val="00E9770F"/>
    <w:rsid w:val="00EA143E"/>
    <w:rsid w:val="00EA4D4F"/>
    <w:rsid w:val="00EA6244"/>
    <w:rsid w:val="00EA70E9"/>
    <w:rsid w:val="00EB6ACB"/>
    <w:rsid w:val="00ED6A25"/>
    <w:rsid w:val="00EE0A36"/>
    <w:rsid w:val="00EE2D70"/>
    <w:rsid w:val="00EF3962"/>
    <w:rsid w:val="00F1083F"/>
    <w:rsid w:val="00F240F2"/>
    <w:rsid w:val="00F249A8"/>
    <w:rsid w:val="00F33E1C"/>
    <w:rsid w:val="00F37CE7"/>
    <w:rsid w:val="00F44248"/>
    <w:rsid w:val="00F44A20"/>
    <w:rsid w:val="00F5135F"/>
    <w:rsid w:val="00F5616B"/>
    <w:rsid w:val="00F633BD"/>
    <w:rsid w:val="00F67DBC"/>
    <w:rsid w:val="00F742BE"/>
    <w:rsid w:val="00F74B3A"/>
    <w:rsid w:val="00F82826"/>
    <w:rsid w:val="00F83002"/>
    <w:rsid w:val="00F92981"/>
    <w:rsid w:val="00FA06A6"/>
    <w:rsid w:val="00FA1612"/>
    <w:rsid w:val="00FA46D2"/>
    <w:rsid w:val="00FB0757"/>
    <w:rsid w:val="00FB40C8"/>
    <w:rsid w:val="00FB5D6C"/>
    <w:rsid w:val="00FB654C"/>
    <w:rsid w:val="00FD06FC"/>
    <w:rsid w:val="00FD1092"/>
    <w:rsid w:val="00FD3496"/>
    <w:rsid w:val="00FE1FE2"/>
    <w:rsid w:val="00FE3DC1"/>
    <w:rsid w:val="00FE52D6"/>
    <w:rsid w:val="00FE5CDF"/>
    <w:rsid w:val="00FF0867"/>
    <w:rsid w:val="00FF1636"/>
    <w:rsid w:val="00FF28F5"/>
    <w:rsid w:val="00FF42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E9"/>
    <w:pPr>
      <w:suppressAutoHyphens/>
      <w:spacing w:after="0"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har"/>
    <w:uiPriority w:val="9"/>
    <w:semiHidden/>
    <w:unhideWhenUsed/>
    <w:qFormat/>
    <w:rsid w:val="00F249A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semiHidden/>
    <w:unhideWhenUsed/>
    <w:qFormat/>
    <w:rsid w:val="00F249A8"/>
    <w:pPr>
      <w:keepNext/>
      <w:keepLines/>
      <w:spacing w:before="200"/>
      <w:outlineLvl w:val="2"/>
    </w:pPr>
    <w:rPr>
      <w:rFonts w:asciiTheme="majorHAnsi" w:eastAsiaTheme="majorEastAsia" w:hAnsiTheme="majorHAnsi" w:cstheme="majorBidi"/>
      <w:b/>
      <w:bCs/>
      <w:color w:val="4472C4" w:themeColor="accent1"/>
    </w:rPr>
  </w:style>
  <w:style w:type="paragraph" w:styleId="Ttulo5">
    <w:name w:val="heading 5"/>
    <w:basedOn w:val="Normal"/>
    <w:next w:val="Normal"/>
    <w:link w:val="Ttulo5Char"/>
    <w:uiPriority w:val="9"/>
    <w:qFormat/>
    <w:rsid w:val="00C54F08"/>
    <w:pPr>
      <w:keepNext/>
      <w:tabs>
        <w:tab w:val="left" w:pos="288"/>
        <w:tab w:val="left" w:pos="1008"/>
        <w:tab w:val="left" w:pos="1728"/>
        <w:tab w:val="left" w:pos="2448"/>
        <w:tab w:val="left" w:pos="3168"/>
        <w:tab w:val="left" w:pos="3888"/>
        <w:tab w:val="left" w:pos="4608"/>
        <w:tab w:val="left" w:pos="5328"/>
        <w:tab w:val="left" w:pos="6048"/>
        <w:tab w:val="left" w:pos="6768"/>
      </w:tabs>
      <w:suppressAutoHyphens w:val="0"/>
      <w:jc w:val="both"/>
      <w:outlineLvl w:val="4"/>
    </w:pPr>
    <w:rPr>
      <w:b/>
      <w:bCs/>
      <w:i/>
      <w:iCs/>
      <w:sz w:val="28"/>
    </w:rPr>
  </w:style>
  <w:style w:type="paragraph" w:styleId="Ttulo6">
    <w:name w:val="heading 6"/>
    <w:basedOn w:val="Normal"/>
    <w:next w:val="Normal"/>
    <w:link w:val="Ttulo6Char"/>
    <w:uiPriority w:val="9"/>
    <w:semiHidden/>
    <w:unhideWhenUsed/>
    <w:qFormat/>
    <w:rsid w:val="00F249A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C54F08"/>
    <w:rPr>
      <w:rFonts w:ascii="Times New Roman" w:eastAsia="Times New Roman" w:hAnsi="Times New Roman" w:cs="Times New Roman"/>
      <w:b/>
      <w:bCs/>
      <w:i/>
      <w:iCs/>
      <w:sz w:val="28"/>
      <w:szCs w:val="24"/>
    </w:rPr>
  </w:style>
  <w:style w:type="paragraph" w:styleId="Textodenotaderodap">
    <w:name w:val="footnote text"/>
    <w:basedOn w:val="Normal"/>
    <w:link w:val="TextodenotaderodapChar"/>
    <w:rsid w:val="00EA70E9"/>
    <w:rPr>
      <w:sz w:val="20"/>
      <w:szCs w:val="20"/>
    </w:rPr>
  </w:style>
  <w:style w:type="character" w:customStyle="1" w:styleId="TextodenotaderodapChar">
    <w:name w:val="Texto de nota de rodapé Char"/>
    <w:basedOn w:val="Fontepargpadro"/>
    <w:link w:val="Textodenotaderodap"/>
    <w:rsid w:val="00EA70E9"/>
    <w:rPr>
      <w:rFonts w:ascii="Times New Roman" w:eastAsia="Times New Roman" w:hAnsi="Times New Roman" w:cs="Times New Roman"/>
      <w:sz w:val="20"/>
      <w:szCs w:val="20"/>
      <w:lang w:eastAsia="ar-SA"/>
    </w:rPr>
  </w:style>
  <w:style w:type="character" w:styleId="Refdenotaderodap">
    <w:name w:val="footnote reference"/>
    <w:rsid w:val="00EA70E9"/>
    <w:rPr>
      <w:vertAlign w:val="superscript"/>
    </w:rPr>
  </w:style>
  <w:style w:type="character" w:customStyle="1" w:styleId="Caracteresdenotaderodap">
    <w:name w:val="Caracteres de nota de rodapé"/>
    <w:rsid w:val="00AE4DBC"/>
    <w:rPr>
      <w:vertAlign w:val="superscript"/>
    </w:rPr>
  </w:style>
  <w:style w:type="character" w:customStyle="1" w:styleId="Refdenotaderodap1">
    <w:name w:val="Ref. de nota de rodapé1"/>
    <w:rsid w:val="00A32C7A"/>
    <w:rPr>
      <w:vertAlign w:val="superscript"/>
    </w:rPr>
  </w:style>
  <w:style w:type="character" w:customStyle="1" w:styleId="Refdenotaderodap3">
    <w:name w:val="Ref. de nota de rodapé3"/>
    <w:rsid w:val="00A32C7A"/>
    <w:rPr>
      <w:vertAlign w:val="superscript"/>
    </w:rPr>
  </w:style>
  <w:style w:type="paragraph" w:styleId="Corpodetexto">
    <w:name w:val="Body Text"/>
    <w:basedOn w:val="Normal"/>
    <w:link w:val="CorpodetextoChar"/>
    <w:uiPriority w:val="1"/>
    <w:qFormat/>
    <w:rsid w:val="00A32C7A"/>
    <w:pPr>
      <w:suppressAutoHyphens w:val="0"/>
      <w:spacing w:after="120"/>
    </w:pPr>
    <w:rPr>
      <w:rFonts w:ascii="Arial" w:hAnsi="Arial" w:cs="Arial"/>
      <w:sz w:val="22"/>
      <w:szCs w:val="20"/>
      <w:lang w:eastAsia="zh-CN"/>
    </w:rPr>
  </w:style>
  <w:style w:type="character" w:customStyle="1" w:styleId="CorpodetextoChar">
    <w:name w:val="Corpo de texto Char"/>
    <w:basedOn w:val="Fontepargpadro"/>
    <w:link w:val="Corpodetexto"/>
    <w:uiPriority w:val="1"/>
    <w:rsid w:val="00A32C7A"/>
    <w:rPr>
      <w:rFonts w:ascii="Arial" w:eastAsia="Times New Roman" w:hAnsi="Arial" w:cs="Arial"/>
      <w:szCs w:val="20"/>
      <w:lang w:eastAsia="zh-CN"/>
    </w:rPr>
  </w:style>
  <w:style w:type="character" w:customStyle="1" w:styleId="Refdenotaderodap5">
    <w:name w:val="Ref. de nota de rodapé5"/>
    <w:rsid w:val="00A32C7A"/>
    <w:rPr>
      <w:vertAlign w:val="superscript"/>
    </w:rPr>
  </w:style>
  <w:style w:type="paragraph" w:styleId="Recuodecorpodetexto">
    <w:name w:val="Body Text Indent"/>
    <w:basedOn w:val="Normal"/>
    <w:link w:val="RecuodecorpodetextoChar"/>
    <w:uiPriority w:val="99"/>
    <w:semiHidden/>
    <w:unhideWhenUsed/>
    <w:rsid w:val="00A32C7A"/>
    <w:pPr>
      <w:spacing w:after="120"/>
      <w:ind w:left="283"/>
    </w:pPr>
  </w:style>
  <w:style w:type="character" w:customStyle="1" w:styleId="RecuodecorpodetextoChar">
    <w:name w:val="Recuo de corpo de texto Char"/>
    <w:basedOn w:val="Fontepargpadro"/>
    <w:link w:val="Recuodecorpodetexto"/>
    <w:uiPriority w:val="99"/>
    <w:semiHidden/>
    <w:rsid w:val="00A32C7A"/>
    <w:rPr>
      <w:rFonts w:ascii="Times New Roman" w:eastAsia="Times New Roman" w:hAnsi="Times New Roman" w:cs="Times New Roman"/>
      <w:sz w:val="24"/>
      <w:szCs w:val="24"/>
      <w:lang w:eastAsia="ar-SA"/>
    </w:rPr>
  </w:style>
  <w:style w:type="character" w:customStyle="1" w:styleId="ncoradenotaderodap">
    <w:name w:val="Âncora de nota de rodapé"/>
    <w:rsid w:val="00A32C7A"/>
    <w:rPr>
      <w:vertAlign w:val="superscript"/>
    </w:rPr>
  </w:style>
  <w:style w:type="paragraph" w:styleId="Textodebalo">
    <w:name w:val="Balloon Text"/>
    <w:basedOn w:val="Normal"/>
    <w:link w:val="TextodebaloChar"/>
    <w:uiPriority w:val="99"/>
    <w:semiHidden/>
    <w:unhideWhenUsed/>
    <w:rsid w:val="00277FB5"/>
    <w:rPr>
      <w:rFonts w:ascii="Segoe UI" w:hAnsi="Segoe UI" w:cs="Segoe UI"/>
      <w:sz w:val="18"/>
      <w:szCs w:val="18"/>
    </w:rPr>
  </w:style>
  <w:style w:type="character" w:customStyle="1" w:styleId="TextodebaloChar">
    <w:name w:val="Texto de balão Char"/>
    <w:basedOn w:val="Fontepargpadro"/>
    <w:link w:val="Textodebalo"/>
    <w:uiPriority w:val="99"/>
    <w:semiHidden/>
    <w:rsid w:val="00277FB5"/>
    <w:rPr>
      <w:rFonts w:ascii="Segoe UI" w:eastAsia="Times New Roman" w:hAnsi="Segoe UI" w:cs="Segoe UI"/>
      <w:sz w:val="18"/>
      <w:szCs w:val="18"/>
      <w:lang w:eastAsia="ar-SA"/>
    </w:rPr>
  </w:style>
  <w:style w:type="paragraph" w:styleId="PargrafodaLista">
    <w:name w:val="List Paragraph"/>
    <w:basedOn w:val="Normal"/>
    <w:uiPriority w:val="34"/>
    <w:qFormat/>
    <w:rsid w:val="00C54F08"/>
    <w:pPr>
      <w:ind w:left="720"/>
      <w:contextualSpacing/>
    </w:pPr>
  </w:style>
  <w:style w:type="paragraph" w:customStyle="1" w:styleId="Default">
    <w:name w:val="Default"/>
    <w:rsid w:val="002E6E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tulo11">
    <w:name w:val="Título 11"/>
    <w:basedOn w:val="Normal"/>
    <w:uiPriority w:val="1"/>
    <w:qFormat/>
    <w:rsid w:val="001D15D5"/>
    <w:pPr>
      <w:widowControl w:val="0"/>
      <w:suppressAutoHyphens w:val="0"/>
      <w:autoSpaceDE w:val="0"/>
      <w:autoSpaceDN w:val="0"/>
      <w:spacing w:before="19"/>
      <w:ind w:left="577"/>
      <w:outlineLvl w:val="1"/>
    </w:pPr>
    <w:rPr>
      <w:rFonts w:ascii="Cambria" w:eastAsia="Cambria" w:hAnsi="Cambria" w:cs="Cambria"/>
      <w:b/>
      <w:bCs/>
      <w:sz w:val="22"/>
      <w:szCs w:val="22"/>
      <w:lang w:val="pt-PT" w:eastAsia="pt-PT" w:bidi="pt-PT"/>
    </w:rPr>
  </w:style>
  <w:style w:type="paragraph" w:customStyle="1" w:styleId="TableParagraph">
    <w:name w:val="Table Paragraph"/>
    <w:basedOn w:val="Normal"/>
    <w:uiPriority w:val="1"/>
    <w:qFormat/>
    <w:rsid w:val="001D15D5"/>
    <w:pPr>
      <w:widowControl w:val="0"/>
      <w:suppressAutoHyphens w:val="0"/>
      <w:autoSpaceDE w:val="0"/>
      <w:autoSpaceDN w:val="0"/>
    </w:pPr>
    <w:rPr>
      <w:rFonts w:ascii="Cambria" w:eastAsia="Cambria" w:hAnsi="Cambria" w:cs="Cambria"/>
      <w:sz w:val="22"/>
      <w:szCs w:val="22"/>
      <w:lang w:val="pt-PT" w:eastAsia="pt-PT" w:bidi="pt-PT"/>
    </w:rPr>
  </w:style>
  <w:style w:type="paragraph" w:styleId="Cabealho">
    <w:name w:val="header"/>
    <w:basedOn w:val="Normal"/>
    <w:link w:val="CabealhoChar"/>
    <w:uiPriority w:val="99"/>
    <w:unhideWhenUsed/>
    <w:rsid w:val="001D15D5"/>
    <w:pPr>
      <w:tabs>
        <w:tab w:val="center" w:pos="4252"/>
        <w:tab w:val="right" w:pos="8504"/>
      </w:tabs>
    </w:pPr>
  </w:style>
  <w:style w:type="character" w:customStyle="1" w:styleId="CabealhoChar">
    <w:name w:val="Cabeçalho Char"/>
    <w:basedOn w:val="Fontepargpadro"/>
    <w:link w:val="Cabealho"/>
    <w:uiPriority w:val="99"/>
    <w:rsid w:val="001D15D5"/>
    <w:rPr>
      <w:rFonts w:ascii="Times New Roman" w:eastAsia="Times New Roman" w:hAnsi="Times New Roman" w:cs="Times New Roman"/>
      <w:sz w:val="24"/>
      <w:szCs w:val="24"/>
      <w:lang w:eastAsia="ar-SA"/>
    </w:rPr>
  </w:style>
  <w:style w:type="paragraph" w:styleId="Rodap">
    <w:name w:val="footer"/>
    <w:basedOn w:val="Normal"/>
    <w:link w:val="RodapChar"/>
    <w:uiPriority w:val="99"/>
    <w:semiHidden/>
    <w:unhideWhenUsed/>
    <w:rsid w:val="001D15D5"/>
    <w:pPr>
      <w:tabs>
        <w:tab w:val="center" w:pos="4252"/>
        <w:tab w:val="right" w:pos="8504"/>
      </w:tabs>
    </w:pPr>
  </w:style>
  <w:style w:type="character" w:customStyle="1" w:styleId="RodapChar">
    <w:name w:val="Rodapé Char"/>
    <w:basedOn w:val="Fontepargpadro"/>
    <w:link w:val="Rodap"/>
    <w:uiPriority w:val="99"/>
    <w:semiHidden/>
    <w:rsid w:val="001D15D5"/>
    <w:rPr>
      <w:rFonts w:ascii="Times New Roman" w:eastAsia="Times New Roman" w:hAnsi="Times New Roman" w:cs="Times New Roman"/>
      <w:sz w:val="24"/>
      <w:szCs w:val="24"/>
      <w:lang w:eastAsia="ar-SA"/>
    </w:rPr>
  </w:style>
  <w:style w:type="paragraph" w:customStyle="1" w:styleId="Ttulo21">
    <w:name w:val="Título 21"/>
    <w:basedOn w:val="Normal"/>
    <w:uiPriority w:val="1"/>
    <w:qFormat/>
    <w:rsid w:val="003A4D45"/>
    <w:pPr>
      <w:widowControl w:val="0"/>
      <w:suppressAutoHyphens w:val="0"/>
      <w:autoSpaceDE w:val="0"/>
      <w:autoSpaceDN w:val="0"/>
      <w:ind w:left="349" w:hanging="235"/>
      <w:outlineLvl w:val="2"/>
    </w:pPr>
    <w:rPr>
      <w:rFonts w:ascii="Arial" w:eastAsia="Arial" w:hAnsi="Arial" w:cs="Arial"/>
      <w:b/>
      <w:bCs/>
      <w:sz w:val="21"/>
      <w:szCs w:val="21"/>
      <w:lang w:val="pt-PT" w:eastAsia="pt-PT" w:bidi="pt-PT"/>
    </w:rPr>
  </w:style>
  <w:style w:type="character" w:customStyle="1" w:styleId="Ttulo2Char">
    <w:name w:val="Título 2 Char"/>
    <w:basedOn w:val="Fontepargpadro"/>
    <w:link w:val="Ttulo2"/>
    <w:uiPriority w:val="9"/>
    <w:semiHidden/>
    <w:rsid w:val="00F249A8"/>
    <w:rPr>
      <w:rFonts w:asciiTheme="majorHAnsi" w:eastAsiaTheme="majorEastAsia" w:hAnsiTheme="majorHAnsi" w:cstheme="majorBidi"/>
      <w:b/>
      <w:bCs/>
      <w:color w:val="4472C4" w:themeColor="accent1"/>
      <w:sz w:val="26"/>
      <w:szCs w:val="26"/>
      <w:lang w:eastAsia="ar-SA"/>
    </w:rPr>
  </w:style>
  <w:style w:type="character" w:customStyle="1" w:styleId="Ttulo3Char">
    <w:name w:val="Título 3 Char"/>
    <w:basedOn w:val="Fontepargpadro"/>
    <w:link w:val="Ttulo3"/>
    <w:uiPriority w:val="9"/>
    <w:semiHidden/>
    <w:rsid w:val="00F249A8"/>
    <w:rPr>
      <w:rFonts w:asciiTheme="majorHAnsi" w:eastAsiaTheme="majorEastAsia" w:hAnsiTheme="majorHAnsi" w:cstheme="majorBidi"/>
      <w:b/>
      <w:bCs/>
      <w:color w:val="4472C4" w:themeColor="accent1"/>
      <w:sz w:val="24"/>
      <w:szCs w:val="24"/>
      <w:lang w:eastAsia="ar-SA"/>
    </w:rPr>
  </w:style>
  <w:style w:type="character" w:customStyle="1" w:styleId="Ttulo6Char">
    <w:name w:val="Título 6 Char"/>
    <w:basedOn w:val="Fontepargpadro"/>
    <w:link w:val="Ttulo6"/>
    <w:uiPriority w:val="9"/>
    <w:semiHidden/>
    <w:rsid w:val="00F249A8"/>
    <w:rPr>
      <w:rFonts w:asciiTheme="majorHAnsi" w:eastAsiaTheme="majorEastAsia" w:hAnsiTheme="majorHAnsi" w:cstheme="majorBidi"/>
      <w:i/>
      <w:iCs/>
      <w:color w:val="1F3763" w:themeColor="accent1" w:themeShade="7F"/>
      <w:sz w:val="24"/>
      <w:szCs w:val="24"/>
      <w:lang w:eastAsia="ar-SA"/>
    </w:rPr>
  </w:style>
  <w:style w:type="paragraph" w:styleId="Recuodecorpodetexto2">
    <w:name w:val="Body Text Indent 2"/>
    <w:basedOn w:val="Normal"/>
    <w:link w:val="Recuodecorpodetexto2Char"/>
    <w:rsid w:val="00F249A8"/>
    <w:pPr>
      <w:suppressAutoHyphens w:val="0"/>
      <w:spacing w:after="120" w:line="480" w:lineRule="auto"/>
      <w:ind w:left="283"/>
    </w:pPr>
    <w:rPr>
      <w:rFonts w:eastAsia="Batang"/>
      <w:lang w:eastAsia="pt-BR"/>
    </w:rPr>
  </w:style>
  <w:style w:type="character" w:customStyle="1" w:styleId="Recuodecorpodetexto2Char">
    <w:name w:val="Recuo de corpo de texto 2 Char"/>
    <w:basedOn w:val="Fontepargpadro"/>
    <w:link w:val="Recuodecorpodetexto2"/>
    <w:rsid w:val="00F249A8"/>
    <w:rPr>
      <w:rFonts w:ascii="Times New Roman" w:eastAsia="Batang" w:hAnsi="Times New Roman" w:cs="Times New Roman"/>
      <w:sz w:val="24"/>
      <w:szCs w:val="24"/>
      <w:lang w:eastAsia="pt-BR"/>
    </w:rPr>
  </w:style>
  <w:style w:type="paragraph" w:customStyle="1" w:styleId="Padro">
    <w:name w:val="Padrão"/>
    <w:rsid w:val="00F249A8"/>
    <w:pPr>
      <w:widowControl w:val="0"/>
      <w:autoSpaceDE w:val="0"/>
      <w:autoSpaceDN w:val="0"/>
      <w:spacing w:after="0" w:line="240" w:lineRule="auto"/>
    </w:pPr>
    <w:rPr>
      <w:rFonts w:ascii="Times New Roman" w:eastAsia="Times New Roman" w:hAnsi="Times New Roman" w:cs="Times New Roman"/>
      <w:sz w:val="28"/>
      <w:szCs w:val="28"/>
      <w:lang w:eastAsia="pt-BR"/>
    </w:rPr>
  </w:style>
  <w:style w:type="character" w:styleId="Hyperlink">
    <w:name w:val="Hyperlink"/>
    <w:basedOn w:val="Fontepargpadro"/>
    <w:uiPriority w:val="99"/>
    <w:semiHidden/>
    <w:unhideWhenUsed/>
    <w:rsid w:val="003410B3"/>
    <w:rPr>
      <w:color w:val="0000FF"/>
      <w:u w:val="single"/>
    </w:rPr>
  </w:style>
  <w:style w:type="table" w:customStyle="1" w:styleId="TableNormal">
    <w:name w:val="Table Normal"/>
    <w:uiPriority w:val="2"/>
    <w:semiHidden/>
    <w:unhideWhenUsed/>
    <w:qFormat/>
    <w:rsid w:val="00A75F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comgrade">
    <w:name w:val="Table Grid"/>
    <w:basedOn w:val="Tabelanormal"/>
    <w:uiPriority w:val="39"/>
    <w:rsid w:val="00FF08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adeClara1">
    <w:name w:val="Grade Clara1"/>
    <w:basedOn w:val="Tabelanormal"/>
    <w:uiPriority w:val="62"/>
    <w:rsid w:val="00FF08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semFormatao">
    <w:name w:val="Plain Text"/>
    <w:basedOn w:val="Normal"/>
    <w:link w:val="TextosemFormataoChar"/>
    <w:unhideWhenUsed/>
    <w:rsid w:val="000D45D9"/>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rsid w:val="000D45D9"/>
    <w:rPr>
      <w:rFonts w:ascii="Courier New" w:eastAsia="Times New Roman" w:hAnsi="Courier New"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015812079">
      <w:bodyDiv w:val="1"/>
      <w:marLeft w:val="0"/>
      <w:marRight w:val="0"/>
      <w:marTop w:val="0"/>
      <w:marBottom w:val="0"/>
      <w:divBdr>
        <w:top w:val="none" w:sz="0" w:space="0" w:color="auto"/>
        <w:left w:val="none" w:sz="0" w:space="0" w:color="auto"/>
        <w:bottom w:val="none" w:sz="0" w:space="0" w:color="auto"/>
        <w:right w:val="none" w:sz="0" w:space="0" w:color="auto"/>
      </w:divBdr>
      <w:divsChild>
        <w:div w:id="1954168519">
          <w:marLeft w:val="0"/>
          <w:marRight w:val="0"/>
          <w:marTop w:val="250"/>
          <w:marBottom w:val="250"/>
          <w:divBdr>
            <w:top w:val="none" w:sz="0" w:space="0" w:color="auto"/>
            <w:left w:val="none" w:sz="0" w:space="0" w:color="auto"/>
            <w:bottom w:val="none" w:sz="0" w:space="0" w:color="auto"/>
            <w:right w:val="none" w:sz="0" w:space="0" w:color="auto"/>
          </w:divBdr>
        </w:div>
        <w:div w:id="209828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feituraderosario.com.br/licita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C9AFB-6CFB-4E83-AB19-0413584A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31</Pages>
  <Words>11320</Words>
  <Characters>61134</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Janovik</dc:creator>
  <cp:lastModifiedBy>LICITACAO7</cp:lastModifiedBy>
  <cp:revision>6</cp:revision>
  <cp:lastPrinted>2019-11-08T11:01:00Z</cp:lastPrinted>
  <dcterms:created xsi:type="dcterms:W3CDTF">2019-11-06T21:46:00Z</dcterms:created>
  <dcterms:modified xsi:type="dcterms:W3CDTF">2019-11-08T14:50:00Z</dcterms:modified>
</cp:coreProperties>
</file>