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90E" w:rsidRPr="00910264" w:rsidRDefault="00A9390E" w:rsidP="00A9390E">
      <w:pPr>
        <w:tabs>
          <w:tab w:val="left" w:pos="3828"/>
        </w:tabs>
        <w:jc w:val="both"/>
        <w:rPr>
          <w:rStyle w:val="Ttulodecabedamensagem"/>
          <w:rFonts w:ascii="Arial" w:hAnsi="Arial" w:cs="Arial"/>
        </w:rPr>
      </w:pPr>
      <w:bookmarkStart w:id="0" w:name="_GoBack"/>
      <w:bookmarkEnd w:id="0"/>
    </w:p>
    <w:p w:rsidR="00B173D7" w:rsidRPr="00F94F33" w:rsidRDefault="00B173D7" w:rsidP="00B173D7">
      <w:pPr>
        <w:spacing w:line="360" w:lineRule="auto"/>
        <w:ind w:left="121"/>
        <w:jc w:val="both"/>
        <w:rPr>
          <w:b/>
          <w:sz w:val="20"/>
          <w:szCs w:val="20"/>
        </w:rPr>
      </w:pPr>
    </w:p>
    <w:p w:rsidR="00B173D7" w:rsidRPr="00945DE0" w:rsidRDefault="00B173D7" w:rsidP="00B173D7">
      <w:pPr>
        <w:spacing w:line="360" w:lineRule="auto"/>
        <w:ind w:left="121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EDITAL DE CHAMAMENTO PÚBLICO Nº 00</w:t>
      </w:r>
      <w:r w:rsidR="00945DE0" w:rsidRPr="00945DE0">
        <w:rPr>
          <w:rFonts w:ascii="Arial" w:hAnsi="Arial" w:cs="Arial"/>
          <w:b/>
        </w:rPr>
        <w:t>2</w:t>
      </w:r>
      <w:r w:rsidRPr="00945DE0">
        <w:rPr>
          <w:rFonts w:ascii="Arial" w:hAnsi="Arial" w:cs="Arial"/>
          <w:b/>
        </w:rPr>
        <w:t>/201</w:t>
      </w:r>
      <w:r w:rsidR="007102B3">
        <w:rPr>
          <w:rFonts w:ascii="Arial" w:hAnsi="Arial" w:cs="Arial"/>
          <w:b/>
        </w:rPr>
        <w:t xml:space="preserve">9 </w:t>
      </w:r>
      <w:r w:rsidRPr="00945DE0">
        <w:rPr>
          <w:rFonts w:ascii="Arial" w:hAnsi="Arial" w:cs="Arial"/>
          <w:b/>
        </w:rPr>
        <w:t>-</w:t>
      </w:r>
      <w:r w:rsidR="007102B3">
        <w:rPr>
          <w:rFonts w:ascii="Arial" w:hAnsi="Arial" w:cs="Arial"/>
          <w:b/>
        </w:rPr>
        <w:t xml:space="preserve"> </w:t>
      </w:r>
      <w:r w:rsidRPr="00945DE0">
        <w:rPr>
          <w:rFonts w:ascii="Arial" w:hAnsi="Arial" w:cs="Arial"/>
          <w:b/>
        </w:rPr>
        <w:t>SECRETARIA MUNICIPAL DE INDÚSTRIA E COMÉRCIO</w:t>
      </w:r>
    </w:p>
    <w:p w:rsidR="00B173D7" w:rsidRPr="00945DE0" w:rsidRDefault="00B173D7" w:rsidP="00B173D7">
      <w:pPr>
        <w:pStyle w:val="Corpodetexto"/>
        <w:spacing w:before="11"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before="100" w:line="360" w:lineRule="auto"/>
        <w:ind w:left="4536" w:right="-12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EDITAL DE CHAMAMENTO PÚBLICO PARA EXPLORAÇÃO DO COMÉRCIO AMBULANTE NA PRAIA DAS AREIAS BRANCAS DURANTE A TEMPORADA DE VERÃO</w:t>
      </w:r>
      <w:r w:rsidR="00945DE0" w:rsidRPr="00945DE0">
        <w:rPr>
          <w:rFonts w:ascii="Arial" w:hAnsi="Arial" w:cs="Arial"/>
          <w:b/>
        </w:rPr>
        <w:t xml:space="preserve"> 201</w:t>
      </w:r>
      <w:r w:rsidR="007102B3">
        <w:rPr>
          <w:rFonts w:ascii="Arial" w:hAnsi="Arial" w:cs="Arial"/>
          <w:b/>
        </w:rPr>
        <w:t>9</w:t>
      </w:r>
      <w:r w:rsidR="00945DE0" w:rsidRPr="00945DE0">
        <w:rPr>
          <w:rFonts w:ascii="Arial" w:hAnsi="Arial" w:cs="Arial"/>
          <w:b/>
        </w:rPr>
        <w:t>/20</w:t>
      </w:r>
      <w:r w:rsidR="007102B3">
        <w:rPr>
          <w:rFonts w:ascii="Arial" w:hAnsi="Arial" w:cs="Arial"/>
          <w:b/>
        </w:rPr>
        <w:t>20</w:t>
      </w:r>
    </w:p>
    <w:p w:rsidR="00B173D7" w:rsidRPr="00945DE0" w:rsidRDefault="00B173D7" w:rsidP="00B173D7">
      <w:pPr>
        <w:pStyle w:val="Corpodetexto"/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pStyle w:val="Corpodetexto"/>
        <w:spacing w:before="10"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line="360" w:lineRule="auto"/>
        <w:ind w:firstLine="1418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O</w:t>
      </w:r>
      <w:r w:rsid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  <w:b/>
          <w:bCs/>
          <w:iCs/>
        </w:rPr>
        <w:t>MUNICÍPIO DE ROSÁRIO DO SUL-RS</w:t>
      </w:r>
      <w:r w:rsidRPr="00945DE0">
        <w:rPr>
          <w:rFonts w:ascii="Arial" w:hAnsi="Arial" w:cs="Arial"/>
        </w:rPr>
        <w:t xml:space="preserve">, pessoa jurídica de direito público, com sede administrativa na Rua Amaro Souto, nº 2203, inscrito no CNPJ/MF sob o nº 88.138.292/0001-74, através da Secretaria Municipal de Indústria e Comércio, faz saber pelo presente </w:t>
      </w:r>
      <w:r w:rsidRPr="00945DE0">
        <w:rPr>
          <w:rFonts w:ascii="Arial" w:hAnsi="Arial" w:cs="Arial"/>
          <w:b/>
          <w:bCs/>
        </w:rPr>
        <w:t xml:space="preserve">EDITAL DE CHAMAMENTO PÚBLICO, </w:t>
      </w:r>
      <w:r w:rsidRPr="00945DE0">
        <w:rPr>
          <w:rFonts w:ascii="Arial" w:hAnsi="Arial" w:cs="Arial"/>
        </w:rPr>
        <w:t>que estará realizando inscrições para instalações atividades lucrativas de caráter eventual e transitório durante a temporada de verão</w:t>
      </w:r>
      <w:r w:rsidR="00D2077E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na Praia das Areias Brancas</w:t>
      </w:r>
      <w:r w:rsidR="00281A28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com observância na Lei Municipal Nº 2.255 de 12/07/2001 e Decreto Municipal</w:t>
      </w:r>
      <w:r w:rsidR="00281A28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número 005 de 14/01/2004 e,</w:t>
      </w:r>
      <w:r w:rsidR="00281A28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em conformidade com as</w:t>
      </w:r>
      <w:r w:rsidR="00E21D09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condições e exigências estabelecidas neste Edital e seus</w:t>
      </w:r>
      <w:r w:rsid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anexos.</w:t>
      </w:r>
    </w:p>
    <w:p w:rsidR="00B173D7" w:rsidRPr="00945DE0" w:rsidRDefault="00B173D7" w:rsidP="00B173D7">
      <w:pPr>
        <w:pStyle w:val="Corpodetexto"/>
        <w:spacing w:before="11"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pStyle w:val="PargrafodaLista"/>
        <w:numPr>
          <w:ilvl w:val="0"/>
          <w:numId w:val="2"/>
        </w:numPr>
        <w:tabs>
          <w:tab w:val="left" w:pos="369"/>
        </w:tabs>
        <w:spacing w:line="360" w:lineRule="auto"/>
        <w:ind w:hanging="247"/>
        <w:rPr>
          <w:rFonts w:ascii="Arial" w:hAnsi="Arial" w:cs="Arial"/>
          <w:b/>
          <w:sz w:val="24"/>
          <w:szCs w:val="24"/>
        </w:rPr>
      </w:pPr>
      <w:r w:rsidRPr="00945DE0">
        <w:rPr>
          <w:rFonts w:ascii="Arial" w:hAnsi="Arial" w:cs="Arial"/>
          <w:b/>
          <w:sz w:val="24"/>
          <w:szCs w:val="24"/>
        </w:rPr>
        <w:t>DO OBJETO</w:t>
      </w:r>
    </w:p>
    <w:p w:rsidR="00B173D7" w:rsidRPr="00945DE0" w:rsidRDefault="00B173D7" w:rsidP="00B173D7">
      <w:pPr>
        <w:pStyle w:val="Corpodetexto"/>
        <w:spacing w:before="2"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pStyle w:val="PargrafodaLista"/>
        <w:numPr>
          <w:ilvl w:val="1"/>
          <w:numId w:val="2"/>
        </w:numPr>
        <w:tabs>
          <w:tab w:val="left" w:pos="284"/>
        </w:tabs>
        <w:spacing w:before="1" w:line="360" w:lineRule="auto"/>
        <w:ind w:left="142" w:right="-7" w:firstLine="0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Exploração de comércio ambulante</w:t>
      </w:r>
      <w:r w:rsidR="00945DE0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="0066398B">
        <w:rPr>
          <w:rFonts w:ascii="Arial" w:hAnsi="Arial" w:cs="Arial"/>
          <w:sz w:val="24"/>
          <w:szCs w:val="24"/>
          <w:lang w:val="pt-BR"/>
        </w:rPr>
        <w:t>em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espaços</w:t>
      </w:r>
      <w:r w:rsidR="00D2077E">
        <w:rPr>
          <w:rFonts w:ascii="Arial" w:hAnsi="Arial" w:cs="Arial"/>
          <w:sz w:val="24"/>
          <w:szCs w:val="24"/>
          <w:lang w:val="pt-BR"/>
        </w:rPr>
        <w:t xml:space="preserve"> públicos e</w:t>
      </w:r>
      <w:r w:rsidR="0066398B">
        <w:rPr>
          <w:rFonts w:ascii="Arial" w:hAnsi="Arial" w:cs="Arial"/>
          <w:sz w:val="24"/>
          <w:szCs w:val="24"/>
          <w:lang w:val="pt-BR"/>
        </w:rPr>
        <w:t>m</w:t>
      </w:r>
      <w:r w:rsidR="00D2077E">
        <w:rPr>
          <w:rFonts w:ascii="Arial" w:hAnsi="Arial" w:cs="Arial"/>
          <w:sz w:val="24"/>
          <w:szCs w:val="24"/>
          <w:lang w:val="pt-BR"/>
        </w:rPr>
        <w:t xml:space="preserve"> local</w:t>
      </w:r>
      <w:r w:rsidR="00945DE0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="00C8446D">
        <w:rPr>
          <w:rFonts w:ascii="Arial" w:hAnsi="Arial" w:cs="Arial"/>
          <w:sz w:val="24"/>
          <w:szCs w:val="24"/>
          <w:lang w:val="pt-BR"/>
        </w:rPr>
        <w:t>pré-estabelecidos na</w:t>
      </w:r>
      <w:r w:rsidR="00DB09DA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Praia das Areias Brancas, durante a temporada de verão,</w:t>
      </w:r>
      <w:r w:rsidR="000918EA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sendo  disponibilizados</w:t>
      </w:r>
      <w:r w:rsidR="00C8446D">
        <w:rPr>
          <w:rFonts w:ascii="Arial" w:hAnsi="Arial" w:cs="Arial"/>
          <w:sz w:val="24"/>
          <w:szCs w:val="24"/>
          <w:lang w:val="pt-BR"/>
        </w:rPr>
        <w:t>,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  espaço</w:t>
      </w:r>
      <w:r w:rsidR="00C8446D">
        <w:rPr>
          <w:rFonts w:ascii="Arial" w:hAnsi="Arial" w:cs="Arial"/>
          <w:sz w:val="24"/>
          <w:szCs w:val="24"/>
          <w:lang w:val="pt-BR"/>
        </w:rPr>
        <w:t xml:space="preserve"> </w:t>
      </w:r>
      <w:r w:rsidR="0085322C">
        <w:rPr>
          <w:rFonts w:ascii="Arial" w:hAnsi="Arial" w:cs="Arial"/>
          <w:sz w:val="24"/>
          <w:szCs w:val="24"/>
          <w:lang w:val="pt-BR"/>
        </w:rPr>
        <w:t>com 06 (</w:t>
      </w:r>
      <w:r w:rsidR="00FA21FB">
        <w:rPr>
          <w:rFonts w:ascii="Arial" w:hAnsi="Arial" w:cs="Arial"/>
          <w:sz w:val="24"/>
          <w:szCs w:val="24"/>
          <w:lang w:val="pt-BR"/>
        </w:rPr>
        <w:t>seis) boxes</w:t>
      </w:r>
      <w:r w:rsidRPr="00945DE0">
        <w:rPr>
          <w:rFonts w:ascii="Arial" w:hAnsi="Arial" w:cs="Arial"/>
          <w:sz w:val="24"/>
          <w:szCs w:val="24"/>
          <w:lang w:val="pt-BR"/>
        </w:rPr>
        <w:t>,</w:t>
      </w:r>
      <w:r w:rsidR="00C8446D">
        <w:rPr>
          <w:rFonts w:ascii="Arial" w:hAnsi="Arial" w:cs="Arial"/>
          <w:sz w:val="24"/>
          <w:szCs w:val="24"/>
          <w:lang w:val="pt-BR"/>
        </w:rPr>
        <w:t xml:space="preserve"> a vendedores ambulantes com propulsão </w:t>
      </w:r>
      <w:r w:rsidR="00EC0301">
        <w:rPr>
          <w:rFonts w:ascii="Arial" w:hAnsi="Arial" w:cs="Arial"/>
          <w:sz w:val="24"/>
          <w:szCs w:val="24"/>
          <w:lang w:val="pt-BR"/>
        </w:rPr>
        <w:t>motora</w:t>
      </w:r>
      <w:r w:rsidR="00C8446D">
        <w:rPr>
          <w:rFonts w:ascii="Arial" w:hAnsi="Arial" w:cs="Arial"/>
          <w:sz w:val="24"/>
          <w:szCs w:val="24"/>
          <w:lang w:val="pt-BR"/>
        </w:rPr>
        <w:t xml:space="preserve"> e 09 (nove) com propulsão </w:t>
      </w:r>
      <w:r w:rsidR="00EC0301">
        <w:rPr>
          <w:rFonts w:ascii="Arial" w:hAnsi="Arial" w:cs="Arial"/>
          <w:sz w:val="24"/>
          <w:szCs w:val="24"/>
          <w:lang w:val="pt-BR"/>
        </w:rPr>
        <w:t>humana</w:t>
      </w:r>
      <w:r w:rsidR="00C8446D">
        <w:rPr>
          <w:rFonts w:ascii="Arial" w:hAnsi="Arial" w:cs="Arial"/>
          <w:sz w:val="24"/>
          <w:szCs w:val="24"/>
          <w:lang w:val="pt-BR"/>
        </w:rPr>
        <w:t>,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conforme termo de referência, anexo I deste edital, para empresas cadastradas no Município de </w:t>
      </w:r>
      <w:r w:rsidR="000B2879">
        <w:rPr>
          <w:rFonts w:ascii="Arial" w:hAnsi="Arial" w:cs="Arial"/>
          <w:sz w:val="24"/>
          <w:szCs w:val="24"/>
          <w:lang w:val="pt-BR"/>
        </w:rPr>
        <w:t>R</w:t>
      </w:r>
      <w:r w:rsidRPr="00945DE0">
        <w:rPr>
          <w:rFonts w:ascii="Arial" w:hAnsi="Arial" w:cs="Arial"/>
          <w:sz w:val="24"/>
          <w:szCs w:val="24"/>
          <w:lang w:val="pt-BR"/>
        </w:rPr>
        <w:t>osário do Sul/RS</w:t>
      </w:r>
      <w:r w:rsidR="00FE00C6">
        <w:rPr>
          <w:rFonts w:ascii="Arial" w:hAnsi="Arial" w:cs="Arial"/>
          <w:sz w:val="24"/>
          <w:szCs w:val="24"/>
          <w:lang w:val="pt-BR"/>
        </w:rPr>
        <w:t>.</w:t>
      </w:r>
    </w:p>
    <w:p w:rsidR="00B173D7" w:rsidRPr="00945DE0" w:rsidRDefault="00B173D7" w:rsidP="00B173D7">
      <w:pPr>
        <w:tabs>
          <w:tab w:val="left" w:pos="0"/>
        </w:tabs>
        <w:spacing w:before="1" w:line="360" w:lineRule="auto"/>
        <w:ind w:right="-7"/>
        <w:rPr>
          <w:rFonts w:ascii="Arial" w:hAnsi="Arial" w:cs="Arial"/>
        </w:rPr>
      </w:pPr>
    </w:p>
    <w:p w:rsidR="00B173D7" w:rsidRPr="00945DE0" w:rsidRDefault="00B173D7" w:rsidP="00945DE0">
      <w:pPr>
        <w:pStyle w:val="PargrafodaLista"/>
        <w:numPr>
          <w:ilvl w:val="1"/>
          <w:numId w:val="2"/>
        </w:numPr>
        <w:tabs>
          <w:tab w:val="left" w:pos="142"/>
        </w:tabs>
        <w:spacing w:before="11" w:line="360" w:lineRule="auto"/>
        <w:ind w:left="0" w:right="-12" w:firstLine="0"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A Autorização de uso funcionará durante a </w:t>
      </w:r>
      <w:r w:rsidRPr="00945DE0">
        <w:rPr>
          <w:rFonts w:ascii="Arial" w:hAnsi="Arial" w:cs="Arial"/>
          <w:b/>
          <w:sz w:val="24"/>
          <w:szCs w:val="24"/>
          <w:lang w:val="pt-BR"/>
        </w:rPr>
        <w:t>Temporada de Verão</w:t>
      </w:r>
      <w:r w:rsidRPr="00945DE0">
        <w:rPr>
          <w:rFonts w:ascii="Arial" w:hAnsi="Arial" w:cs="Arial"/>
          <w:sz w:val="24"/>
          <w:szCs w:val="24"/>
          <w:lang w:val="pt-BR"/>
        </w:rPr>
        <w:t>, considerando o prazo máximo de 90 (noventa) dias a contar</w:t>
      </w:r>
      <w:r w:rsidR="005E57A8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da assinatura do Termo de Compromisso e Ciência.</w:t>
      </w:r>
    </w:p>
    <w:p w:rsidR="00B173D7" w:rsidRPr="00945DE0" w:rsidRDefault="005E57A8" w:rsidP="00945DE0">
      <w:pPr>
        <w:pStyle w:val="PargrafodaLista"/>
        <w:numPr>
          <w:ilvl w:val="1"/>
          <w:numId w:val="2"/>
        </w:numPr>
        <w:spacing w:before="7" w:line="360" w:lineRule="auto"/>
        <w:ind w:left="0" w:right="-7" w:firstLine="0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Os espaços a ser explorado obedecerão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às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 discriminações, constantes no Termo de referência, condicionados ao pagamento de 56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="00B173D7" w:rsidRPr="00945DE0">
        <w:rPr>
          <w:rFonts w:ascii="Arial" w:hAnsi="Arial" w:cs="Arial"/>
          <w:sz w:val="24"/>
          <w:szCs w:val="24"/>
          <w:lang w:val="pt-BR"/>
        </w:rPr>
        <w:t>Unidades de Referência Municipal- URM, no valor unitário de R$ 4,</w:t>
      </w:r>
      <w:r w:rsidR="00D505CC">
        <w:rPr>
          <w:rFonts w:ascii="Arial" w:hAnsi="Arial" w:cs="Arial"/>
          <w:sz w:val="24"/>
          <w:szCs w:val="24"/>
          <w:lang w:val="pt-BR"/>
        </w:rPr>
        <w:t>8309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 totalizando o valor de R$ </w:t>
      </w:r>
      <w:r w:rsidR="00D505CC">
        <w:rPr>
          <w:rFonts w:ascii="Arial" w:hAnsi="Arial" w:cs="Arial"/>
          <w:sz w:val="24"/>
          <w:szCs w:val="24"/>
          <w:lang w:val="pt-BR"/>
        </w:rPr>
        <w:t>270,50</w:t>
      </w:r>
      <w:r w:rsidR="00281A28">
        <w:rPr>
          <w:rFonts w:ascii="Arial" w:hAnsi="Arial" w:cs="Arial"/>
          <w:sz w:val="24"/>
          <w:szCs w:val="24"/>
          <w:lang w:val="pt-BR"/>
        </w:rPr>
        <w:t>,</w:t>
      </w:r>
      <w:r w:rsidR="00281A28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( duzentos  e </w:t>
      </w:r>
      <w:r w:rsidR="00D505CC">
        <w:rPr>
          <w:rFonts w:ascii="Arial" w:hAnsi="Arial" w:cs="Arial"/>
          <w:sz w:val="24"/>
          <w:szCs w:val="24"/>
          <w:lang w:val="pt-BR"/>
        </w:rPr>
        <w:t>setenta reais e cinquenta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 centavos), por  Box.</w:t>
      </w:r>
    </w:p>
    <w:p w:rsidR="00B173D7" w:rsidRPr="00945DE0" w:rsidRDefault="00B173D7" w:rsidP="00754F0B">
      <w:pPr>
        <w:pStyle w:val="PargrafodaLista"/>
        <w:spacing w:before="7" w:line="360" w:lineRule="auto"/>
        <w:ind w:left="0" w:right="-7" w:firstLine="0"/>
        <w:jc w:val="left"/>
        <w:rPr>
          <w:rFonts w:ascii="Arial" w:hAnsi="Arial" w:cs="Arial"/>
          <w:sz w:val="24"/>
          <w:szCs w:val="24"/>
          <w:lang w:val="pt-BR"/>
        </w:rPr>
      </w:pPr>
    </w:p>
    <w:p w:rsidR="00B173D7" w:rsidRPr="00945DE0" w:rsidRDefault="00B173D7" w:rsidP="00B173D7">
      <w:pPr>
        <w:pStyle w:val="PargrafodaLista"/>
        <w:numPr>
          <w:ilvl w:val="0"/>
          <w:numId w:val="2"/>
        </w:numPr>
        <w:tabs>
          <w:tab w:val="left" w:pos="480"/>
        </w:tabs>
        <w:spacing w:before="99" w:line="360" w:lineRule="auto"/>
        <w:ind w:left="479" w:hanging="358"/>
        <w:rPr>
          <w:rFonts w:ascii="Arial" w:hAnsi="Arial" w:cs="Arial"/>
          <w:b/>
          <w:sz w:val="24"/>
          <w:szCs w:val="24"/>
        </w:rPr>
      </w:pPr>
      <w:r w:rsidRPr="00945DE0">
        <w:rPr>
          <w:rFonts w:ascii="Arial" w:hAnsi="Arial" w:cs="Arial"/>
          <w:b/>
          <w:sz w:val="24"/>
          <w:szCs w:val="24"/>
        </w:rPr>
        <w:t>DAS INSCRIÇÕES:</w:t>
      </w:r>
    </w:p>
    <w:p w:rsidR="00B173D7" w:rsidRPr="00945DE0" w:rsidRDefault="00B173D7" w:rsidP="00B173D7">
      <w:pPr>
        <w:pStyle w:val="Corpodetexto"/>
        <w:spacing w:before="2" w:line="360" w:lineRule="auto"/>
        <w:jc w:val="both"/>
        <w:rPr>
          <w:rFonts w:ascii="Arial" w:hAnsi="Arial" w:cs="Arial"/>
          <w:b/>
        </w:rPr>
      </w:pPr>
    </w:p>
    <w:p w:rsidR="00B173D7" w:rsidRPr="00754F0B" w:rsidRDefault="00B173D7" w:rsidP="00B173D7">
      <w:pPr>
        <w:pStyle w:val="PargrafodaLista"/>
        <w:numPr>
          <w:ilvl w:val="1"/>
          <w:numId w:val="2"/>
        </w:numPr>
        <w:tabs>
          <w:tab w:val="left" w:pos="830"/>
        </w:tabs>
        <w:spacing w:before="1" w:line="360" w:lineRule="auto"/>
        <w:ind w:left="120" w:right="-12" w:firstLine="0"/>
        <w:rPr>
          <w:rFonts w:ascii="Arial" w:hAnsi="Arial" w:cs="Arial"/>
          <w:sz w:val="24"/>
          <w:szCs w:val="24"/>
          <w:lang w:val="pt-BR"/>
        </w:rPr>
      </w:pPr>
      <w:r w:rsidRPr="00754F0B">
        <w:rPr>
          <w:rFonts w:ascii="Arial" w:hAnsi="Arial" w:cs="Arial"/>
          <w:sz w:val="24"/>
          <w:szCs w:val="24"/>
          <w:lang w:val="pt-BR"/>
        </w:rPr>
        <w:t xml:space="preserve">O pedido de </w:t>
      </w:r>
      <w:r w:rsidR="00E21D09">
        <w:rPr>
          <w:rFonts w:ascii="Arial" w:hAnsi="Arial" w:cs="Arial"/>
          <w:sz w:val="24"/>
          <w:szCs w:val="24"/>
          <w:lang w:val="pt-BR"/>
        </w:rPr>
        <w:t>Licenciamento</w:t>
      </w:r>
      <w:r w:rsidRPr="00754F0B">
        <w:rPr>
          <w:rFonts w:ascii="Arial" w:hAnsi="Arial" w:cs="Arial"/>
          <w:sz w:val="24"/>
          <w:szCs w:val="24"/>
          <w:lang w:val="pt-BR"/>
        </w:rPr>
        <w:t xml:space="preserve"> deve ser feito em formulário próprio, padronizado pela Secretaria Municipal de Indústria e Comércio de Rosário do Sul/RS, e encaminhado no protocolo geral, de </w:t>
      </w:r>
      <w:r w:rsidR="00D2077E">
        <w:rPr>
          <w:rFonts w:ascii="Arial" w:hAnsi="Arial" w:cs="Arial"/>
          <w:sz w:val="24"/>
          <w:szCs w:val="24"/>
          <w:lang w:val="pt-BR"/>
        </w:rPr>
        <w:t>2</w:t>
      </w:r>
      <w:r w:rsidR="00A71FCA">
        <w:rPr>
          <w:rFonts w:ascii="Arial" w:hAnsi="Arial" w:cs="Arial"/>
          <w:sz w:val="24"/>
          <w:szCs w:val="24"/>
          <w:lang w:val="pt-BR"/>
        </w:rPr>
        <w:t>9</w:t>
      </w:r>
      <w:r w:rsidRPr="00754F0B">
        <w:rPr>
          <w:rFonts w:ascii="Arial" w:hAnsi="Arial" w:cs="Arial"/>
          <w:sz w:val="24"/>
          <w:szCs w:val="24"/>
          <w:lang w:val="pt-BR"/>
        </w:rPr>
        <w:t>/1</w:t>
      </w:r>
      <w:r w:rsidR="00D2077E">
        <w:rPr>
          <w:rFonts w:ascii="Arial" w:hAnsi="Arial" w:cs="Arial"/>
          <w:sz w:val="24"/>
          <w:szCs w:val="24"/>
          <w:lang w:val="pt-BR"/>
        </w:rPr>
        <w:t>1</w:t>
      </w:r>
      <w:r w:rsidRPr="00754F0B">
        <w:rPr>
          <w:rFonts w:ascii="Arial" w:hAnsi="Arial" w:cs="Arial"/>
          <w:sz w:val="24"/>
          <w:szCs w:val="24"/>
          <w:lang w:val="pt-BR"/>
        </w:rPr>
        <w:t>/201</w:t>
      </w:r>
      <w:r w:rsidR="00EA1038">
        <w:rPr>
          <w:rFonts w:ascii="Arial" w:hAnsi="Arial" w:cs="Arial"/>
          <w:sz w:val="24"/>
          <w:szCs w:val="24"/>
          <w:lang w:val="pt-BR"/>
        </w:rPr>
        <w:t>9</w:t>
      </w:r>
      <w:r w:rsidRPr="00754F0B">
        <w:rPr>
          <w:rFonts w:ascii="Arial" w:hAnsi="Arial" w:cs="Arial"/>
          <w:sz w:val="24"/>
          <w:szCs w:val="24"/>
          <w:lang w:val="pt-BR"/>
        </w:rPr>
        <w:t xml:space="preserve"> a </w:t>
      </w:r>
      <w:r w:rsidR="00A71FCA">
        <w:rPr>
          <w:rFonts w:ascii="Arial" w:hAnsi="Arial" w:cs="Arial"/>
          <w:sz w:val="24"/>
          <w:szCs w:val="24"/>
          <w:lang w:val="pt-BR"/>
        </w:rPr>
        <w:t>10</w:t>
      </w:r>
      <w:r w:rsidRPr="00754F0B">
        <w:rPr>
          <w:rFonts w:ascii="Arial" w:hAnsi="Arial" w:cs="Arial"/>
          <w:sz w:val="24"/>
          <w:szCs w:val="24"/>
          <w:lang w:val="pt-BR"/>
        </w:rPr>
        <w:t>/</w:t>
      </w:r>
      <w:r w:rsidR="006F6324">
        <w:rPr>
          <w:rFonts w:ascii="Arial" w:hAnsi="Arial" w:cs="Arial"/>
          <w:sz w:val="24"/>
          <w:szCs w:val="24"/>
          <w:lang w:val="pt-BR"/>
        </w:rPr>
        <w:t>12</w:t>
      </w:r>
      <w:r w:rsidRPr="00754F0B">
        <w:rPr>
          <w:rFonts w:ascii="Arial" w:hAnsi="Arial" w:cs="Arial"/>
          <w:sz w:val="24"/>
          <w:szCs w:val="24"/>
          <w:lang w:val="pt-BR"/>
        </w:rPr>
        <w:t>/201</w:t>
      </w:r>
      <w:r w:rsidR="00EA1038">
        <w:rPr>
          <w:rFonts w:ascii="Arial" w:hAnsi="Arial" w:cs="Arial"/>
          <w:sz w:val="24"/>
          <w:szCs w:val="24"/>
          <w:lang w:val="pt-BR"/>
        </w:rPr>
        <w:t>9</w:t>
      </w:r>
      <w:r w:rsidRPr="00754F0B">
        <w:rPr>
          <w:rFonts w:ascii="Arial" w:hAnsi="Arial" w:cs="Arial"/>
          <w:sz w:val="24"/>
          <w:szCs w:val="24"/>
          <w:lang w:val="pt-BR"/>
        </w:rPr>
        <w:t>, das 08 horas às 11 horas e 30 minutos, devendo nele constar os seguintes documentos:</w:t>
      </w:r>
    </w:p>
    <w:p w:rsidR="00B173D7" w:rsidRPr="00945DE0" w:rsidRDefault="00B173D7" w:rsidP="00B173D7">
      <w:pPr>
        <w:pStyle w:val="Recuodecorpodetexto"/>
        <w:numPr>
          <w:ilvl w:val="0"/>
          <w:numId w:val="6"/>
        </w:numPr>
        <w:spacing w:line="360" w:lineRule="auto"/>
        <w:ind w:left="284" w:firstLine="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Nome completo do requerente, nacionalidade, estado civil, profissão e endereço;</w:t>
      </w:r>
    </w:p>
    <w:p w:rsidR="00B173D7" w:rsidRPr="00945DE0" w:rsidRDefault="00B173D7" w:rsidP="00B173D7">
      <w:pPr>
        <w:pStyle w:val="Recuodecorpodetexto"/>
        <w:numPr>
          <w:ilvl w:val="0"/>
          <w:numId w:val="6"/>
        </w:numPr>
        <w:spacing w:line="360" w:lineRule="auto"/>
        <w:ind w:left="284" w:firstLine="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Data, localidade e unidade da Federação onde</w:t>
      </w:r>
      <w:r w:rsidR="006F6324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nasceu, ou Pa</w:t>
      </w:r>
      <w:r w:rsidR="00B00EDC">
        <w:rPr>
          <w:rFonts w:ascii="Arial" w:hAnsi="Arial" w:cs="Arial"/>
          <w:sz w:val="24"/>
          <w:szCs w:val="24"/>
          <w:lang w:val="pt-BR"/>
        </w:rPr>
        <w:t>í</w:t>
      </w:r>
      <w:r w:rsidRPr="00945DE0">
        <w:rPr>
          <w:rFonts w:ascii="Arial" w:hAnsi="Arial" w:cs="Arial"/>
          <w:sz w:val="24"/>
          <w:szCs w:val="24"/>
          <w:lang w:val="pt-BR"/>
        </w:rPr>
        <w:t>s, no caso de estrangeiro;</w:t>
      </w:r>
    </w:p>
    <w:p w:rsidR="00B173D7" w:rsidRPr="00945DE0" w:rsidRDefault="00B173D7" w:rsidP="00B173D7">
      <w:pPr>
        <w:pStyle w:val="Recuodecorpodetexto"/>
        <w:spacing w:line="360" w:lineRule="auto"/>
        <w:ind w:left="284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c.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Indicação do documento de identidade, mencionando a espécie, número,   data de  emissão e o órgão emissor;</w:t>
      </w:r>
    </w:p>
    <w:p w:rsidR="00B173D7" w:rsidRPr="00945DE0" w:rsidRDefault="00B173D7" w:rsidP="00B173D7">
      <w:pPr>
        <w:pStyle w:val="Recuodecorpodetexto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d</w:t>
      </w:r>
      <w:r w:rsidRPr="00945DE0">
        <w:rPr>
          <w:rFonts w:ascii="Arial" w:hAnsi="Arial" w:cs="Arial"/>
          <w:sz w:val="24"/>
          <w:szCs w:val="24"/>
          <w:lang w:val="pt-BR"/>
        </w:rPr>
        <w:t>. Ramo que deseja explorar;</w:t>
      </w:r>
    </w:p>
    <w:p w:rsidR="00B173D7" w:rsidRPr="00945DE0" w:rsidRDefault="00B173D7" w:rsidP="00B173D7">
      <w:pPr>
        <w:pStyle w:val="Recuodecorpodetexto"/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e</w:t>
      </w:r>
      <w:r w:rsidRPr="00945DE0">
        <w:rPr>
          <w:rFonts w:ascii="Arial" w:hAnsi="Arial" w:cs="Arial"/>
          <w:sz w:val="24"/>
          <w:szCs w:val="24"/>
          <w:lang w:val="pt-BR"/>
        </w:rPr>
        <w:t>. Equipamento a ser utilizado;</w:t>
      </w:r>
    </w:p>
    <w:p w:rsidR="00754F0B" w:rsidRDefault="00281A28" w:rsidP="00754F0B">
      <w:pPr>
        <w:pStyle w:val="Recuodecorpodetexto"/>
        <w:spacing w:line="360" w:lineRule="auto"/>
        <w:ind w:left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    </w:t>
      </w:r>
      <w:r w:rsidR="00B173D7" w:rsidRPr="00945DE0">
        <w:rPr>
          <w:rFonts w:ascii="Arial" w:hAnsi="Arial" w:cs="Arial"/>
          <w:b/>
          <w:sz w:val="24"/>
          <w:szCs w:val="24"/>
          <w:lang w:val="pt-BR"/>
        </w:rPr>
        <w:t>f.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 Local que deseja desenvolver a atividade, com croqui de localização, </w:t>
      </w:r>
    </w:p>
    <w:p w:rsidR="00B173D7" w:rsidRPr="00945DE0" w:rsidRDefault="00281A28" w:rsidP="00754F0B">
      <w:pPr>
        <w:pStyle w:val="Recuodecorpodetexto"/>
        <w:spacing w:line="360" w:lineRule="auto"/>
        <w:ind w:left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        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 indicando número do espaço e Box,  conforme anexo II.</w:t>
      </w:r>
    </w:p>
    <w:p w:rsidR="00B173D7" w:rsidRPr="00945DE0" w:rsidRDefault="00B173D7" w:rsidP="00754F0B">
      <w:pPr>
        <w:tabs>
          <w:tab w:val="left" w:pos="0"/>
        </w:tabs>
        <w:spacing w:before="240" w:line="360" w:lineRule="auto"/>
        <w:ind w:right="-7"/>
        <w:rPr>
          <w:rFonts w:ascii="Arial" w:hAnsi="Arial" w:cs="Arial"/>
        </w:rPr>
      </w:pPr>
      <w:r w:rsidRPr="001935A2">
        <w:rPr>
          <w:rFonts w:ascii="Arial" w:hAnsi="Arial" w:cs="Arial"/>
          <w:b/>
        </w:rPr>
        <w:t>2.</w:t>
      </w:r>
      <w:r w:rsidRPr="00945DE0">
        <w:rPr>
          <w:rFonts w:ascii="Arial" w:hAnsi="Arial" w:cs="Arial"/>
        </w:rPr>
        <w:t xml:space="preserve"> Sendo o despacho favorável ao pedido, o requerente,</w:t>
      </w:r>
      <w:r w:rsidR="00DB09DA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deverá apresentar</w:t>
      </w:r>
      <w:r w:rsidR="00DB09DA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os seguintes documentos para cadastro:</w:t>
      </w:r>
    </w:p>
    <w:p w:rsidR="00B173D7" w:rsidRPr="00945DE0" w:rsidRDefault="00B173D7" w:rsidP="002904E7">
      <w:pPr>
        <w:tabs>
          <w:tab w:val="left" w:pos="284"/>
          <w:tab w:val="left" w:pos="851"/>
        </w:tabs>
        <w:spacing w:before="240" w:line="360" w:lineRule="auto"/>
        <w:ind w:right="-7"/>
        <w:rPr>
          <w:rFonts w:ascii="Arial" w:hAnsi="Arial" w:cs="Arial"/>
        </w:rPr>
      </w:pPr>
      <w:r w:rsidRPr="00945DE0">
        <w:rPr>
          <w:rFonts w:ascii="Arial" w:hAnsi="Arial" w:cs="Arial"/>
        </w:rPr>
        <w:lastRenderedPageBreak/>
        <w:t>a)</w:t>
      </w:r>
      <w:r w:rsidR="00DB09DA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Identidade e atestado de antecedentes, fornecido pelo órgão</w:t>
      </w:r>
      <w:r w:rsidR="002F2374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policial;</w:t>
      </w:r>
    </w:p>
    <w:p w:rsidR="00B173D7" w:rsidRPr="00945DE0" w:rsidRDefault="00B173D7" w:rsidP="002904E7">
      <w:pPr>
        <w:pStyle w:val="Recuodecorpodetexto"/>
        <w:widowControl/>
        <w:tabs>
          <w:tab w:val="left" w:pos="851"/>
        </w:tabs>
        <w:autoSpaceDE/>
        <w:autoSpaceDN/>
        <w:spacing w:line="360" w:lineRule="auto"/>
        <w:ind w:left="0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b) Certificado de reservista e título eleitoral;</w:t>
      </w:r>
    </w:p>
    <w:p w:rsidR="00B173D7" w:rsidRPr="00945DE0" w:rsidRDefault="002904E7" w:rsidP="002904E7">
      <w:pPr>
        <w:pStyle w:val="Recuodecorpodetexto"/>
        <w:widowControl/>
        <w:tabs>
          <w:tab w:val="left" w:pos="851"/>
        </w:tabs>
        <w:autoSpaceDE/>
        <w:autoSpaceDN/>
        <w:spacing w:line="360" w:lineRule="auto"/>
        <w:ind w:left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c)</w:t>
      </w:r>
      <w:r w:rsid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="00B173D7" w:rsidRPr="00945DE0">
        <w:rPr>
          <w:rFonts w:ascii="Arial" w:hAnsi="Arial" w:cs="Arial"/>
          <w:sz w:val="24"/>
          <w:szCs w:val="24"/>
          <w:lang w:val="pt-BR"/>
        </w:rPr>
        <w:t>Carteira profissional, quando couber;</w:t>
      </w:r>
    </w:p>
    <w:p w:rsidR="00B173D7" w:rsidRPr="00945DE0" w:rsidRDefault="002904E7" w:rsidP="002904E7">
      <w:pPr>
        <w:pStyle w:val="Recuodecorpodetexto"/>
        <w:widowControl/>
        <w:tabs>
          <w:tab w:val="left" w:pos="851"/>
        </w:tabs>
        <w:autoSpaceDE/>
        <w:autoSpaceDN/>
        <w:spacing w:line="360" w:lineRule="auto"/>
        <w:ind w:left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d) 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Carteira </w:t>
      </w:r>
      <w:r w:rsidR="006440A6">
        <w:rPr>
          <w:rFonts w:ascii="Arial" w:hAnsi="Arial" w:cs="Arial"/>
          <w:sz w:val="24"/>
          <w:szCs w:val="24"/>
          <w:lang w:val="pt-BR"/>
        </w:rPr>
        <w:t>S</w:t>
      </w:r>
      <w:r w:rsidR="00B173D7" w:rsidRPr="00945DE0">
        <w:rPr>
          <w:rFonts w:ascii="Arial" w:hAnsi="Arial" w:cs="Arial"/>
          <w:sz w:val="24"/>
          <w:szCs w:val="24"/>
          <w:lang w:val="pt-BR"/>
        </w:rPr>
        <w:t>anitária;</w:t>
      </w:r>
    </w:p>
    <w:p w:rsidR="00B173D7" w:rsidRPr="00945DE0" w:rsidRDefault="002904E7" w:rsidP="002904E7">
      <w:pPr>
        <w:pStyle w:val="Recuodecorpodetexto"/>
        <w:widowControl/>
        <w:tabs>
          <w:tab w:val="left" w:pos="851"/>
        </w:tabs>
        <w:autoSpaceDE/>
        <w:autoSpaceDN/>
        <w:spacing w:line="360" w:lineRule="auto"/>
        <w:ind w:left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e) </w:t>
      </w:r>
      <w:r w:rsidR="00B173D7" w:rsidRPr="00945DE0">
        <w:rPr>
          <w:rFonts w:ascii="Arial" w:hAnsi="Arial" w:cs="Arial"/>
          <w:sz w:val="24"/>
          <w:szCs w:val="24"/>
          <w:lang w:val="pt-BR"/>
        </w:rPr>
        <w:t>Duas  foto 3x4, com data recente;</w:t>
      </w:r>
    </w:p>
    <w:p w:rsidR="00B173D7" w:rsidRPr="00945DE0" w:rsidRDefault="002904E7" w:rsidP="00077367">
      <w:pPr>
        <w:pStyle w:val="Recuodecorpodetexto"/>
        <w:widowControl/>
        <w:tabs>
          <w:tab w:val="left" w:pos="851"/>
        </w:tabs>
        <w:autoSpaceDE/>
        <w:autoSpaceDN/>
        <w:spacing w:line="360" w:lineRule="auto"/>
        <w:ind w:left="0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f) </w:t>
      </w:r>
      <w:r w:rsidR="00B173D7" w:rsidRPr="00945DE0">
        <w:rPr>
          <w:rFonts w:ascii="Arial" w:hAnsi="Arial" w:cs="Arial"/>
          <w:sz w:val="24"/>
          <w:szCs w:val="24"/>
          <w:lang w:val="pt-BR"/>
        </w:rPr>
        <w:t>Comprovante de licença de veículo, pelo órgão competente;</w:t>
      </w:r>
    </w:p>
    <w:p w:rsidR="00B173D7" w:rsidRPr="00945DE0" w:rsidRDefault="002904E7" w:rsidP="002904E7">
      <w:pPr>
        <w:pStyle w:val="Recuodecorpodetexto"/>
        <w:widowControl/>
        <w:autoSpaceDE/>
        <w:autoSpaceDN/>
        <w:spacing w:line="360" w:lineRule="auto"/>
        <w:ind w:left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g) </w:t>
      </w:r>
      <w:r w:rsidR="00B173D7" w:rsidRPr="00945DE0">
        <w:rPr>
          <w:rFonts w:ascii="Arial" w:hAnsi="Arial" w:cs="Arial"/>
          <w:sz w:val="24"/>
          <w:szCs w:val="24"/>
          <w:lang w:val="pt-BR"/>
        </w:rPr>
        <w:t xml:space="preserve">Apresentação de Certidão de Dívida Ativa, de tributos Municipais; </w:t>
      </w:r>
    </w:p>
    <w:p w:rsidR="00B173D7" w:rsidRDefault="002904E7" w:rsidP="002904E7">
      <w:pPr>
        <w:pStyle w:val="Corpodetexto"/>
        <w:tabs>
          <w:tab w:val="left" w:pos="135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h) </w:t>
      </w:r>
      <w:r w:rsidR="00B173D7" w:rsidRPr="00945DE0">
        <w:rPr>
          <w:rFonts w:ascii="Arial" w:hAnsi="Arial" w:cs="Arial"/>
        </w:rPr>
        <w:t>Prova de haver sido o equipamento vistoriado pelo órgão sanitário competente</w:t>
      </w:r>
      <w:r>
        <w:rPr>
          <w:rFonts w:ascii="Arial" w:hAnsi="Arial" w:cs="Arial"/>
        </w:rPr>
        <w:t>;</w:t>
      </w:r>
    </w:p>
    <w:p w:rsidR="002904E7" w:rsidRPr="006440A6" w:rsidRDefault="002904E7" w:rsidP="002904E7">
      <w:pPr>
        <w:pStyle w:val="Corpodetexto"/>
        <w:tabs>
          <w:tab w:val="left" w:pos="1352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i)</w:t>
      </w:r>
      <w:r w:rsidR="00A166B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Certificado </w:t>
      </w:r>
      <w:r w:rsidR="00F33B4A">
        <w:rPr>
          <w:rFonts w:ascii="Arial" w:hAnsi="Arial" w:cs="Arial"/>
        </w:rPr>
        <w:t>de conclusão d</w:t>
      </w:r>
      <w:r w:rsidR="00F6180A">
        <w:rPr>
          <w:rFonts w:ascii="Arial" w:hAnsi="Arial" w:cs="Arial"/>
        </w:rPr>
        <w:t>e</w:t>
      </w:r>
      <w:r w:rsidR="00F33B4A">
        <w:rPr>
          <w:rFonts w:ascii="Arial" w:hAnsi="Arial" w:cs="Arial"/>
        </w:rPr>
        <w:t xml:space="preserve"> </w:t>
      </w:r>
      <w:r w:rsidR="00F33B4A" w:rsidRPr="006440A6">
        <w:rPr>
          <w:rFonts w:ascii="Arial" w:hAnsi="Arial" w:cs="Arial"/>
        </w:rPr>
        <w:t>Curso de Boas Práticas para Serviços de Alimentação</w:t>
      </w:r>
      <w:r w:rsidRPr="006440A6">
        <w:rPr>
          <w:rFonts w:ascii="Arial" w:hAnsi="Arial" w:cs="Arial"/>
        </w:rPr>
        <w:t>.</w:t>
      </w:r>
    </w:p>
    <w:p w:rsidR="00B173D7" w:rsidRPr="00945DE0" w:rsidRDefault="00B173D7" w:rsidP="00754F0B">
      <w:pPr>
        <w:tabs>
          <w:tab w:val="left" w:pos="0"/>
        </w:tabs>
        <w:spacing w:line="360" w:lineRule="auto"/>
        <w:ind w:right="-7"/>
        <w:jc w:val="both"/>
        <w:rPr>
          <w:rFonts w:ascii="Arial" w:hAnsi="Arial" w:cs="Arial"/>
          <w:color w:val="FF0000"/>
        </w:rPr>
      </w:pPr>
      <w:r w:rsidRPr="00945DE0">
        <w:rPr>
          <w:rFonts w:ascii="Arial" w:hAnsi="Arial" w:cs="Arial"/>
        </w:rPr>
        <w:t>3.  Ocorrendo manifestação de mais de um interessado</w:t>
      </w:r>
      <w:r w:rsidR="006B040F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pelo mesmo Box, será realizado</w:t>
      </w:r>
      <w:r w:rsidR="006B040F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sorteio público</w:t>
      </w:r>
      <w:r w:rsidR="006B040F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 xml:space="preserve">no dia </w:t>
      </w:r>
      <w:r w:rsidR="00A90571">
        <w:rPr>
          <w:rFonts w:ascii="Arial" w:hAnsi="Arial" w:cs="Arial"/>
        </w:rPr>
        <w:t>11</w:t>
      </w:r>
      <w:r w:rsidRPr="00945DE0">
        <w:rPr>
          <w:rFonts w:ascii="Arial" w:hAnsi="Arial" w:cs="Arial"/>
        </w:rPr>
        <w:t>/12/201</w:t>
      </w:r>
      <w:r w:rsidR="00A90571">
        <w:rPr>
          <w:rFonts w:ascii="Arial" w:hAnsi="Arial" w:cs="Arial"/>
        </w:rPr>
        <w:t>9</w:t>
      </w:r>
      <w:r w:rsidRPr="00945DE0">
        <w:rPr>
          <w:rFonts w:ascii="Arial" w:hAnsi="Arial" w:cs="Arial"/>
        </w:rPr>
        <w:t>, às 10 horas, no Teatro João Pessoa, Sito a Rua Amaro Souto, nº 2501, Centro-Rosário do Sul/RS para a definição da autorização.</w:t>
      </w:r>
    </w:p>
    <w:p w:rsidR="00B173D7" w:rsidRPr="00945DE0" w:rsidRDefault="00B173D7" w:rsidP="00B173D7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B173D7" w:rsidRPr="00945DE0" w:rsidRDefault="00BF1595" w:rsidP="00754F0B">
      <w:pPr>
        <w:pStyle w:val="PargrafodaLista"/>
        <w:numPr>
          <w:ilvl w:val="0"/>
          <w:numId w:val="2"/>
        </w:numPr>
        <w:spacing w:before="1" w:line="360" w:lineRule="auto"/>
        <w:ind w:left="522" w:hanging="401"/>
        <w:rPr>
          <w:rFonts w:ascii="Arial" w:hAnsi="Arial" w:cs="Arial"/>
          <w:b/>
          <w:sz w:val="24"/>
          <w:szCs w:val="24"/>
          <w:lang w:val="pt-BR"/>
        </w:rPr>
      </w:pPr>
      <w:r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="00B173D7" w:rsidRPr="00945DE0">
        <w:rPr>
          <w:rFonts w:ascii="Arial" w:hAnsi="Arial" w:cs="Arial"/>
          <w:b/>
          <w:sz w:val="24"/>
          <w:szCs w:val="24"/>
          <w:lang w:val="pt-BR"/>
        </w:rPr>
        <w:t>DAS OBRIGAÇÕES DOSCOMERCIANTES:</w:t>
      </w:r>
    </w:p>
    <w:p w:rsidR="00B173D7" w:rsidRPr="00945DE0" w:rsidRDefault="00B173D7" w:rsidP="00B173D7">
      <w:pPr>
        <w:pStyle w:val="Corpodetexto"/>
        <w:spacing w:before="195" w:line="360" w:lineRule="auto"/>
        <w:ind w:left="121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O Comerciante deverá atender às seguintes obrigações:</w:t>
      </w:r>
    </w:p>
    <w:p w:rsidR="00B173D7" w:rsidRPr="00945DE0" w:rsidRDefault="00B173D7" w:rsidP="00B173D7">
      <w:pPr>
        <w:pStyle w:val="Corpodetexto"/>
        <w:tabs>
          <w:tab w:val="left" w:pos="567"/>
        </w:tabs>
        <w:spacing w:before="121" w:line="360" w:lineRule="auto"/>
        <w:ind w:left="400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a.) Respeitar e fazer respeitar a legislação</w:t>
      </w:r>
      <w:r w:rsidR="006B040F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pertinente;</w:t>
      </w:r>
    </w:p>
    <w:p w:rsidR="00B173D7" w:rsidRPr="00945DE0" w:rsidRDefault="00B173D7" w:rsidP="00B173D7">
      <w:pPr>
        <w:pStyle w:val="Corpodetexto"/>
        <w:tabs>
          <w:tab w:val="left" w:pos="142"/>
          <w:tab w:val="left" w:pos="567"/>
        </w:tabs>
        <w:spacing w:before="120" w:line="360" w:lineRule="auto"/>
        <w:ind w:left="400" w:right="434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b.) Manter, durante toda a exploração da área que lhe foi autorizada, em compatibilidade com as obrigações por ela</w:t>
      </w:r>
      <w:r w:rsidR="00065DCF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assumidas;</w:t>
      </w:r>
    </w:p>
    <w:p w:rsidR="00B173D7" w:rsidRPr="00945DE0" w:rsidRDefault="00B173D7" w:rsidP="00B173D7">
      <w:pPr>
        <w:pStyle w:val="Corpodetexto"/>
        <w:tabs>
          <w:tab w:val="left" w:pos="567"/>
          <w:tab w:val="left" w:pos="851"/>
        </w:tabs>
        <w:spacing w:line="360" w:lineRule="auto"/>
        <w:ind w:left="400" w:right="429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c.)</w:t>
      </w:r>
      <w:r w:rsidRPr="00945DE0">
        <w:rPr>
          <w:rFonts w:ascii="Arial" w:hAnsi="Arial" w:cs="Arial"/>
        </w:rPr>
        <w:tab/>
        <w:t>Zelar pela área objeto da cessão de uso e comunicar de imediato à Coordenação do Evento, a sua utilização indevida por</w:t>
      </w:r>
      <w:r w:rsidR="00065DCF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terceiros;</w:t>
      </w:r>
    </w:p>
    <w:p w:rsidR="00B173D7" w:rsidRPr="00945DE0" w:rsidRDefault="00B173D7" w:rsidP="00B173D7">
      <w:pPr>
        <w:pStyle w:val="Corpodetexto"/>
        <w:tabs>
          <w:tab w:val="left" w:pos="567"/>
          <w:tab w:val="left" w:pos="851"/>
        </w:tabs>
        <w:spacing w:line="360" w:lineRule="auto"/>
        <w:ind w:left="400" w:right="429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d.)</w:t>
      </w:r>
      <w:r w:rsidRPr="00945DE0">
        <w:rPr>
          <w:rFonts w:ascii="Arial" w:hAnsi="Arial" w:cs="Arial"/>
        </w:rPr>
        <w:tab/>
        <w:t xml:space="preserve">Exercer unicamente a atividade de produção e comercialização do que lhe foi autorizado, conforme descrito e caracterizado no objeto do Edital, observando as exigências legais e higiênico-sanitárias pertinentes, sob pena de aplicação de multa correspondente a 100% (cem por cento) do </w:t>
      </w:r>
      <w:r w:rsidRPr="00945DE0">
        <w:rPr>
          <w:rFonts w:ascii="Arial" w:hAnsi="Arial" w:cs="Arial"/>
        </w:rPr>
        <w:lastRenderedPageBreak/>
        <w:t>valor pago pela licença objeto deste Edital, bem como transferência do espaço cedido para outro</w:t>
      </w:r>
      <w:r w:rsidR="00065DCF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interessado;</w:t>
      </w:r>
    </w:p>
    <w:p w:rsidR="00B173D7" w:rsidRPr="00945DE0" w:rsidRDefault="00B173D7" w:rsidP="00B173D7">
      <w:pPr>
        <w:pStyle w:val="Corpodetexto"/>
        <w:tabs>
          <w:tab w:val="left" w:pos="567"/>
        </w:tabs>
        <w:spacing w:before="2" w:line="360" w:lineRule="auto"/>
        <w:ind w:left="400" w:right="433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e.) Responder civil, penal e administrativamente pelos atos de seus colaboradores;</w:t>
      </w:r>
    </w:p>
    <w:p w:rsidR="00B173D7" w:rsidRPr="00945DE0" w:rsidRDefault="00B173D7" w:rsidP="00B173D7">
      <w:pPr>
        <w:pStyle w:val="Corpodetexto"/>
        <w:tabs>
          <w:tab w:val="left" w:pos="567"/>
        </w:tabs>
        <w:spacing w:line="360" w:lineRule="auto"/>
        <w:ind w:left="400" w:right="428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 f.)  Não suspender suas atividades durante o horário de funcionamento sem prévia e expressa autorização da Secretaria Municipal de  Indústria e Comércio, sob pena de aplicação de multa correspondente a 100% (cem por cento) do valor pago pela licença objeto deste Edital, bem como transferência do espaço licenciado para outro</w:t>
      </w:r>
      <w:r w:rsidR="00065DCF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interessado;</w:t>
      </w:r>
    </w:p>
    <w:p w:rsidR="00B173D7" w:rsidRPr="00945DE0" w:rsidRDefault="00754F0B" w:rsidP="00B173D7">
      <w:pPr>
        <w:pStyle w:val="Corpodetexto"/>
        <w:tabs>
          <w:tab w:val="left" w:pos="567"/>
          <w:tab w:val="left" w:pos="1134"/>
        </w:tabs>
        <w:spacing w:line="360" w:lineRule="auto"/>
        <w:ind w:left="400" w:right="42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g.) </w:t>
      </w:r>
      <w:r w:rsidR="00B173D7" w:rsidRPr="00945DE0">
        <w:rPr>
          <w:rFonts w:ascii="Arial" w:hAnsi="Arial" w:cs="Arial"/>
        </w:rPr>
        <w:t>Manter a excelência de padrões de higiene e limpeza dos equipamentos da  área Autorizada, observando a totalidade das exigências de ordem higiênica – sanitária, inclusive com a disponibilização de lixeiras aos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consumidores;</w:t>
      </w:r>
    </w:p>
    <w:p w:rsidR="00B173D7" w:rsidRPr="00945DE0" w:rsidRDefault="00754F0B" w:rsidP="00B173D7">
      <w:pPr>
        <w:pStyle w:val="Corpodetexto"/>
        <w:tabs>
          <w:tab w:val="left" w:pos="567"/>
          <w:tab w:val="left" w:pos="993"/>
        </w:tabs>
        <w:spacing w:line="360" w:lineRule="auto"/>
        <w:ind w:left="400" w:right="43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h. </w:t>
      </w:r>
      <w:r w:rsidR="00B173D7" w:rsidRPr="00945DE0">
        <w:rPr>
          <w:rFonts w:ascii="Arial" w:hAnsi="Arial" w:cs="Arial"/>
        </w:rPr>
        <w:t>Todos e quaisquer danos que porventura venham a ocorrer aos consumidores deverão ser reparados pel</w:t>
      </w:r>
      <w:r w:rsidR="004734F8">
        <w:rPr>
          <w:rFonts w:ascii="Arial" w:hAnsi="Arial" w:cs="Arial"/>
        </w:rPr>
        <w:t>o</w:t>
      </w:r>
      <w:r w:rsidR="00B173D7" w:rsidRPr="00945DE0">
        <w:rPr>
          <w:rFonts w:ascii="Arial" w:hAnsi="Arial" w:cs="Arial"/>
        </w:rPr>
        <w:t xml:space="preserve"> empre</w:t>
      </w:r>
      <w:r w:rsidR="004734F8">
        <w:rPr>
          <w:rFonts w:ascii="Arial" w:hAnsi="Arial" w:cs="Arial"/>
        </w:rPr>
        <w:t>endedor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  <w:spacing w:val="-6"/>
        </w:rPr>
        <w:t>licenciad</w:t>
      </w:r>
      <w:r w:rsidR="004734F8">
        <w:rPr>
          <w:rFonts w:ascii="Arial" w:hAnsi="Arial" w:cs="Arial"/>
          <w:spacing w:val="-6"/>
        </w:rPr>
        <w:t>o</w:t>
      </w:r>
      <w:r w:rsidR="00B173D7" w:rsidRPr="00945DE0">
        <w:rPr>
          <w:rFonts w:ascii="Arial" w:hAnsi="Arial" w:cs="Arial"/>
        </w:rPr>
        <w:t>;</w:t>
      </w:r>
    </w:p>
    <w:p w:rsidR="00B173D7" w:rsidRPr="00945DE0" w:rsidRDefault="00754F0B" w:rsidP="00B173D7">
      <w:pPr>
        <w:pStyle w:val="Corpodetexto"/>
        <w:tabs>
          <w:tab w:val="left" w:pos="567"/>
          <w:tab w:val="left" w:pos="993"/>
        </w:tabs>
        <w:spacing w:before="3" w:line="360" w:lineRule="auto"/>
        <w:ind w:left="400" w:right="43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i.) </w:t>
      </w:r>
      <w:r w:rsidR="00B173D7" w:rsidRPr="00945DE0">
        <w:rPr>
          <w:rFonts w:ascii="Arial" w:hAnsi="Arial" w:cs="Arial"/>
        </w:rPr>
        <w:t>Cada licenciado será responsável pela montagem de seu box, tanto na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decoração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interna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quanto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todos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os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utensílios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necessários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</w:rPr>
        <w:t>para</w:t>
      </w:r>
      <w:r w:rsidR="00065DCF">
        <w:rPr>
          <w:rFonts w:ascii="Arial" w:hAnsi="Arial" w:cs="Arial"/>
        </w:rPr>
        <w:t xml:space="preserve"> </w:t>
      </w:r>
      <w:r w:rsidR="00B173D7" w:rsidRPr="00945DE0">
        <w:rPr>
          <w:rFonts w:ascii="Arial" w:hAnsi="Arial" w:cs="Arial"/>
          <w:spacing w:val="33"/>
        </w:rPr>
        <w:t>a realização da atividade;</w:t>
      </w:r>
    </w:p>
    <w:p w:rsidR="00B173D7" w:rsidRPr="00945DE0" w:rsidRDefault="00B173D7" w:rsidP="00B173D7">
      <w:pPr>
        <w:pStyle w:val="Corpodetexto"/>
        <w:tabs>
          <w:tab w:val="left" w:pos="567"/>
        </w:tabs>
        <w:spacing w:line="360" w:lineRule="auto"/>
        <w:ind w:left="400" w:right="430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 j.)</w:t>
      </w:r>
      <w:r w:rsidRPr="00945DE0">
        <w:rPr>
          <w:rFonts w:ascii="Arial" w:hAnsi="Arial" w:cs="Arial"/>
        </w:rPr>
        <w:tab/>
      </w:r>
      <w:r w:rsidR="00754F0B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Atender as convocações e orientações a serem realizadas pela Secretaria Municipal de Indústria e Comércio, no prazo assinalado pela mesma, sob pena de revogação da cessão de uso, objeto do presente</w:t>
      </w:r>
      <w:r w:rsidR="00065DCF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edital;</w:t>
      </w:r>
    </w:p>
    <w:p w:rsidR="00B173D7" w:rsidRPr="00945DE0" w:rsidRDefault="00B173D7" w:rsidP="00B173D7">
      <w:pPr>
        <w:pStyle w:val="Corpodetexto"/>
        <w:tabs>
          <w:tab w:val="left" w:pos="567"/>
        </w:tabs>
        <w:spacing w:line="360" w:lineRule="auto"/>
        <w:ind w:left="400" w:right="430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K.)</w:t>
      </w:r>
      <w:r w:rsidR="00754F0B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 xml:space="preserve"> Atender as demais exigências contidas no Termo de Referência deste edital.</w:t>
      </w:r>
    </w:p>
    <w:p w:rsidR="00B173D7" w:rsidRPr="00945DE0" w:rsidRDefault="00B173D7" w:rsidP="00B173D7">
      <w:pPr>
        <w:pStyle w:val="PargrafodaLista"/>
        <w:numPr>
          <w:ilvl w:val="0"/>
          <w:numId w:val="2"/>
        </w:numPr>
        <w:tabs>
          <w:tab w:val="left" w:pos="523"/>
        </w:tabs>
        <w:spacing w:before="147" w:line="360" w:lineRule="auto"/>
        <w:ind w:left="522" w:hanging="401"/>
        <w:rPr>
          <w:rFonts w:ascii="Arial" w:hAnsi="Arial" w:cs="Arial"/>
          <w:b/>
          <w:sz w:val="24"/>
          <w:szCs w:val="24"/>
        </w:rPr>
      </w:pPr>
      <w:r w:rsidRPr="00945DE0">
        <w:rPr>
          <w:rFonts w:ascii="Arial" w:hAnsi="Arial" w:cs="Arial"/>
          <w:b/>
          <w:sz w:val="24"/>
          <w:szCs w:val="24"/>
        </w:rPr>
        <w:t>DAS DISPOSIÇÕES</w:t>
      </w:r>
      <w:r w:rsidR="00286972">
        <w:rPr>
          <w:rFonts w:ascii="Arial" w:hAnsi="Arial" w:cs="Arial"/>
          <w:b/>
          <w:sz w:val="24"/>
          <w:szCs w:val="24"/>
        </w:rPr>
        <w:t xml:space="preserve"> </w:t>
      </w:r>
      <w:r w:rsidRPr="00945DE0">
        <w:rPr>
          <w:rFonts w:ascii="Arial" w:hAnsi="Arial" w:cs="Arial"/>
          <w:b/>
          <w:sz w:val="24"/>
          <w:szCs w:val="24"/>
        </w:rPr>
        <w:t>GERAIS</w:t>
      </w:r>
    </w:p>
    <w:p w:rsidR="00B173D7" w:rsidRPr="00945DE0" w:rsidRDefault="00B173D7" w:rsidP="00B173D7">
      <w:pPr>
        <w:pStyle w:val="Corpodetexto"/>
        <w:spacing w:before="6"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pStyle w:val="PargrafodaLista"/>
        <w:numPr>
          <w:ilvl w:val="0"/>
          <w:numId w:val="1"/>
        </w:numPr>
        <w:tabs>
          <w:tab w:val="left" w:pos="831"/>
        </w:tabs>
        <w:spacing w:line="360" w:lineRule="auto"/>
        <w:ind w:right="432" w:hanging="705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A inscrição dos interessados implica na prévia e integral concordância com as normas deste</w:t>
      </w:r>
      <w:r w:rsidR="00F011FA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Edital.</w:t>
      </w:r>
    </w:p>
    <w:p w:rsidR="00B173D7" w:rsidRPr="00945DE0" w:rsidRDefault="00B173D7" w:rsidP="00B173D7">
      <w:pPr>
        <w:pStyle w:val="PargrafodaLista"/>
        <w:numPr>
          <w:ilvl w:val="0"/>
          <w:numId w:val="1"/>
        </w:numPr>
        <w:tabs>
          <w:tab w:val="left" w:pos="828"/>
        </w:tabs>
        <w:spacing w:line="360" w:lineRule="auto"/>
        <w:ind w:left="827" w:right="431" w:hanging="706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lastRenderedPageBreak/>
        <w:t xml:space="preserve">Em caso de comprovação de inveracidade das informações prestadas, a Secretaria Municipal de Indústria e Comércio poderá </w:t>
      </w:r>
      <w:r w:rsidRPr="00945DE0">
        <w:rPr>
          <w:rFonts w:ascii="Arial" w:hAnsi="Arial" w:cs="Arial"/>
          <w:spacing w:val="-3"/>
          <w:sz w:val="24"/>
          <w:szCs w:val="24"/>
          <w:lang w:val="pt-BR"/>
        </w:rPr>
        <w:t xml:space="preserve">em </w:t>
      </w:r>
      <w:r w:rsidRPr="00945DE0">
        <w:rPr>
          <w:rFonts w:ascii="Arial" w:hAnsi="Arial" w:cs="Arial"/>
          <w:sz w:val="24"/>
          <w:szCs w:val="24"/>
          <w:lang w:val="pt-BR"/>
        </w:rPr>
        <w:t>qualquer momento excluir o proponente em qualquer etapa do</w:t>
      </w:r>
      <w:r w:rsidR="00065DCF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processo.</w:t>
      </w:r>
    </w:p>
    <w:p w:rsidR="00B173D7" w:rsidRPr="00BF1595" w:rsidRDefault="00B173D7" w:rsidP="00B173D7">
      <w:pPr>
        <w:pStyle w:val="PargrafodaLista"/>
        <w:numPr>
          <w:ilvl w:val="0"/>
          <w:numId w:val="1"/>
        </w:numPr>
        <w:tabs>
          <w:tab w:val="left" w:pos="828"/>
        </w:tabs>
        <w:spacing w:before="100" w:line="360" w:lineRule="auto"/>
        <w:ind w:left="827" w:right="432" w:hanging="706"/>
        <w:rPr>
          <w:rFonts w:ascii="Arial" w:hAnsi="Arial" w:cs="Arial"/>
          <w:lang w:val="pt-BR"/>
        </w:rPr>
      </w:pPr>
      <w:r w:rsidRPr="00754F0B">
        <w:rPr>
          <w:rFonts w:ascii="Arial" w:hAnsi="Arial" w:cs="Arial"/>
          <w:sz w:val="24"/>
          <w:szCs w:val="24"/>
          <w:lang w:val="pt-BR"/>
        </w:rPr>
        <w:t>Eventuais esclarecimentos referentes a este Chamamento Público serão prestados na Secretaria Municipal de Indústria</w:t>
      </w:r>
      <w:r w:rsidR="002F2374">
        <w:rPr>
          <w:rFonts w:ascii="Arial" w:hAnsi="Arial" w:cs="Arial"/>
          <w:sz w:val="24"/>
          <w:szCs w:val="24"/>
          <w:lang w:val="pt-BR"/>
        </w:rPr>
        <w:t>, das</w:t>
      </w:r>
      <w:r w:rsidRPr="00754F0B">
        <w:rPr>
          <w:rFonts w:ascii="Arial" w:hAnsi="Arial" w:cs="Arial"/>
          <w:sz w:val="24"/>
          <w:szCs w:val="24"/>
          <w:lang w:val="pt-BR"/>
        </w:rPr>
        <w:t xml:space="preserve"> 08 horas</w:t>
      </w:r>
      <w:r w:rsidR="00DA5F2C" w:rsidRPr="00754F0B">
        <w:rPr>
          <w:rFonts w:ascii="Arial" w:hAnsi="Arial" w:cs="Arial"/>
          <w:sz w:val="24"/>
          <w:szCs w:val="24"/>
          <w:lang w:val="pt-BR"/>
        </w:rPr>
        <w:t xml:space="preserve"> </w:t>
      </w:r>
      <w:r w:rsidRPr="00754F0B">
        <w:rPr>
          <w:rFonts w:ascii="Arial" w:hAnsi="Arial" w:cs="Arial"/>
          <w:sz w:val="24"/>
          <w:szCs w:val="24"/>
          <w:lang w:val="pt-BR"/>
        </w:rPr>
        <w:t>às 12</w:t>
      </w:r>
      <w:r w:rsidR="00754F0B" w:rsidRPr="00754F0B">
        <w:rPr>
          <w:rFonts w:ascii="Arial" w:hAnsi="Arial" w:cs="Arial"/>
          <w:sz w:val="24"/>
          <w:szCs w:val="24"/>
          <w:lang w:val="pt-BR"/>
        </w:rPr>
        <w:t xml:space="preserve"> </w:t>
      </w:r>
      <w:r w:rsidRPr="00754F0B">
        <w:rPr>
          <w:rFonts w:ascii="Arial" w:hAnsi="Arial" w:cs="Arial"/>
          <w:sz w:val="24"/>
          <w:szCs w:val="24"/>
          <w:lang w:val="pt-BR"/>
        </w:rPr>
        <w:t>horas.</w:t>
      </w:r>
    </w:p>
    <w:p w:rsidR="00B173D7" w:rsidRPr="00945DE0" w:rsidRDefault="00B173D7" w:rsidP="00B173D7">
      <w:pPr>
        <w:pStyle w:val="PargrafodaLista"/>
        <w:numPr>
          <w:ilvl w:val="0"/>
          <w:numId w:val="1"/>
        </w:numPr>
        <w:tabs>
          <w:tab w:val="left" w:pos="830"/>
          <w:tab w:val="left" w:pos="831"/>
        </w:tabs>
        <w:spacing w:line="360" w:lineRule="auto"/>
        <w:ind w:left="830" w:hanging="709"/>
        <w:rPr>
          <w:rFonts w:ascii="Arial" w:hAnsi="Arial" w:cs="Arial"/>
          <w:sz w:val="24"/>
          <w:szCs w:val="24"/>
        </w:rPr>
      </w:pPr>
      <w:r w:rsidRPr="00945DE0">
        <w:rPr>
          <w:rFonts w:ascii="Arial" w:hAnsi="Arial" w:cs="Arial"/>
          <w:sz w:val="24"/>
          <w:szCs w:val="24"/>
        </w:rPr>
        <w:t>Integram o presente</w:t>
      </w:r>
      <w:r w:rsidR="00F011FA">
        <w:rPr>
          <w:rFonts w:ascii="Arial" w:hAnsi="Arial" w:cs="Arial"/>
          <w:sz w:val="24"/>
          <w:szCs w:val="24"/>
        </w:rPr>
        <w:t xml:space="preserve"> </w:t>
      </w:r>
      <w:r w:rsidRPr="00945DE0">
        <w:rPr>
          <w:rFonts w:ascii="Arial" w:hAnsi="Arial" w:cs="Arial"/>
          <w:sz w:val="24"/>
          <w:szCs w:val="24"/>
        </w:rPr>
        <w:t>Edital:</w:t>
      </w:r>
    </w:p>
    <w:p w:rsidR="00B173D7" w:rsidRPr="00945DE0" w:rsidRDefault="00B173D7" w:rsidP="00B173D7">
      <w:pPr>
        <w:pStyle w:val="Corpodetexto"/>
        <w:spacing w:before="122" w:line="360" w:lineRule="auto"/>
        <w:ind w:left="829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Anexo I – Termo de Referência</w:t>
      </w:r>
    </w:p>
    <w:p w:rsidR="00B173D7" w:rsidRPr="00945DE0" w:rsidRDefault="00B173D7" w:rsidP="00B173D7">
      <w:pPr>
        <w:pStyle w:val="Corpodetexto"/>
        <w:spacing w:before="122" w:line="360" w:lineRule="auto"/>
        <w:ind w:left="829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Anexo II  - Modelo de Ficha de Inscrição;</w:t>
      </w:r>
    </w:p>
    <w:p w:rsidR="00754F0B" w:rsidRPr="00945DE0" w:rsidRDefault="00B173D7" w:rsidP="00754F0B">
      <w:pPr>
        <w:pStyle w:val="Corpodetexto"/>
        <w:spacing w:line="360" w:lineRule="auto"/>
        <w:ind w:left="829" w:right="538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Anexo III –</w:t>
      </w:r>
      <w:r w:rsidRPr="00945DE0">
        <w:rPr>
          <w:rFonts w:ascii="Arial" w:hAnsi="Arial" w:cs="Arial"/>
          <w:color w:val="FFC000"/>
        </w:rPr>
        <w:t xml:space="preserve"> </w:t>
      </w:r>
      <w:r w:rsidRPr="00945DE0">
        <w:rPr>
          <w:rFonts w:ascii="Arial" w:hAnsi="Arial" w:cs="Arial"/>
        </w:rPr>
        <w:t>Termo de Compromisso e Ciência.</w:t>
      </w:r>
    </w:p>
    <w:p w:rsidR="00B173D7" w:rsidRPr="00754F0B" w:rsidRDefault="00B173D7" w:rsidP="00B173D7">
      <w:pPr>
        <w:pStyle w:val="PargrafodaLista"/>
        <w:numPr>
          <w:ilvl w:val="0"/>
          <w:numId w:val="1"/>
        </w:numPr>
        <w:tabs>
          <w:tab w:val="left" w:pos="827"/>
          <w:tab w:val="left" w:pos="828"/>
        </w:tabs>
        <w:spacing w:before="2" w:line="360" w:lineRule="auto"/>
        <w:ind w:left="827" w:right="428" w:hanging="706"/>
        <w:rPr>
          <w:rFonts w:ascii="Arial" w:hAnsi="Arial" w:cs="Arial"/>
          <w:lang w:val="pt-BR"/>
        </w:rPr>
      </w:pPr>
      <w:r w:rsidRPr="00754F0B">
        <w:rPr>
          <w:rFonts w:ascii="Arial" w:hAnsi="Arial" w:cs="Arial"/>
          <w:sz w:val="24"/>
          <w:szCs w:val="24"/>
          <w:lang w:val="pt-BR"/>
        </w:rPr>
        <w:t>Os casos omissos serão apreciados e decididos pela Secretaria Municipal de Indústria e Comércio, na forma da legislação</w:t>
      </w:r>
      <w:r w:rsidR="00065DCF" w:rsidRPr="00754F0B">
        <w:rPr>
          <w:rFonts w:ascii="Arial" w:hAnsi="Arial" w:cs="Arial"/>
          <w:sz w:val="24"/>
          <w:szCs w:val="24"/>
          <w:lang w:val="pt-BR"/>
        </w:rPr>
        <w:t xml:space="preserve"> </w:t>
      </w:r>
      <w:r w:rsidRPr="00754F0B">
        <w:rPr>
          <w:rFonts w:ascii="Arial" w:hAnsi="Arial" w:cs="Arial"/>
          <w:sz w:val="24"/>
          <w:szCs w:val="24"/>
          <w:lang w:val="pt-BR"/>
        </w:rPr>
        <w:t>vigente.</w:t>
      </w:r>
    </w:p>
    <w:p w:rsidR="00B173D7" w:rsidRPr="00945DE0" w:rsidRDefault="00B173D7" w:rsidP="00B173D7">
      <w:pPr>
        <w:pStyle w:val="PargrafodaLista"/>
        <w:numPr>
          <w:ilvl w:val="0"/>
          <w:numId w:val="1"/>
        </w:numPr>
        <w:tabs>
          <w:tab w:val="left" w:pos="830"/>
          <w:tab w:val="left" w:pos="831"/>
        </w:tabs>
        <w:spacing w:before="1" w:line="360" w:lineRule="auto"/>
        <w:ind w:left="830" w:hanging="709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Este Edital entra em vigor na data de sua</w:t>
      </w:r>
      <w:r w:rsidR="00065DCF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publicação.</w:t>
      </w:r>
    </w:p>
    <w:p w:rsidR="00B173D7" w:rsidRPr="00945DE0" w:rsidRDefault="00B173D7" w:rsidP="00B173D7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B173D7" w:rsidRPr="00945DE0" w:rsidRDefault="00754F0B" w:rsidP="00754F0B">
      <w:pPr>
        <w:pStyle w:val="Corpodetexto"/>
        <w:spacing w:before="195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</w:t>
      </w:r>
      <w:r w:rsidR="00B173D7" w:rsidRPr="00945DE0">
        <w:rPr>
          <w:rFonts w:ascii="Arial" w:hAnsi="Arial" w:cs="Arial"/>
        </w:rPr>
        <w:t xml:space="preserve">Rosário do Sul, </w:t>
      </w:r>
      <w:r w:rsidR="002A5441">
        <w:rPr>
          <w:rFonts w:ascii="Arial" w:hAnsi="Arial" w:cs="Arial"/>
        </w:rPr>
        <w:t>25</w:t>
      </w:r>
      <w:r w:rsidR="00B173D7" w:rsidRPr="00945DE0">
        <w:rPr>
          <w:rFonts w:ascii="Arial" w:hAnsi="Arial" w:cs="Arial"/>
        </w:rPr>
        <w:t xml:space="preserve"> de </w:t>
      </w:r>
      <w:r w:rsidR="00D4620D">
        <w:rPr>
          <w:rFonts w:ascii="Arial" w:hAnsi="Arial" w:cs="Arial"/>
        </w:rPr>
        <w:t>novembro</w:t>
      </w:r>
      <w:r w:rsidR="00B173D7" w:rsidRPr="00945DE0">
        <w:rPr>
          <w:rFonts w:ascii="Arial" w:hAnsi="Arial" w:cs="Arial"/>
        </w:rPr>
        <w:t xml:space="preserve"> de 201</w:t>
      </w:r>
      <w:r w:rsidR="002A5441">
        <w:rPr>
          <w:rFonts w:ascii="Arial" w:hAnsi="Arial" w:cs="Arial"/>
        </w:rPr>
        <w:t>9</w:t>
      </w:r>
      <w:r w:rsidR="00B173D7" w:rsidRPr="00945DE0">
        <w:rPr>
          <w:rFonts w:ascii="Arial" w:hAnsi="Arial" w:cs="Arial"/>
        </w:rPr>
        <w:t>.</w:t>
      </w:r>
    </w:p>
    <w:p w:rsidR="00B173D7" w:rsidRPr="00945DE0" w:rsidRDefault="00B173D7" w:rsidP="00B173D7">
      <w:pPr>
        <w:pStyle w:val="Corpodetexto"/>
        <w:spacing w:line="360" w:lineRule="auto"/>
        <w:jc w:val="both"/>
        <w:rPr>
          <w:rFonts w:ascii="Arial" w:hAnsi="Arial" w:cs="Arial"/>
        </w:rPr>
      </w:pPr>
    </w:p>
    <w:p w:rsidR="00B173D7" w:rsidRPr="00945DE0" w:rsidRDefault="00065DCF" w:rsidP="00D4620D">
      <w:pPr>
        <w:pStyle w:val="Corpodetexto"/>
        <w:spacing w:after="0"/>
        <w:ind w:left="101" w:right="41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</w:t>
      </w:r>
      <w:r w:rsidR="00754F0B">
        <w:rPr>
          <w:rFonts w:ascii="Arial" w:hAnsi="Arial" w:cs="Arial"/>
        </w:rPr>
        <w:t>Gilson Omar Santos Maciel</w:t>
      </w:r>
    </w:p>
    <w:p w:rsidR="00B173D7" w:rsidRPr="00754F0B" w:rsidRDefault="00D4620D" w:rsidP="00D4620D">
      <w:pPr>
        <w:pStyle w:val="Corpodetexto"/>
        <w:spacing w:after="0"/>
        <w:ind w:left="102" w:right="413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</w:t>
      </w:r>
      <w:r w:rsidR="00754F0B" w:rsidRPr="00754F0B">
        <w:rPr>
          <w:rFonts w:ascii="Arial" w:hAnsi="Arial" w:cs="Arial"/>
          <w:sz w:val="20"/>
          <w:szCs w:val="20"/>
        </w:rPr>
        <w:t>Secretário Municipal de Indústria e Comércio</w:t>
      </w:r>
    </w:p>
    <w:p w:rsidR="00754F0B" w:rsidRPr="00754F0B" w:rsidRDefault="00754F0B" w:rsidP="00D4620D">
      <w:pPr>
        <w:pStyle w:val="Corpodetexto"/>
        <w:spacing w:after="0" w:line="360" w:lineRule="auto"/>
        <w:ind w:left="102" w:right="413"/>
        <w:jc w:val="center"/>
        <w:rPr>
          <w:rFonts w:ascii="Arial" w:hAnsi="Arial" w:cs="Arial"/>
          <w:sz w:val="20"/>
          <w:szCs w:val="20"/>
        </w:rPr>
        <w:sectPr w:rsidR="00754F0B" w:rsidRPr="00754F0B" w:rsidSect="000B2879">
          <w:headerReference w:type="default" r:id="rId8"/>
          <w:footerReference w:type="default" r:id="rId9"/>
          <w:pgSz w:w="11900" w:h="16840"/>
          <w:pgMar w:top="993" w:right="1268" w:bottom="426" w:left="1701" w:header="284" w:footer="731" w:gutter="0"/>
          <w:cols w:space="720"/>
          <w:docGrid w:linePitch="299"/>
        </w:sectPr>
      </w:pPr>
      <w:r w:rsidRPr="00754F0B">
        <w:rPr>
          <w:rFonts w:ascii="Arial" w:hAnsi="Arial" w:cs="Arial"/>
          <w:sz w:val="20"/>
          <w:szCs w:val="20"/>
        </w:rPr>
        <w:t>Port.004/2018</w:t>
      </w:r>
    </w:p>
    <w:p w:rsidR="00B173D7" w:rsidRPr="00945DE0" w:rsidRDefault="00B173D7" w:rsidP="00B173D7">
      <w:pPr>
        <w:pStyle w:val="Corpodetexto"/>
        <w:spacing w:before="4"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pStyle w:val="Ttulo11"/>
        <w:spacing w:line="360" w:lineRule="auto"/>
        <w:jc w:val="both"/>
        <w:rPr>
          <w:rFonts w:ascii="Arial" w:hAnsi="Arial" w:cs="Arial"/>
          <w:u w:val="none"/>
          <w:lang w:val="pt-BR"/>
        </w:rPr>
      </w:pPr>
      <w:r w:rsidRPr="00945DE0">
        <w:rPr>
          <w:rFonts w:ascii="Arial" w:hAnsi="Arial" w:cs="Arial"/>
          <w:u w:val="none"/>
          <w:lang w:val="pt-BR"/>
        </w:rPr>
        <w:t>ANEXO I</w:t>
      </w:r>
    </w:p>
    <w:p w:rsidR="00B173D7" w:rsidRPr="00945DE0" w:rsidRDefault="00B173D7" w:rsidP="00B173D7">
      <w:pPr>
        <w:pStyle w:val="Ttulo11"/>
        <w:spacing w:line="360" w:lineRule="auto"/>
        <w:ind w:left="0"/>
        <w:jc w:val="both"/>
        <w:rPr>
          <w:rFonts w:ascii="Arial" w:hAnsi="Arial" w:cs="Arial"/>
          <w:u w:val="none"/>
          <w:lang w:val="pt-BR"/>
        </w:rPr>
      </w:pPr>
      <w:r w:rsidRPr="00945DE0">
        <w:rPr>
          <w:rFonts w:ascii="Arial" w:hAnsi="Arial" w:cs="Arial"/>
          <w:u w:val="none"/>
          <w:lang w:val="pt-BR"/>
        </w:rPr>
        <w:t>TERMO DE REFERÊNCIA</w:t>
      </w: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  <w:b/>
          <w:i/>
        </w:rPr>
      </w:pPr>
      <w:r w:rsidRPr="00945DE0">
        <w:rPr>
          <w:rFonts w:ascii="Arial" w:hAnsi="Arial" w:cs="Arial"/>
          <w:b/>
          <w:i/>
          <w:u w:val="single"/>
        </w:rPr>
        <w:t>Termo de Referência  para Chamamento Público</w:t>
      </w:r>
      <w:r w:rsidR="00C117A8">
        <w:rPr>
          <w:rFonts w:ascii="Arial" w:hAnsi="Arial" w:cs="Arial"/>
          <w:b/>
          <w:i/>
          <w:u w:val="single"/>
        </w:rPr>
        <w:t xml:space="preserve"> a</w:t>
      </w:r>
      <w:r w:rsidRPr="00945DE0">
        <w:rPr>
          <w:rFonts w:ascii="Arial" w:hAnsi="Arial" w:cs="Arial"/>
          <w:b/>
          <w:i/>
          <w:u w:val="single"/>
        </w:rPr>
        <w:t xml:space="preserve"> Vendedores</w:t>
      </w:r>
      <w:r w:rsidR="00C117A8">
        <w:rPr>
          <w:rFonts w:ascii="Arial" w:hAnsi="Arial" w:cs="Arial"/>
          <w:b/>
          <w:i/>
          <w:u w:val="single"/>
        </w:rPr>
        <w:t xml:space="preserve"> ambulantes com propulsão humana e motora para utilização de área pública</w:t>
      </w:r>
      <w:r w:rsidRPr="00945DE0">
        <w:rPr>
          <w:rFonts w:ascii="Arial" w:hAnsi="Arial" w:cs="Arial"/>
          <w:b/>
          <w:i/>
          <w:u w:val="single"/>
        </w:rPr>
        <w:t xml:space="preserve">  pré-estabelecido</w:t>
      </w:r>
      <w:r w:rsidR="00C117A8">
        <w:rPr>
          <w:rFonts w:ascii="Arial" w:hAnsi="Arial" w:cs="Arial"/>
          <w:b/>
          <w:i/>
          <w:u w:val="single"/>
        </w:rPr>
        <w:t xml:space="preserve"> na Praia das Areias Brancas.</w:t>
      </w: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  <w:b/>
          <w:i/>
          <w:u w:val="single"/>
        </w:rPr>
      </w:pP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  <w:b/>
          <w:i/>
          <w:u w:val="single"/>
        </w:rPr>
      </w:pPr>
      <w:r w:rsidRPr="00945DE0">
        <w:rPr>
          <w:rFonts w:ascii="Arial" w:hAnsi="Arial" w:cs="Arial"/>
          <w:b/>
          <w:i/>
          <w:u w:val="single"/>
        </w:rPr>
        <w:t>1ª Parte.</w:t>
      </w: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  <w:b/>
          <w:i/>
          <w:u w:val="single"/>
        </w:rPr>
      </w:pP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  <w:b/>
          <w:i/>
          <w:u w:val="single"/>
        </w:rPr>
      </w:pPr>
      <w:r w:rsidRPr="00945DE0">
        <w:rPr>
          <w:rFonts w:ascii="Arial" w:hAnsi="Arial" w:cs="Arial"/>
          <w:b/>
          <w:i/>
          <w:u w:val="single"/>
        </w:rPr>
        <w:t>VENDEDORES AMBULANTES COM TRAÇÃO MOTORA.</w:t>
      </w: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**Serão disponibilizados </w:t>
      </w:r>
      <w:r w:rsidR="001B319C">
        <w:rPr>
          <w:rFonts w:ascii="Arial" w:hAnsi="Arial" w:cs="Arial"/>
        </w:rPr>
        <w:t>06</w:t>
      </w:r>
      <w:r w:rsidRPr="00945DE0">
        <w:rPr>
          <w:rFonts w:ascii="Arial" w:hAnsi="Arial" w:cs="Arial"/>
        </w:rPr>
        <w:t xml:space="preserve"> boxes conforme descrição abaixo.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-ESPAÇO 01: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**Sem utilização de energia elétrica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-Canteiro central da Avenida Ver. Adil Bentes.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-Espaço disponível 30 metros: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-Limite: iniciando 42 metros do canteiro central sentido Leste Oeste, esquina formada pela Av. Ver. Adil Fagundes Bentes com a Rua Felipe Camarão.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-Subdivididos em: 06 boxes  de 5 x 3m.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Para a habilitação a para comercializações de lanches rápidos, bebidas e similares em veículos com tração</w:t>
      </w:r>
      <w:r w:rsidR="002F2374" w:rsidRPr="00945DE0">
        <w:rPr>
          <w:rFonts w:ascii="Arial" w:hAnsi="Arial" w:cs="Arial"/>
          <w:b/>
        </w:rPr>
        <w:t xml:space="preserve"> </w:t>
      </w:r>
      <w:r w:rsidRPr="00945DE0">
        <w:rPr>
          <w:rFonts w:ascii="Arial" w:hAnsi="Arial" w:cs="Arial"/>
          <w:b/>
        </w:rPr>
        <w:t>motora serão observados os seguintes itens: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u w:val="single"/>
        </w:rPr>
      </w:pPr>
      <w:r w:rsidRPr="00945DE0">
        <w:rPr>
          <w:rFonts w:ascii="Arial" w:hAnsi="Arial" w:cs="Arial"/>
          <w:b/>
          <w:u w:val="single"/>
        </w:rPr>
        <w:t>ESPAÇO 01.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**DO CADASTRAMENTO.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Ser cadastrado no município como vendedor ambulante com tração motora.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O veiculo</w:t>
      </w:r>
      <w:r w:rsidR="00065DCF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 ser utilizado deve estar devidamente lotado em seu cadastro, sendo expressamente proibido o uso de veiculo</w:t>
      </w:r>
      <w:r w:rsidR="002F2374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diferente do informado.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O ambulante deve estar regularizado junto à Fazenda Municipal e Vigilância Sanitária.</w:t>
      </w: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A atividade no espaço concedido deverá </w:t>
      </w:r>
      <w:r w:rsidR="00953DBE" w:rsidRPr="00945DE0">
        <w:rPr>
          <w:rFonts w:ascii="Arial" w:hAnsi="Arial" w:cs="Arial"/>
        </w:rPr>
        <w:t>ser</w:t>
      </w:r>
      <w:r w:rsidRPr="00945DE0">
        <w:rPr>
          <w:rFonts w:ascii="Arial" w:hAnsi="Arial" w:cs="Arial"/>
        </w:rPr>
        <w:t xml:space="preserve"> obrigatoriamente, exercida pelo licenciado, podendo admitir um (01)</w:t>
      </w:r>
      <w:r w:rsidR="007F34D5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auxiliar que deverá ser cadastrado na Secretaria Municipal de Indústria e Comércio, podendo substituir o titular na sua ausência.</w:t>
      </w:r>
    </w:p>
    <w:p w:rsidR="007F34D5" w:rsidRPr="00945DE0" w:rsidRDefault="007F34D5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Nome completo do auxiliar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RG;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- CPF;, 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- Uma (01) fotos 3x4. </w:t>
      </w:r>
    </w:p>
    <w:p w:rsidR="00B173D7" w:rsidRPr="00E96B36" w:rsidRDefault="00B173D7" w:rsidP="00E96B36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Todos os auxiliares</w:t>
      </w:r>
      <w:r w:rsidR="009D42CB">
        <w:rPr>
          <w:rFonts w:ascii="Arial" w:hAnsi="Arial" w:cs="Arial"/>
          <w:sz w:val="24"/>
          <w:szCs w:val="24"/>
          <w:lang w:val="pt-BR"/>
        </w:rPr>
        <w:t xml:space="preserve"> deverá estar com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crachá de identificação.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**DA DISPOSIÇÃO DOS ESPAÇOS</w:t>
      </w:r>
      <w:r w:rsidRPr="00945DE0">
        <w:rPr>
          <w:rFonts w:ascii="Arial" w:hAnsi="Arial" w:cs="Arial"/>
          <w:sz w:val="24"/>
          <w:szCs w:val="24"/>
          <w:lang w:val="pt-BR"/>
        </w:rPr>
        <w:t>.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1276"/>
          <w:tab w:val="left" w:pos="2977"/>
        </w:tabs>
        <w:spacing w:line="360" w:lineRule="auto"/>
        <w:ind w:left="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 - </w:t>
      </w:r>
      <w:r w:rsidR="00065DCF">
        <w:rPr>
          <w:rFonts w:ascii="Arial" w:hAnsi="Arial" w:cs="Arial"/>
          <w:sz w:val="24"/>
          <w:szCs w:val="24"/>
          <w:lang w:val="pt-BR"/>
        </w:rPr>
        <w:t xml:space="preserve">                 - 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Os espaços serão previamente demarcados pela SEDETUR e  SMIC, dispostos em </w:t>
      </w:r>
      <w:r w:rsidR="00761F39">
        <w:rPr>
          <w:rFonts w:ascii="Arial" w:hAnsi="Arial" w:cs="Arial"/>
          <w:sz w:val="24"/>
          <w:szCs w:val="24"/>
          <w:lang w:val="pt-BR"/>
        </w:rPr>
        <w:t>06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boxes devidamente  identificados. 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2977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</w:t>
      </w:r>
      <w:r w:rsidR="00E96B36">
        <w:rPr>
          <w:rFonts w:ascii="Arial" w:hAnsi="Arial" w:cs="Arial"/>
          <w:sz w:val="24"/>
          <w:szCs w:val="24"/>
          <w:lang w:val="pt-BR"/>
        </w:rPr>
        <w:t xml:space="preserve"> Os espaços serão ocupados mediante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sorteio.</w:t>
      </w:r>
    </w:p>
    <w:p w:rsidR="00B173D7" w:rsidRPr="00945DE0" w:rsidRDefault="00B173D7" w:rsidP="00B173D7">
      <w:pPr>
        <w:pStyle w:val="Recuodecorpodetexto"/>
        <w:tabs>
          <w:tab w:val="left" w:pos="567"/>
          <w:tab w:val="left" w:pos="709"/>
          <w:tab w:val="left" w:pos="851"/>
          <w:tab w:val="left" w:pos="1134"/>
          <w:tab w:val="left" w:pos="2977"/>
        </w:tabs>
        <w:spacing w:after="0" w:line="360" w:lineRule="auto"/>
        <w:ind w:left="57" w:hanging="57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lastRenderedPageBreak/>
        <w:t xml:space="preserve">- Os veículos devem ocupar o espaço que lhe foi liberado estacionando paralelo ao meio fio da calçada, de forma que os clientes sejam atendidos na calçada visando </w:t>
      </w:r>
      <w:r w:rsidR="00D57DF0" w:rsidRPr="00945DE0">
        <w:rPr>
          <w:rFonts w:ascii="Arial" w:hAnsi="Arial" w:cs="Arial"/>
          <w:sz w:val="24"/>
          <w:szCs w:val="24"/>
          <w:lang w:val="pt-BR"/>
        </w:rPr>
        <w:t>à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integridade física dos mesmos.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1276"/>
          <w:tab w:val="left" w:pos="2977"/>
        </w:tabs>
        <w:spacing w:line="360" w:lineRule="auto"/>
        <w:ind w:left="57" w:hanging="57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Será permitida a</w:t>
      </w:r>
      <w:r w:rsidR="001C3ED0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utilização de</w:t>
      </w:r>
      <w:r w:rsidR="001C3ED0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mesas e cadeiras, desde que não</w:t>
      </w:r>
      <w:r w:rsidR="001C3ED0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ultrapasse o espaço previamente demarcado e liberado para seu uso </w:t>
      </w:r>
      <w:r w:rsidR="002F2374" w:rsidRPr="00945DE0">
        <w:rPr>
          <w:rFonts w:ascii="Arial" w:hAnsi="Arial" w:cs="Arial"/>
          <w:sz w:val="24"/>
          <w:szCs w:val="24"/>
          <w:lang w:val="pt-BR"/>
        </w:rPr>
        <w:t>(</w:t>
      </w:r>
      <w:r w:rsidRPr="00945DE0">
        <w:rPr>
          <w:rFonts w:ascii="Arial" w:hAnsi="Arial" w:cs="Arial"/>
          <w:sz w:val="24"/>
          <w:szCs w:val="24"/>
          <w:lang w:val="pt-BR"/>
        </w:rPr>
        <w:t>5 x 3m), já incluindo espaço ocupado pelo veiculo.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Cs/>
          <w:color w:val="000000" w:themeColor="text1"/>
          <w:shd w:val="clear" w:color="auto" w:fill="FFFFFF"/>
        </w:rPr>
      </w:pPr>
      <w:r w:rsidRPr="00945DE0">
        <w:rPr>
          <w:rFonts w:ascii="Arial" w:hAnsi="Arial" w:cs="Arial"/>
        </w:rPr>
        <w:t>- Poderá</w:t>
      </w:r>
      <w:r w:rsidR="00D34B4B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ser</w:t>
      </w:r>
      <w:r w:rsidR="00D34B4B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utilizada energia</w:t>
      </w:r>
      <w:r w:rsidR="00D34B4B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  <w:bCs/>
          <w:color w:val="000000" w:themeColor="text1"/>
          <w:shd w:val="clear" w:color="auto" w:fill="FFFFFF"/>
        </w:rPr>
        <w:t>fotovoltaica (energia elétrica produzida a partir de luz solar</w:t>
      </w:r>
      <w:r w:rsidR="00065DCF">
        <w:rPr>
          <w:rFonts w:ascii="Arial" w:hAnsi="Arial" w:cs="Arial"/>
          <w:bCs/>
          <w:color w:val="000000" w:themeColor="text1"/>
          <w:shd w:val="clear" w:color="auto" w:fill="FFFFFF"/>
        </w:rPr>
        <w:t>)</w:t>
      </w:r>
      <w:r w:rsidRPr="00945DE0">
        <w:rPr>
          <w:rFonts w:ascii="Arial" w:hAnsi="Arial" w:cs="Arial"/>
          <w:bCs/>
          <w:color w:val="000000" w:themeColor="text1"/>
          <w:shd w:val="clear" w:color="auto" w:fill="FFFFFF"/>
        </w:rPr>
        <w:t>.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1276"/>
          <w:tab w:val="left" w:pos="2977"/>
        </w:tabs>
        <w:spacing w:line="360" w:lineRule="auto"/>
        <w:ind w:left="57" w:hanging="57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Poderá ser utilizado gerador desde que observado o nível de ruído e que o mesmo esteja ou acoplado ao veículo ou dentro espaço concedido conforme chamamento.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No caso da</w:t>
      </w:r>
      <w:r w:rsidR="00761F39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utilização de guarda-sol</w:t>
      </w:r>
      <w:r w:rsidR="002F2374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 xml:space="preserve">e/ou toldo retrátil, deverá ser respeitado os mesmo espaço referido acima.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Cada vendedor é responsável pela manutenção e limpeza de seu espaço e seu entorno.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Cada vendedor deverá c</w:t>
      </w:r>
      <w:r w:rsidRPr="00945DE0">
        <w:rPr>
          <w:rFonts w:ascii="Arial" w:hAnsi="Arial" w:cs="Arial"/>
          <w:color w:val="000000"/>
        </w:rPr>
        <w:t>onservar a higiene e a boa aparência das respectivas instalações.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</w:t>
      </w:r>
      <w:r w:rsidR="00761F39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Cada vendedor deverá manter no mínimo uma cesta de lixo em cada espaço.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</w:t>
      </w:r>
      <w:r w:rsidR="00761F39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Deverá haver disponibilidade de água potável em quantidade suficiente, sendo admitido o uso de bombonas com torneiras e recipientes para coletar a água utilizada, cujo destino final deverá ser feito de acordo com a legislação sanitária e ambiental em vigor.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Dispor de papel toalha descartável e álcool a 70% para correta higienização das mãos.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Dispor de recipiente coletor de lixo, com tampa acionada sem uso das mãos para uso no interior da tenda.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**DAS VEDAÇÕES</w:t>
      </w:r>
      <w:r w:rsidRPr="00945DE0">
        <w:rPr>
          <w:rFonts w:ascii="Arial" w:hAnsi="Arial" w:cs="Arial"/>
        </w:rPr>
        <w:t>:</w:t>
      </w:r>
    </w:p>
    <w:p w:rsidR="00150354" w:rsidRPr="00945DE0" w:rsidRDefault="00150354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>- Não poderá ser utilizada energia elétrica pública e privada, ficando os participantes do certame cientes de que os</w:t>
      </w:r>
      <w:r w:rsidR="003D6B4C" w:rsidRPr="003D6B4C">
        <w:rPr>
          <w:rFonts w:ascii="Arial" w:hAnsi="Arial" w:cs="Arial"/>
          <w:b/>
        </w:rPr>
        <w:t xml:space="preserve"> </w:t>
      </w:r>
      <w:r w:rsidRPr="003D6B4C">
        <w:rPr>
          <w:rFonts w:ascii="Arial" w:hAnsi="Arial" w:cs="Arial"/>
          <w:b/>
        </w:rPr>
        <w:t xml:space="preserve">espaços, objeto deste item não terão acesso </w:t>
      </w:r>
      <w:r w:rsidR="002F2374" w:rsidRPr="003D6B4C">
        <w:rPr>
          <w:rFonts w:ascii="Arial" w:hAnsi="Arial" w:cs="Arial"/>
          <w:b/>
        </w:rPr>
        <w:t>à</w:t>
      </w:r>
      <w:r w:rsidRPr="003D6B4C">
        <w:rPr>
          <w:rFonts w:ascii="Arial" w:hAnsi="Arial" w:cs="Arial"/>
          <w:b/>
        </w:rPr>
        <w:t xml:space="preserve"> energia elétrica.</w:t>
      </w: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>- Fica proibida a utilização de botijão de gás P2 (liquinho).</w:t>
      </w: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>- Fica proibida utilização de qualquer tipo de equipamento de som.</w:t>
      </w: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lastRenderedPageBreak/>
        <w:t>- Fica proibida a comercialização de bebidas fracionadas.</w:t>
      </w:r>
    </w:p>
    <w:p w:rsidR="00B173D7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>- Fica proibida a comercialização de bebidas em garrafas de vidro.</w:t>
      </w:r>
    </w:p>
    <w:p w:rsidR="001C3ED0" w:rsidRPr="003D6B4C" w:rsidRDefault="001C3ED0" w:rsidP="00B173D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 Fica proibido o armazenamento de garrafas de vidro em seu espaço.</w:t>
      </w: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>- Fica proibida a disponibilização de copos de vidros aos clientes.</w:t>
      </w: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>- Fica proibido vender, transferir, ceder, emprestar ou alugar seu ponto de comércio.</w:t>
      </w: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>-</w:t>
      </w:r>
      <w:r w:rsidR="009150A6">
        <w:rPr>
          <w:rFonts w:ascii="Arial" w:hAnsi="Arial" w:cs="Arial"/>
          <w:b/>
        </w:rPr>
        <w:t xml:space="preserve"> Fica proibido a</w:t>
      </w:r>
      <w:r w:rsidRPr="003D6B4C">
        <w:rPr>
          <w:rFonts w:ascii="Arial" w:hAnsi="Arial" w:cs="Arial"/>
          <w:b/>
        </w:rPr>
        <w:t>pregoar suas atividades por meio de quaisquer meios de divulgação sonora, em voz alta ou molestar transeuntes com o oferecimento de mercadorias e serviços.</w:t>
      </w:r>
    </w:p>
    <w:p w:rsidR="00065DCF" w:rsidRPr="00945DE0" w:rsidRDefault="00065DCF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INSTALAÇÃO ELÉTRICA EM CASO DE GERADOR DE ENERGIA ELETRICA: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O gerador de energia deve obedecer ao afastamento de 03 metros do recipiente P-13;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O gerador deve estar isolado e afastado do público;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É proibido o uso do combustível do tanque do veiculo para abastecimento do motor do gerador;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Os cabos de distribuição elétrica, junto ao solo, devem estar enterrados e/ou possuir isolação adicional para proteção contra choques mecânicos e proteção contra contato com líquidos, conforme a NBR 5410 da ABNT ou equivalente.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Os cabos de distribuição elétrica, junto ao solo e não enterrados podem estar dentro de calhas, caneletas, eletrodutos ou em cabo duplamente protegido (duplamente isolado – PP), conforme nível de isolação previsto em norma;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3D6B4C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3D6B4C">
        <w:rPr>
          <w:rFonts w:ascii="Arial" w:hAnsi="Arial" w:cs="Arial"/>
          <w:b/>
        </w:rPr>
        <w:t xml:space="preserve">UTILIZAÇÃO DE </w:t>
      </w:r>
      <w:r w:rsidR="00D34B4B" w:rsidRPr="003D6B4C">
        <w:rPr>
          <w:rFonts w:ascii="Arial" w:hAnsi="Arial" w:cs="Arial"/>
          <w:b/>
        </w:rPr>
        <w:t>GLP</w:t>
      </w:r>
      <w:r w:rsidR="00D34B4B">
        <w:rPr>
          <w:rFonts w:ascii="Arial" w:hAnsi="Arial" w:cs="Arial"/>
          <w:b/>
        </w:rPr>
        <w:t>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-É proibido o uso de GNV ou de qualquer outro combustível destinado ao motor do veículo para cocção de alimentos;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-É proibida a utilização de recipientes de GLP do tipo P-2 ou qualquer outro recipiente diferente do P-13.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A6604D" w:rsidRDefault="00A6604D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A6604D" w:rsidRDefault="00A6604D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Default="00B173D7" w:rsidP="00A6604D">
      <w:pPr>
        <w:spacing w:line="360" w:lineRule="auto"/>
        <w:jc w:val="center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VENDEDORES AMBULANTES PROPULSÃO HUMANA.</w:t>
      </w:r>
    </w:p>
    <w:p w:rsidR="00A6604D" w:rsidRPr="00945DE0" w:rsidRDefault="00A6604D" w:rsidP="00A6604D">
      <w:pPr>
        <w:spacing w:line="360" w:lineRule="auto"/>
        <w:jc w:val="center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**Serão disponibilizados 09 boxes conforme descrição abaixo.</w:t>
      </w:r>
    </w:p>
    <w:p w:rsidR="00B173D7" w:rsidRPr="00945DE0" w:rsidRDefault="00B173D7" w:rsidP="00B173D7">
      <w:pPr>
        <w:tabs>
          <w:tab w:val="left" w:pos="3720"/>
          <w:tab w:val="center" w:pos="4961"/>
        </w:tabs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-ESPAÇO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 xml:space="preserve">**Com </w:t>
      </w:r>
      <w:r w:rsidR="001C654F" w:rsidRPr="00945DE0">
        <w:rPr>
          <w:rFonts w:ascii="Arial" w:hAnsi="Arial" w:cs="Arial"/>
          <w:b/>
        </w:rPr>
        <w:t>utilização de energia elétrica monofásica</w:t>
      </w:r>
      <w:r w:rsidR="00183BF9">
        <w:rPr>
          <w:rFonts w:ascii="Arial" w:hAnsi="Arial" w:cs="Arial"/>
          <w:b/>
        </w:rPr>
        <w:t>.</w:t>
      </w:r>
      <w:r w:rsidR="001C654F" w:rsidRPr="00945DE0">
        <w:rPr>
          <w:rFonts w:ascii="Arial" w:hAnsi="Arial" w:cs="Arial"/>
          <w:b/>
        </w:rPr>
        <w:t xml:space="preserve">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Lado da tela que limita o camping municipal</w:t>
      </w:r>
      <w:r w:rsidR="00A6604D">
        <w:rPr>
          <w:rFonts w:ascii="Arial" w:hAnsi="Arial" w:cs="Arial"/>
        </w:rPr>
        <w:t>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-Espaço disponível 27 metros: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-Limite: iniciando 10m 40 cm do passeio dos transeuntes</w:t>
      </w:r>
      <w:r w:rsidR="00A6604D">
        <w:rPr>
          <w:rFonts w:ascii="Arial" w:hAnsi="Arial" w:cs="Arial"/>
        </w:rPr>
        <w:t>,</w:t>
      </w:r>
      <w:r w:rsidRPr="00945DE0">
        <w:rPr>
          <w:rFonts w:ascii="Arial" w:hAnsi="Arial" w:cs="Arial"/>
        </w:rPr>
        <w:t xml:space="preserve"> sentido</w:t>
      </w:r>
      <w:r w:rsidR="00A6604D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Oeste Leste.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-Subdivididos em: 09 boxes</w:t>
      </w:r>
      <w:r w:rsidR="00A6604D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 xml:space="preserve">de 3 x 3m  mais espaço frontal de 3x2.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Habilitação para comercializações de lanches rápidos, bebidas e similares</w:t>
      </w:r>
      <w:r w:rsidR="0006003D" w:rsidRPr="00945DE0">
        <w:rPr>
          <w:rFonts w:ascii="Arial" w:hAnsi="Arial" w:cs="Arial"/>
          <w:b/>
        </w:rPr>
        <w:t xml:space="preserve"> </w:t>
      </w:r>
      <w:r w:rsidRPr="00945DE0">
        <w:rPr>
          <w:rFonts w:ascii="Arial" w:hAnsi="Arial" w:cs="Arial"/>
          <w:b/>
        </w:rPr>
        <w:t>em veículos com propulsão</w:t>
      </w:r>
      <w:r w:rsidR="008C7187" w:rsidRPr="00945DE0">
        <w:rPr>
          <w:rFonts w:ascii="Arial" w:hAnsi="Arial" w:cs="Arial"/>
          <w:b/>
        </w:rPr>
        <w:t xml:space="preserve"> </w:t>
      </w:r>
      <w:r w:rsidRPr="00945DE0">
        <w:rPr>
          <w:rFonts w:ascii="Arial" w:hAnsi="Arial" w:cs="Arial"/>
          <w:b/>
        </w:rPr>
        <w:t>humana serão observados os seguintes itens: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**DO CADASTRAMENTO.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Ser cadastrado no município como vendedor ambulante com propulsão humana (vendedor ambulante).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-O ambulante deve estar regularizado junto à fazenda municipal e vigilância sanitária.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lastRenderedPageBreak/>
        <w:t xml:space="preserve">-A atividade no espaço concedido deverá </w:t>
      </w:r>
      <w:r w:rsidR="0006003D" w:rsidRPr="00945DE0">
        <w:rPr>
          <w:rFonts w:ascii="Arial" w:hAnsi="Arial" w:cs="Arial"/>
        </w:rPr>
        <w:t>ser</w:t>
      </w:r>
      <w:r w:rsidRPr="00945DE0">
        <w:rPr>
          <w:rFonts w:ascii="Arial" w:hAnsi="Arial" w:cs="Arial"/>
        </w:rPr>
        <w:t xml:space="preserve"> obrigatoriamente, exercida pelo licenciado, podendo admitir um (01)</w:t>
      </w:r>
      <w:r w:rsidR="00C16EB8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auxiliar que deverá ser cadastrado na Secretaria Municipal de Indústria e Comércio, podendo substituir o titular na sua ausência.</w:t>
      </w:r>
    </w:p>
    <w:p w:rsidR="00B173D7" w:rsidRPr="00945DE0" w:rsidRDefault="00B173D7" w:rsidP="00B173D7">
      <w:pPr>
        <w:tabs>
          <w:tab w:val="left" w:pos="0"/>
          <w:tab w:val="left" w:pos="284"/>
          <w:tab w:val="left" w:pos="426"/>
          <w:tab w:val="left" w:pos="851"/>
        </w:tabs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-No ato da</w:t>
      </w:r>
      <w:r w:rsidR="00EC68BC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concessão</w:t>
      </w:r>
      <w:r w:rsidR="00EC68BC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o titular deverá apresentar na Secretaria Municipal de Indústria e Comércio, para fins de cadastro e fiscalização as seguintes documentações do auxiliar:</w:t>
      </w:r>
    </w:p>
    <w:p w:rsidR="00B173D7" w:rsidRPr="00945DE0" w:rsidRDefault="00B173D7" w:rsidP="00B173D7">
      <w:pPr>
        <w:tabs>
          <w:tab w:val="left" w:pos="0"/>
          <w:tab w:val="left" w:pos="284"/>
          <w:tab w:val="left" w:pos="426"/>
          <w:tab w:val="left" w:pos="851"/>
        </w:tabs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 - Nome completo do auxiliar.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RG.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- CPF. 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- Uma (01) fotos 3x4. 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-Todos os auxiliares receberão crachá de identificação.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**</w:t>
      </w:r>
      <w:r w:rsidR="00D36A22">
        <w:rPr>
          <w:rFonts w:ascii="Arial" w:hAnsi="Arial" w:cs="Arial"/>
          <w:b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b/>
          <w:sz w:val="24"/>
          <w:szCs w:val="24"/>
          <w:lang w:val="pt-BR"/>
        </w:rPr>
        <w:t>DA DISPOSIÇÃO DOS ESPAÇOS</w:t>
      </w:r>
      <w:r w:rsidRPr="00945DE0">
        <w:rPr>
          <w:rFonts w:ascii="Arial" w:hAnsi="Arial" w:cs="Arial"/>
          <w:sz w:val="24"/>
          <w:szCs w:val="24"/>
          <w:lang w:val="pt-BR"/>
        </w:rPr>
        <w:t>.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1276"/>
          <w:tab w:val="left" w:pos="2977"/>
        </w:tabs>
        <w:spacing w:line="360" w:lineRule="auto"/>
        <w:ind w:left="0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                     - Os espaços serão previamente</w:t>
      </w:r>
      <w:r w:rsidR="007F3386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demarcados pela SEDETUR e</w:t>
      </w:r>
      <w:r w:rsidR="007F3386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SMIC, dispostos em 09 boxes devidamente</w:t>
      </w:r>
      <w:r w:rsidR="00141402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identificados. </w:t>
      </w:r>
    </w:p>
    <w:p w:rsidR="00B173D7" w:rsidRDefault="00B173D7" w:rsidP="004A5D10">
      <w:pPr>
        <w:pStyle w:val="Recuodecorpodetexto"/>
        <w:tabs>
          <w:tab w:val="left" w:pos="851"/>
          <w:tab w:val="left" w:pos="1134"/>
          <w:tab w:val="left" w:pos="2977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- Os espaços serão ocupados pelos </w:t>
      </w:r>
      <w:r w:rsidR="004A5D10">
        <w:rPr>
          <w:rFonts w:ascii="Arial" w:hAnsi="Arial" w:cs="Arial"/>
          <w:sz w:val="24"/>
          <w:szCs w:val="24"/>
          <w:lang w:val="pt-BR"/>
        </w:rPr>
        <w:t xml:space="preserve">Vendedores Ambulantes com Propulsão Humana, </w:t>
      </w:r>
      <w:r w:rsidRPr="00945DE0">
        <w:rPr>
          <w:rFonts w:ascii="Arial" w:hAnsi="Arial" w:cs="Arial"/>
          <w:sz w:val="24"/>
          <w:szCs w:val="24"/>
          <w:lang w:val="pt-BR"/>
        </w:rPr>
        <w:t>mediante sorteio.</w:t>
      </w:r>
    </w:p>
    <w:p w:rsidR="007D1267" w:rsidRPr="00945DE0" w:rsidRDefault="007D1267" w:rsidP="00C16EB8">
      <w:pPr>
        <w:pStyle w:val="Recuodecorpodetexto"/>
        <w:tabs>
          <w:tab w:val="left" w:pos="0"/>
          <w:tab w:val="left" w:pos="284"/>
          <w:tab w:val="left" w:pos="851"/>
          <w:tab w:val="left" w:pos="1276"/>
          <w:tab w:val="left" w:pos="2977"/>
        </w:tabs>
        <w:spacing w:line="360" w:lineRule="auto"/>
        <w:ind w:left="0"/>
        <w:jc w:val="both"/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- Será admitido a montagem de tenda </w:t>
      </w:r>
      <w:r w:rsidR="009F75D9">
        <w:rPr>
          <w:rFonts w:ascii="Arial" w:hAnsi="Arial" w:cs="Arial"/>
          <w:sz w:val="24"/>
          <w:szCs w:val="24"/>
          <w:lang w:val="pt-BR"/>
        </w:rPr>
        <w:t>gazebo</w:t>
      </w:r>
      <w:r w:rsidR="00BA40E2">
        <w:rPr>
          <w:rFonts w:ascii="Arial" w:hAnsi="Arial" w:cs="Arial"/>
          <w:sz w:val="24"/>
          <w:szCs w:val="24"/>
          <w:lang w:val="pt-BR"/>
        </w:rPr>
        <w:t>,</w:t>
      </w:r>
      <w:r>
        <w:rPr>
          <w:rFonts w:ascii="Arial" w:hAnsi="Arial" w:cs="Arial"/>
          <w:sz w:val="24"/>
          <w:szCs w:val="24"/>
          <w:lang w:val="pt-BR"/>
        </w:rPr>
        <w:t xml:space="preserve"> 3 x 3</w:t>
      </w:r>
      <w:r w:rsidR="00F22BA1">
        <w:rPr>
          <w:rFonts w:ascii="Arial" w:hAnsi="Arial" w:cs="Arial"/>
          <w:sz w:val="24"/>
          <w:szCs w:val="24"/>
          <w:lang w:val="pt-BR"/>
        </w:rPr>
        <w:t>m</w:t>
      </w:r>
      <w:r>
        <w:rPr>
          <w:rFonts w:ascii="Arial" w:hAnsi="Arial" w:cs="Arial"/>
          <w:sz w:val="24"/>
          <w:szCs w:val="24"/>
          <w:lang w:val="pt-BR"/>
        </w:rPr>
        <w:t>, para proteção e abrigo ao</w:t>
      </w:r>
      <w:r w:rsidR="00C16EB8">
        <w:rPr>
          <w:rFonts w:ascii="Arial" w:hAnsi="Arial" w:cs="Arial"/>
          <w:sz w:val="24"/>
          <w:szCs w:val="24"/>
          <w:lang w:val="pt-BR"/>
        </w:rPr>
        <w:t xml:space="preserve">s   </w:t>
      </w:r>
      <w:r w:rsidR="000D17AF">
        <w:rPr>
          <w:rFonts w:ascii="Arial" w:hAnsi="Arial" w:cs="Arial"/>
          <w:sz w:val="24"/>
          <w:szCs w:val="24"/>
          <w:lang w:val="pt-BR"/>
        </w:rPr>
        <w:t>veículos com propulsão humana</w:t>
      </w:r>
      <w:r w:rsidR="009F75D9">
        <w:rPr>
          <w:rFonts w:ascii="Arial" w:hAnsi="Arial" w:cs="Arial"/>
          <w:sz w:val="24"/>
          <w:szCs w:val="24"/>
          <w:lang w:val="pt-BR"/>
        </w:rPr>
        <w:t>.</w:t>
      </w:r>
      <w:r>
        <w:rPr>
          <w:rFonts w:ascii="Arial" w:hAnsi="Arial" w:cs="Arial"/>
          <w:sz w:val="24"/>
          <w:szCs w:val="24"/>
          <w:lang w:val="pt-BR"/>
        </w:rPr>
        <w:t xml:space="preserve">   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1276"/>
          <w:tab w:val="left" w:pos="2977"/>
        </w:tabs>
        <w:spacing w:line="360" w:lineRule="auto"/>
        <w:ind w:left="57" w:hanging="57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Será permitida a</w:t>
      </w:r>
      <w:r w:rsidR="000C414D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utilização de</w:t>
      </w:r>
      <w:r w:rsidR="000C414D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mesas e cadeiras, desde que não</w:t>
      </w:r>
      <w:r w:rsidR="000C414D" w:rsidRPr="00945DE0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>ultrapasse o espaço previamente demarcado e concedido para seu uso (3 x 5m), já incluindo espaço ocupado pelo box  de  3 x 3 m.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No caso da  utilização de guarda-sol  e/ou toldo retrátil, deverá ser respeitado os mesmo espaço referido acima.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Cada vendedor é responsável pela manutenção e limpeza de seu espaço e seu entorno.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-Cada vendedor deverá c</w:t>
      </w:r>
      <w:r w:rsidRPr="00945DE0">
        <w:rPr>
          <w:rFonts w:ascii="Arial" w:hAnsi="Arial" w:cs="Arial"/>
          <w:color w:val="000000"/>
        </w:rPr>
        <w:t>onservar a higiene e a boa aparência das respectivas instalações.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Cada vendedor deverá manter no mínimo uma cesta de lixo em cada espaço.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lastRenderedPageBreak/>
        <w:t>-Deverá haver disponibilidade de água potável em quantidade suficiente, sendo admitido o uso de bombonas com torneiras e recipientes para coletar a água utilizada, cujo destino final deverá ser feito de acordo com a legislação sanitária e ambiental em vigor.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Dispor de papel toalha descartável e álcool a 70% para correta higienização das mãos.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Dispor de recipiente coletor de lixo, com tampa acionada sem uso das mãos para uso no interior da tenda.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No caso do sorteio entre</w:t>
      </w:r>
      <w:r w:rsidR="008C7187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participantes do certame for contemplado algum vendedor</w:t>
      </w:r>
      <w:r w:rsidR="008C7187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de churrasquinho, nos boxes identificados de 01 à 07 os mesmo serão direcionados aos dois últimos boxes identificados como oito (08) e nove (09), iniciando pelo box nove (09).</w:t>
      </w:r>
    </w:p>
    <w:p w:rsidR="00B173D7" w:rsidRPr="00945DE0" w:rsidRDefault="00B173D7" w:rsidP="00B173D7">
      <w:pPr>
        <w:tabs>
          <w:tab w:val="left" w:pos="1215"/>
        </w:tabs>
        <w:spacing w:line="360" w:lineRule="auto"/>
        <w:jc w:val="both"/>
        <w:rPr>
          <w:rFonts w:ascii="Arial" w:hAnsi="Arial" w:cs="Arial"/>
        </w:rPr>
      </w:pP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**DAS VEDAÇÕES</w:t>
      </w:r>
      <w:r w:rsidRPr="00945DE0">
        <w:rPr>
          <w:rFonts w:ascii="Arial" w:hAnsi="Arial" w:cs="Arial"/>
        </w:rPr>
        <w:t>:</w:t>
      </w:r>
    </w:p>
    <w:p w:rsidR="00BA40E2" w:rsidRPr="00945DE0" w:rsidRDefault="00BA40E2" w:rsidP="00B173D7">
      <w:pPr>
        <w:spacing w:line="360" w:lineRule="auto"/>
        <w:jc w:val="both"/>
        <w:rPr>
          <w:rFonts w:ascii="Arial" w:hAnsi="Arial" w:cs="Arial"/>
          <w:bCs/>
          <w:color w:val="000000" w:themeColor="text1"/>
          <w:shd w:val="clear" w:color="auto" w:fill="FFFFFF"/>
        </w:rPr>
      </w:pPr>
    </w:p>
    <w:p w:rsidR="00B173D7" w:rsidRPr="00D229EA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D229EA">
        <w:rPr>
          <w:rFonts w:ascii="Arial" w:hAnsi="Arial" w:cs="Arial"/>
          <w:b/>
        </w:rPr>
        <w:t>- Fica proibida a</w:t>
      </w:r>
      <w:r w:rsidR="00F22BA1" w:rsidRPr="00D229EA">
        <w:rPr>
          <w:rFonts w:ascii="Arial" w:hAnsi="Arial" w:cs="Arial"/>
          <w:b/>
        </w:rPr>
        <w:t xml:space="preserve"> </w:t>
      </w:r>
      <w:r w:rsidRPr="00D229EA">
        <w:rPr>
          <w:rFonts w:ascii="Arial" w:hAnsi="Arial" w:cs="Arial"/>
          <w:b/>
        </w:rPr>
        <w:t>utilização de botijão de gás P2 (liquinho).</w:t>
      </w:r>
    </w:p>
    <w:p w:rsidR="00B173D7" w:rsidRPr="00D229EA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D229EA">
        <w:rPr>
          <w:rFonts w:ascii="Arial" w:hAnsi="Arial" w:cs="Arial"/>
          <w:b/>
        </w:rPr>
        <w:t>- Fica proibida</w:t>
      </w:r>
      <w:r w:rsidR="00F22BA1" w:rsidRPr="00D229EA">
        <w:rPr>
          <w:rFonts w:ascii="Arial" w:hAnsi="Arial" w:cs="Arial"/>
          <w:b/>
        </w:rPr>
        <w:t xml:space="preserve"> </w:t>
      </w:r>
      <w:r w:rsidRPr="00D229EA">
        <w:rPr>
          <w:rFonts w:ascii="Arial" w:hAnsi="Arial" w:cs="Arial"/>
          <w:b/>
        </w:rPr>
        <w:t>utilização de qualquer tipo de equipamento de som.</w:t>
      </w:r>
    </w:p>
    <w:p w:rsidR="00B173D7" w:rsidRPr="00D229EA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D229EA">
        <w:rPr>
          <w:rFonts w:ascii="Arial" w:hAnsi="Arial" w:cs="Arial"/>
          <w:b/>
        </w:rPr>
        <w:t>- Fica proibida a comercialização de bebidas fracionadas.</w:t>
      </w:r>
    </w:p>
    <w:p w:rsidR="00D229EA" w:rsidRPr="00D229EA" w:rsidRDefault="00D229EA" w:rsidP="00B173D7">
      <w:pPr>
        <w:spacing w:line="360" w:lineRule="auto"/>
        <w:jc w:val="both"/>
        <w:rPr>
          <w:rFonts w:ascii="Arial" w:hAnsi="Arial" w:cs="Arial"/>
          <w:b/>
        </w:rPr>
      </w:pPr>
      <w:r w:rsidRPr="00D229EA">
        <w:rPr>
          <w:rFonts w:ascii="Arial" w:hAnsi="Arial" w:cs="Arial"/>
          <w:b/>
        </w:rPr>
        <w:t>-</w:t>
      </w:r>
      <w:r>
        <w:rPr>
          <w:rFonts w:ascii="Arial" w:hAnsi="Arial" w:cs="Arial"/>
          <w:b/>
        </w:rPr>
        <w:t xml:space="preserve"> </w:t>
      </w:r>
      <w:r w:rsidRPr="00D229EA">
        <w:rPr>
          <w:rFonts w:ascii="Arial" w:hAnsi="Arial" w:cs="Arial"/>
          <w:b/>
        </w:rPr>
        <w:t>Fica proibido o armazenamento de garrafas de vidro em seu espaço.</w:t>
      </w:r>
    </w:p>
    <w:p w:rsidR="00B173D7" w:rsidRPr="00D229EA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D229EA">
        <w:rPr>
          <w:rFonts w:ascii="Arial" w:hAnsi="Arial" w:cs="Arial"/>
          <w:b/>
        </w:rPr>
        <w:t>- Fica proibida a comercialização de bebidas em garrafas de vidro.</w:t>
      </w:r>
    </w:p>
    <w:p w:rsidR="00B173D7" w:rsidRPr="00D229EA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D229EA">
        <w:rPr>
          <w:rFonts w:ascii="Arial" w:hAnsi="Arial" w:cs="Arial"/>
          <w:b/>
        </w:rPr>
        <w:t>- Fica proibida a disponibilização de copos de vidros aos clientes.</w:t>
      </w:r>
    </w:p>
    <w:p w:rsidR="00B173D7" w:rsidRPr="00D229EA" w:rsidRDefault="00D229EA" w:rsidP="00D229EA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-</w:t>
      </w:r>
      <w:r w:rsidR="00F22BA1">
        <w:rPr>
          <w:rFonts w:ascii="Arial" w:hAnsi="Arial" w:cs="Arial"/>
          <w:b/>
        </w:rPr>
        <w:t xml:space="preserve"> </w:t>
      </w:r>
      <w:r w:rsidR="00B173D7" w:rsidRPr="00D229EA">
        <w:rPr>
          <w:rFonts w:ascii="Arial" w:hAnsi="Arial" w:cs="Arial"/>
          <w:b/>
        </w:rPr>
        <w:t>Fica proibida a produção</w:t>
      </w:r>
      <w:r w:rsidRPr="00D229EA">
        <w:rPr>
          <w:rFonts w:ascii="Arial" w:hAnsi="Arial" w:cs="Arial"/>
          <w:b/>
        </w:rPr>
        <w:t xml:space="preserve"> </w:t>
      </w:r>
      <w:r w:rsidR="00B173D7" w:rsidRPr="00D229EA">
        <w:rPr>
          <w:rFonts w:ascii="Arial" w:hAnsi="Arial" w:cs="Arial"/>
          <w:b/>
        </w:rPr>
        <w:t>e comercialização de churrasquinhos nos boxes identificados de um (01) ao sete (07).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</w:t>
      </w:r>
      <w:r w:rsidRPr="0039746F">
        <w:rPr>
          <w:rFonts w:ascii="Arial" w:hAnsi="Arial" w:cs="Arial"/>
          <w:b/>
        </w:rPr>
        <w:t xml:space="preserve">Fica </w:t>
      </w:r>
      <w:r w:rsidR="009570E8" w:rsidRPr="0039746F">
        <w:rPr>
          <w:rFonts w:ascii="Arial" w:hAnsi="Arial" w:cs="Arial"/>
          <w:b/>
        </w:rPr>
        <w:t>proibida</w:t>
      </w:r>
      <w:r w:rsidRPr="0039746F">
        <w:rPr>
          <w:rFonts w:ascii="Arial" w:hAnsi="Arial" w:cs="Arial"/>
          <w:b/>
        </w:rPr>
        <w:t xml:space="preserve"> </w:t>
      </w:r>
      <w:r w:rsidR="00BA40E2" w:rsidRPr="0039746F">
        <w:rPr>
          <w:rFonts w:ascii="Arial" w:hAnsi="Arial" w:cs="Arial"/>
          <w:b/>
        </w:rPr>
        <w:t>a</w:t>
      </w:r>
      <w:r w:rsidRPr="0039746F">
        <w:rPr>
          <w:rFonts w:ascii="Arial" w:hAnsi="Arial" w:cs="Arial"/>
          <w:b/>
        </w:rPr>
        <w:t xml:space="preserve"> </w:t>
      </w:r>
      <w:r w:rsidR="00BA40E2" w:rsidRPr="0039746F">
        <w:rPr>
          <w:rFonts w:ascii="Arial" w:hAnsi="Arial" w:cs="Arial"/>
          <w:b/>
        </w:rPr>
        <w:t xml:space="preserve">montagem de tenda </w:t>
      </w:r>
      <w:r w:rsidR="009570E8" w:rsidRPr="0039746F">
        <w:rPr>
          <w:rFonts w:ascii="Arial" w:hAnsi="Arial" w:cs="Arial"/>
          <w:b/>
        </w:rPr>
        <w:t>de p</w:t>
      </w:r>
      <w:r w:rsidR="009570E8" w:rsidRPr="0039746F">
        <w:rPr>
          <w:rFonts w:ascii="Arial" w:hAnsi="Arial" w:cs="Arial"/>
          <w:b/>
          <w:bCs/>
          <w:color w:val="222222"/>
          <w:shd w:val="clear" w:color="auto" w:fill="FFFFFF"/>
        </w:rPr>
        <w:t>au a pique</w:t>
      </w:r>
      <w:r w:rsidR="009570E8" w:rsidRPr="0039746F">
        <w:rPr>
          <w:rFonts w:ascii="Arial" w:hAnsi="Arial" w:cs="Arial"/>
          <w:b/>
        </w:rPr>
        <w:t>.</w:t>
      </w:r>
      <w:r w:rsidR="009570E8" w:rsidRPr="009570E8">
        <w:rPr>
          <w:rFonts w:ascii="Arial" w:hAnsi="Arial" w:cs="Arial"/>
        </w:rPr>
        <w:t xml:space="preserve"> </w:t>
      </w:r>
      <w:r w:rsidR="009570E8">
        <w:rPr>
          <w:rFonts w:ascii="Arial" w:hAnsi="Arial" w:cs="Arial"/>
        </w:rPr>
        <w:t>(</w:t>
      </w:r>
      <w:r w:rsidR="009570E8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construção que consiste no entrelaçamento </w:t>
      </w:r>
      <w:r w:rsidR="009570E8" w:rsidRPr="009570E8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de </w:t>
      </w:r>
      <w:hyperlink r:id="rId10" w:tooltip="Madeira" w:history="1">
        <w:r w:rsidR="009570E8" w:rsidRPr="009570E8">
          <w:rPr>
            <w:rStyle w:val="Hyperlink"/>
            <w:rFonts w:ascii="Arial" w:hAnsi="Arial" w:cs="Arial"/>
            <w:color w:val="000000" w:themeColor="text1"/>
            <w:sz w:val="19"/>
            <w:szCs w:val="19"/>
            <w:u w:val="none"/>
            <w:shd w:val="clear" w:color="auto" w:fill="FFFFFF"/>
          </w:rPr>
          <w:t>madeiras</w:t>
        </w:r>
      </w:hyperlink>
      <w:r w:rsidR="009570E8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 verticais fixadas </w:t>
      </w:r>
      <w:r w:rsidR="009570E8" w:rsidRPr="009570E8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no </w:t>
      </w:r>
      <w:hyperlink r:id="rId11" w:tooltip="Solo" w:history="1">
        <w:r w:rsidR="009570E8" w:rsidRPr="009570E8">
          <w:rPr>
            <w:rStyle w:val="Hyperlink"/>
            <w:rFonts w:ascii="Arial" w:hAnsi="Arial" w:cs="Arial"/>
            <w:color w:val="000000" w:themeColor="text1"/>
            <w:sz w:val="19"/>
            <w:szCs w:val="19"/>
            <w:u w:val="none"/>
            <w:shd w:val="clear" w:color="auto" w:fill="FFFFFF"/>
          </w:rPr>
          <w:t>solo</w:t>
        </w:r>
      </w:hyperlink>
      <w:r w:rsidR="009570E8" w:rsidRPr="009570E8">
        <w:rPr>
          <w:rFonts w:ascii="Arial" w:hAnsi="Arial" w:cs="Arial"/>
          <w:color w:val="000000" w:themeColor="text1"/>
          <w:sz w:val="19"/>
          <w:szCs w:val="19"/>
          <w:shd w:val="clear" w:color="auto" w:fill="FFFFFF"/>
        </w:rPr>
        <w:t>,</w:t>
      </w:r>
      <w:r w:rsidR="009570E8">
        <w:rPr>
          <w:rFonts w:ascii="Arial" w:hAnsi="Arial" w:cs="Arial"/>
          <w:color w:val="222222"/>
          <w:sz w:val="19"/>
          <w:szCs w:val="19"/>
          <w:shd w:val="clear" w:color="auto" w:fill="FFFFFF"/>
        </w:rPr>
        <w:t xml:space="preserve"> com vigas horizontais)</w:t>
      </w:r>
      <w:r w:rsidRPr="00945DE0">
        <w:rPr>
          <w:rFonts w:ascii="Arial" w:hAnsi="Arial" w:cs="Arial"/>
        </w:rPr>
        <w:t xml:space="preserve"> </w:t>
      </w:r>
    </w:p>
    <w:p w:rsidR="00B173D7" w:rsidRPr="00627D62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627D62">
        <w:rPr>
          <w:rFonts w:ascii="Arial" w:hAnsi="Arial" w:cs="Arial"/>
          <w:b/>
        </w:rPr>
        <w:t>- Fica proibido vender, transferir, ceder, emprestar ou alugar seu ponto de comércio.</w:t>
      </w:r>
    </w:p>
    <w:p w:rsidR="00AB05FB" w:rsidRPr="00627D62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627D62">
        <w:rPr>
          <w:rFonts w:ascii="Arial" w:hAnsi="Arial" w:cs="Arial"/>
          <w:b/>
        </w:rPr>
        <w:t>-</w:t>
      </w:r>
      <w:r w:rsidR="009570E8" w:rsidRPr="00627D62">
        <w:rPr>
          <w:rFonts w:ascii="Arial" w:hAnsi="Arial" w:cs="Arial"/>
          <w:b/>
        </w:rPr>
        <w:t xml:space="preserve"> Fica </w:t>
      </w:r>
      <w:r w:rsidR="004030E9" w:rsidRPr="00627D62">
        <w:rPr>
          <w:rFonts w:ascii="Arial" w:hAnsi="Arial" w:cs="Arial"/>
          <w:b/>
        </w:rPr>
        <w:t>proibido</w:t>
      </w:r>
      <w:r w:rsidR="009570E8" w:rsidRPr="00627D62">
        <w:rPr>
          <w:rFonts w:ascii="Arial" w:hAnsi="Arial" w:cs="Arial"/>
          <w:b/>
        </w:rPr>
        <w:t xml:space="preserve"> a</w:t>
      </w:r>
      <w:r w:rsidRPr="00627D62">
        <w:rPr>
          <w:rFonts w:ascii="Arial" w:hAnsi="Arial" w:cs="Arial"/>
          <w:b/>
        </w:rPr>
        <w:t>pregoar suas atividades por meio de quaisquer meios de divulgação sonora, em voz alta ou molestar transeuntes com o oferecimento de mercadorias e serviços.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570E8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570E8">
        <w:rPr>
          <w:rFonts w:ascii="Arial" w:hAnsi="Arial" w:cs="Arial"/>
          <w:b/>
        </w:rPr>
        <w:t>UTILIZAÇÃO DE GLP: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lastRenderedPageBreak/>
        <w:t>-É proibida a utilização de recipientes de GLP do tipo P-2 ou qualquer outro recipiente diferente do P-13.</w:t>
      </w:r>
    </w:p>
    <w:p w:rsidR="009570E8" w:rsidRDefault="009570E8" w:rsidP="00B173D7">
      <w:pPr>
        <w:spacing w:line="360" w:lineRule="auto"/>
        <w:jc w:val="both"/>
        <w:rPr>
          <w:rFonts w:ascii="Arial" w:hAnsi="Arial" w:cs="Arial"/>
        </w:rPr>
      </w:pPr>
    </w:p>
    <w:p w:rsidR="009570E8" w:rsidRDefault="009570E8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DAS TAXAS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-</w:t>
      </w:r>
      <w:r w:rsidRPr="00945DE0">
        <w:rPr>
          <w:rFonts w:ascii="Arial" w:hAnsi="Arial" w:cs="Arial"/>
        </w:rPr>
        <w:t>Será cobrado o valor referente à taxa de ocupação de área pública prevista na Lei Municipal 990/78.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Ficando estipulado o valor de 56 URM.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Valor por URM: R$ 4,</w:t>
      </w:r>
      <w:r w:rsidR="00D505CC">
        <w:rPr>
          <w:rFonts w:ascii="Arial" w:hAnsi="Arial" w:cs="Arial"/>
        </w:rPr>
        <w:t>8309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Este valor corresponde aos noventa (90) dias de licença.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 - O valor integral correspondente </w:t>
      </w:r>
      <w:r w:rsidR="008A4A50" w:rsidRPr="00945DE0">
        <w:rPr>
          <w:rFonts w:ascii="Arial" w:hAnsi="Arial" w:cs="Arial"/>
        </w:rPr>
        <w:t xml:space="preserve">à </w:t>
      </w:r>
      <w:r w:rsidRPr="00945DE0">
        <w:rPr>
          <w:rFonts w:ascii="Arial" w:hAnsi="Arial" w:cs="Arial"/>
        </w:rPr>
        <w:t>taxa deverá ser recolhido no ato da concessão.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-O valor poderá ainda, a critério do vendedor a ser licenciado, ser pago parcialmente, dividido em até 3</w:t>
      </w:r>
      <w:r w:rsidR="008A4A5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(três) parcelas.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Neste caso a licença também será parcial, válida por 30(trinta) dias, sendo renovada no momento do pagamento da próxima parcela, por mais 30(trinta) dias até o limite de 90(noventa) dias.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A licença para ocupação da área só será concedida mediante a comprovação do pagamento.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 vedado a ocupação e</w:t>
      </w:r>
      <w:r w:rsidR="003E2ADE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comercialização no local sem a devida licença,</w:t>
      </w:r>
      <w:r w:rsidR="00A21CC8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 xml:space="preserve">expedida pela Secretaria Municipal de Indústria e Comércio, sob Pena de Multa e Cassação da </w:t>
      </w:r>
      <w:r w:rsidR="00A21CC8" w:rsidRPr="00945DE0">
        <w:rPr>
          <w:rFonts w:ascii="Arial" w:hAnsi="Arial" w:cs="Arial"/>
        </w:rPr>
        <w:t xml:space="preserve">Licença. </w:t>
      </w:r>
      <w:r w:rsidRPr="00945DE0">
        <w:rPr>
          <w:rFonts w:ascii="Arial" w:hAnsi="Arial" w:cs="Arial"/>
        </w:rPr>
        <w:t xml:space="preserve">(ver penalidades)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Este valor não será objeto de devolução bem como não sofrerá descontos, acréscimos ou qualquer outra alteração em caso de: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- a)</w:t>
      </w:r>
      <w:r w:rsidRPr="00945DE0">
        <w:rPr>
          <w:rFonts w:ascii="Arial" w:hAnsi="Arial" w:cs="Arial"/>
        </w:rPr>
        <w:t xml:space="preserve"> Não ocupação do local no período integral dos 90 dias, ficando a critério do vendedor os dias para se instalar em seu  local previamente determinado por sorteio.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- b)</w:t>
      </w:r>
      <w:r w:rsidRPr="00945DE0">
        <w:rPr>
          <w:rFonts w:ascii="Arial" w:hAnsi="Arial" w:cs="Arial"/>
        </w:rPr>
        <w:t xml:space="preserve"> Desistência da ocupação da  área antes  de expirar o prazo da licença.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Após a definição dos locais no sorteio, o vencedor tem um prazo de cinco (05) dias úteis para efetuar o pagamento da referida taxa.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Vencido este prazo o mesmo automaticamente perde seu direito a licença e o espaço vago, será ofertado aos suplentes previamente definidos em sorteio.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3º PARTE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**ESPAÇO PARA EXPLORAÇÃO DE BRINQUEDOS INFLÁVEIS E  MECÂNICOS.  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-ESPAÇO: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**Com utilização de energia elétrica.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 xml:space="preserve">-Local: </w:t>
      </w:r>
      <w:r w:rsidRPr="00945DE0">
        <w:rPr>
          <w:rFonts w:ascii="Arial" w:hAnsi="Arial" w:cs="Arial"/>
        </w:rPr>
        <w:t xml:space="preserve">Área de entretenimento, com inicio ao totem colorido medindo 20 metros em direção ao Leste e 10 metros direção ao Norte. (tela camping)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-Espaço disponível: 10 x 20 m.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Para a habilitação de concessões de espaços públicos, para atividade de entretenimentos com brinquedos infláveis e mecânicos. (Aluguel de Equipamentos Recreativos e Esportivos) serão observados os seguintes itens: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**DO CADASTRAMENTO.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Ser cadastrado no município com atividade de entretenimentos com brinquedos infláveis e mecânicos. (Aluguel de Equipamentos Recreativos e Esportivos)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-Estar regularizado junto à Fazenda Municipal.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Apresent</w:t>
      </w:r>
      <w:r w:rsidR="008C7187">
        <w:rPr>
          <w:rFonts w:ascii="Arial" w:hAnsi="Arial" w:cs="Arial"/>
        </w:rPr>
        <w:t>ar Laudo técnico, dentro da vali</w:t>
      </w:r>
      <w:r w:rsidR="008C7187" w:rsidRPr="00945DE0">
        <w:rPr>
          <w:rFonts w:ascii="Arial" w:hAnsi="Arial" w:cs="Arial"/>
        </w:rPr>
        <w:t>dade</w:t>
      </w:r>
      <w:r w:rsidRPr="00945DE0">
        <w:rPr>
          <w:rFonts w:ascii="Arial" w:hAnsi="Arial" w:cs="Arial"/>
        </w:rPr>
        <w:t>, dos brinquedos</w:t>
      </w:r>
      <w:r w:rsidR="008C7187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 xml:space="preserve">a serem utilizados, assinado </w:t>
      </w:r>
      <w:r w:rsidRPr="00945DE0">
        <w:rPr>
          <w:rFonts w:ascii="Arial" w:hAnsi="Arial" w:cs="Arial"/>
          <w:b/>
        </w:rPr>
        <w:t>pelo Eng. Técnico Responsável</w:t>
      </w:r>
      <w:r w:rsidRPr="00945DE0">
        <w:rPr>
          <w:rFonts w:ascii="Arial" w:hAnsi="Arial" w:cs="Arial"/>
        </w:rPr>
        <w:t>, constatando o bom funcionamento elétrico e mecânico dos brinquedos.</w:t>
      </w: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jc w:val="both"/>
        <w:rPr>
          <w:rFonts w:ascii="Arial" w:hAnsi="Arial" w:cs="Arial"/>
          <w:sz w:val="24"/>
          <w:szCs w:val="24"/>
          <w:lang w:val="pt-BR"/>
        </w:rPr>
      </w:pPr>
    </w:p>
    <w:p w:rsidR="00B173D7" w:rsidRPr="00945DE0" w:rsidRDefault="00B173D7" w:rsidP="00B173D7">
      <w:pPr>
        <w:pStyle w:val="Recuodecorpodetexto"/>
        <w:tabs>
          <w:tab w:val="left" w:pos="1134"/>
        </w:tabs>
        <w:spacing w:line="360" w:lineRule="auto"/>
        <w:ind w:left="1440" w:hanging="1440"/>
        <w:jc w:val="both"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**DA DISPOSIÇÃO DO ESPAÇO.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2977"/>
        </w:tabs>
        <w:spacing w:line="360" w:lineRule="auto"/>
        <w:ind w:left="57" w:hanging="57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- O espaço será previamente demarcado pela SEDETUR e  SMIC, disposto  em um (01)   box devidamente  identificado. 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2977"/>
        </w:tabs>
        <w:spacing w:line="360" w:lineRule="auto"/>
        <w:ind w:left="57" w:hanging="57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- Até o limite de 4</w:t>
      </w:r>
      <w:r w:rsidR="008C7187">
        <w:rPr>
          <w:rFonts w:ascii="Arial" w:hAnsi="Arial" w:cs="Arial"/>
          <w:sz w:val="24"/>
          <w:szCs w:val="24"/>
          <w:lang w:val="pt-BR"/>
        </w:rPr>
        <w:t xml:space="preserve"> 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(quatro) empresas cadastradas no município conforme descrito no item: Do Cadastramento, serão todas consideradas habilitadas, sendo definido em sorteio, os dias que caberá a ocupação do espaço destinado as mesmas. 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2977"/>
        </w:tabs>
        <w:spacing w:line="360" w:lineRule="auto"/>
        <w:ind w:left="142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                  - O sorteio será realizado visando uma semana para cada empresa, iniciando </w:t>
      </w:r>
      <w:r w:rsidR="00DA615B">
        <w:rPr>
          <w:rFonts w:ascii="Arial" w:hAnsi="Arial" w:cs="Arial"/>
          <w:sz w:val="24"/>
          <w:szCs w:val="24"/>
          <w:lang w:val="pt-BR"/>
        </w:rPr>
        <w:t>na segunda-feira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após a habilitação, sendo contados sempre de </w:t>
      </w:r>
      <w:r w:rsidR="00DA615B">
        <w:rPr>
          <w:rFonts w:ascii="Arial" w:hAnsi="Arial" w:cs="Arial"/>
          <w:sz w:val="24"/>
          <w:szCs w:val="24"/>
          <w:lang w:val="pt-BR"/>
        </w:rPr>
        <w:t>segunda-feira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a </w:t>
      </w:r>
      <w:r w:rsidR="00DA615B">
        <w:rPr>
          <w:rFonts w:ascii="Arial" w:hAnsi="Arial" w:cs="Arial"/>
          <w:sz w:val="24"/>
          <w:szCs w:val="24"/>
          <w:lang w:val="pt-BR"/>
        </w:rPr>
        <w:t>domingo</w:t>
      </w:r>
      <w:r w:rsidRPr="00945DE0">
        <w:rPr>
          <w:rFonts w:ascii="Arial" w:hAnsi="Arial" w:cs="Arial"/>
          <w:sz w:val="24"/>
          <w:szCs w:val="24"/>
          <w:lang w:val="pt-BR"/>
        </w:rPr>
        <w:t xml:space="preserve"> de cada semana.</w:t>
      </w:r>
    </w:p>
    <w:p w:rsidR="00B173D7" w:rsidRPr="00945DE0" w:rsidRDefault="00B173D7" w:rsidP="00B173D7">
      <w:pPr>
        <w:pStyle w:val="Recuodecorpodetexto"/>
        <w:tabs>
          <w:tab w:val="left" w:pos="851"/>
          <w:tab w:val="left" w:pos="1134"/>
          <w:tab w:val="left" w:pos="2977"/>
        </w:tabs>
        <w:spacing w:line="360" w:lineRule="auto"/>
        <w:ind w:left="142" w:hanging="1440"/>
        <w:jc w:val="both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                  - Cada empresário é responsável pela manutenção e limpeza de seu espaço e seu entorno, devendo c</w:t>
      </w:r>
      <w:r w:rsidRPr="00945DE0">
        <w:rPr>
          <w:rFonts w:ascii="Arial" w:hAnsi="Arial" w:cs="Arial"/>
          <w:color w:val="000000"/>
          <w:sz w:val="24"/>
          <w:szCs w:val="24"/>
          <w:lang w:val="pt-BR"/>
        </w:rPr>
        <w:t>onservar a higiene e a boa aparência das respectivas instalações.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A quantidade de brinquedos a ser montado no local fica a critério do empresário, desde que não ultrapasse o espaço pré- definido, sob pena </w:t>
      </w:r>
      <w:r w:rsidR="0081674B" w:rsidRPr="00945DE0">
        <w:rPr>
          <w:rFonts w:ascii="Arial" w:hAnsi="Arial" w:cs="Arial"/>
        </w:rPr>
        <w:t>de a fiscalização ordenar</w:t>
      </w:r>
      <w:r w:rsidRPr="00945DE0">
        <w:rPr>
          <w:rFonts w:ascii="Arial" w:hAnsi="Arial" w:cs="Arial"/>
        </w:rPr>
        <w:t xml:space="preserve"> que o mesmo seja retirado do local.</w:t>
      </w:r>
    </w:p>
    <w:p w:rsidR="00B173D7" w:rsidRPr="00945DE0" w:rsidRDefault="0081674B" w:rsidP="0081674B">
      <w:pPr>
        <w:tabs>
          <w:tab w:val="left" w:pos="7383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**DAS VEDAÇÕES</w:t>
      </w:r>
      <w:r w:rsidRPr="00945DE0">
        <w:rPr>
          <w:rFonts w:ascii="Arial" w:hAnsi="Arial" w:cs="Arial"/>
        </w:rPr>
        <w:t>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 proibida a comercialização de alimentos, bebidas e similares.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 proibida a utilização de gerador elétrico a combustível.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 proibida a utilização de qualquer tipo de equipamento de som nos dias de eventos.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 proibida a permanência do meio de transporte dos equipamentos no local ou no estacionamento da praia, devendo o mesmo permanecer somente o tempo necessário para carga e descarga dos equipamentos.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 proibido vender, transferir, ceder, emprestar ou alugar seu ponto de comércio.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</w:t>
      </w:r>
      <w:r w:rsidR="00AB05FB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 não observância do regramento e ocupação do espaço definido, será objeto de notificação, sendo que em caso de reincidência a licença poderá ser revogada.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No caso de revogação de Licença de um ou mais vencedores deste item, será realizado novo sorteio dos dias que estavam destinados a este entre os demais.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lastRenderedPageBreak/>
        <w:t>-</w:t>
      </w:r>
      <w:r w:rsidR="00AB05FB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Apregoar suas atividades por meio de quaisquer meios de divulgação sonora, em voz alta ou molestar transeuntes com o oferecimento de mercadorias e serviços.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Os cabos de distribuição elétrica, junto ao solo, devem estar enterrados e/ou possuir isolação adicional para proteção contra choques mecânicos e proteção contra contato com líquidos, conforme a NBR 5410 da ABNT ou equivalente.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Os cabos de distribuição elétrica, junto ao solo e não enterrados</w:t>
      </w:r>
      <w:r w:rsidR="00312FDE" w:rsidRPr="00945DE0">
        <w:rPr>
          <w:rFonts w:ascii="Arial" w:hAnsi="Arial" w:cs="Arial"/>
        </w:rPr>
        <w:t xml:space="preserve"> podem</w:t>
      </w:r>
      <w:r w:rsidRPr="00945DE0">
        <w:rPr>
          <w:rFonts w:ascii="Arial" w:hAnsi="Arial" w:cs="Arial"/>
        </w:rPr>
        <w:t xml:space="preserve"> estar dentro de calhas, caneletas, eletrodutos ou em cabo duplamente protegido (duplamente isolado – PP), conforme nível de isolação previsto em norma;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DAS TAXAS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 xml:space="preserve">- </w:t>
      </w:r>
      <w:r w:rsidRPr="00945DE0">
        <w:rPr>
          <w:rFonts w:ascii="Arial" w:hAnsi="Arial" w:cs="Arial"/>
        </w:rPr>
        <w:t>Será cobrado o valor referente à taxa de ocupação de área pública prevista na Lei Municipal 990/78.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Ficando estipulado o valor de 56 URM.</w:t>
      </w:r>
    </w:p>
    <w:p w:rsidR="00B173D7" w:rsidRPr="00945DE0" w:rsidRDefault="007821F7" w:rsidP="00B173D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- Valor por URM: R$ 4,</w:t>
      </w:r>
      <w:r w:rsidR="001C5BCE">
        <w:rPr>
          <w:rFonts w:ascii="Arial" w:hAnsi="Arial" w:cs="Arial"/>
        </w:rPr>
        <w:t>8309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Este valor corresponde </w:t>
      </w:r>
      <w:r w:rsidR="00312FDE" w:rsidRPr="00945DE0">
        <w:rPr>
          <w:rFonts w:ascii="Arial" w:hAnsi="Arial" w:cs="Arial"/>
        </w:rPr>
        <w:t>às</w:t>
      </w:r>
      <w:r w:rsidRPr="00945DE0">
        <w:rPr>
          <w:rFonts w:ascii="Arial" w:hAnsi="Arial" w:cs="Arial"/>
        </w:rPr>
        <w:t xml:space="preserve"> </w:t>
      </w:r>
      <w:r w:rsidR="00312FDE">
        <w:rPr>
          <w:rFonts w:ascii="Arial" w:hAnsi="Arial" w:cs="Arial"/>
        </w:rPr>
        <w:t>semanas sorteadas aos</w:t>
      </w:r>
      <w:r w:rsidRPr="00945DE0">
        <w:rPr>
          <w:rFonts w:ascii="Arial" w:hAnsi="Arial" w:cs="Arial"/>
        </w:rPr>
        <w:t xml:space="preserve"> </w:t>
      </w:r>
      <w:r w:rsidR="00312FDE">
        <w:rPr>
          <w:rFonts w:ascii="Arial" w:hAnsi="Arial" w:cs="Arial"/>
        </w:rPr>
        <w:t>licenciados, durante o período da temporada de Praia</w:t>
      </w:r>
      <w:r w:rsidRPr="00945DE0">
        <w:rPr>
          <w:rFonts w:ascii="Arial" w:hAnsi="Arial" w:cs="Arial"/>
        </w:rPr>
        <w:t>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 - O valor integral correspondente </w:t>
      </w:r>
      <w:r w:rsidR="001C5BCE" w:rsidRPr="00945DE0">
        <w:rPr>
          <w:rFonts w:ascii="Arial" w:hAnsi="Arial" w:cs="Arial"/>
        </w:rPr>
        <w:t xml:space="preserve">à </w:t>
      </w:r>
      <w:r w:rsidRPr="00945DE0">
        <w:rPr>
          <w:rFonts w:ascii="Arial" w:hAnsi="Arial" w:cs="Arial"/>
        </w:rPr>
        <w:t>taxa deverá ser recolhido no ato da concessão.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-O valor poderá ainda, a critério do vendedor a ser licenciado, ser pago parcialmente, dividido em até </w:t>
      </w:r>
      <w:r w:rsidR="001C5BCE">
        <w:rPr>
          <w:rFonts w:ascii="Arial" w:hAnsi="Arial" w:cs="Arial"/>
        </w:rPr>
        <w:t>0</w:t>
      </w:r>
      <w:r w:rsidRPr="00945DE0">
        <w:rPr>
          <w:rFonts w:ascii="Arial" w:hAnsi="Arial" w:cs="Arial"/>
        </w:rPr>
        <w:t>3</w:t>
      </w:r>
      <w:r w:rsidR="001C5BCE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(três) parcelas.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Neste caso a licença também será parcial, válida por 30(trinta) dias, sendo renovada no momento do pagamento da próxima parcela, por mais 30(trinta) dias até o limite de 90(noventa) dias.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-A licença para ocupação da área só será concedida mediante a comprovação do pagamento.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 Fica vedada a ocupação e comercialização no local sem a devida licença expedida pela Secretaria Municipal de Indústria e Comércio, sob Pena de Multa e Cassação da </w:t>
      </w:r>
      <w:r w:rsidR="001C5BCE" w:rsidRPr="00945DE0">
        <w:rPr>
          <w:rFonts w:ascii="Arial" w:hAnsi="Arial" w:cs="Arial"/>
        </w:rPr>
        <w:t xml:space="preserve">Licença. </w:t>
      </w:r>
      <w:r w:rsidRPr="00945DE0">
        <w:rPr>
          <w:rFonts w:ascii="Arial" w:hAnsi="Arial" w:cs="Arial"/>
        </w:rPr>
        <w:t xml:space="preserve">(ver penalidades)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 Este valor não será objeto de devolução bem como não sofrerá descontos, acréscimos ou qualquer outra alteração em caso de: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lastRenderedPageBreak/>
        <w:t>- a)</w:t>
      </w:r>
      <w:r w:rsidRPr="00945DE0">
        <w:rPr>
          <w:rFonts w:ascii="Arial" w:hAnsi="Arial" w:cs="Arial"/>
        </w:rPr>
        <w:t xml:space="preserve"> Não ocupação do local no período integral dos 90 dias, ficando a critério do vendedor os dias para se instalar em seu  local previamente determinado por sorteio.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- b)</w:t>
      </w:r>
      <w:r w:rsidRPr="00945DE0">
        <w:rPr>
          <w:rFonts w:ascii="Arial" w:hAnsi="Arial" w:cs="Arial"/>
        </w:rPr>
        <w:t xml:space="preserve"> Desistência da ocupação da  área antes  de expirar o prazo da licença.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-Após a definição dos locais no sorteio, o vencedor tem um prazo de cinco (05) dias úteis para efetuar o pagamento da referida taxa.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-Vencido este prazo o mesmo automaticamente perde seu direito a licença e o espaço vago, será ofertado aos suplentes previamente definidos em sorteio.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4º PARTE</w:t>
      </w:r>
    </w:p>
    <w:p w:rsidR="008550DF" w:rsidRPr="00945DE0" w:rsidRDefault="008550DF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 xml:space="preserve">ESPAÇO TRANSITÓRIO DESTINADO AOS ARTESÃOS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 xml:space="preserve">-DA HABILITAÇÃO: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Para a habilitação para concessões de espaços públicos, para comercializações de produtos de Artesanatos pelas Associações de Artesanatos, artesãos e outros que emana produtos em artesanatos observar o que segue: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**Licença para os seguintes grupos de materiais a serem comercializados: metal, artesanato indígena, cestaria, trançados e tecelagem manual, bijuterias, madeira, cerâmica, couro, pedras, tecidos, pinturas em tela ou similar, esculturas, massas modeladas;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-ESPAÇO: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**Sem utilização de energia elétrica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-Frente ao muro entre o </w:t>
      </w:r>
      <w:r w:rsidR="00A47490">
        <w:rPr>
          <w:rFonts w:ascii="Arial" w:hAnsi="Arial" w:cs="Arial"/>
        </w:rPr>
        <w:t xml:space="preserve">Marcio </w:t>
      </w:r>
      <w:r w:rsidRPr="00945DE0">
        <w:rPr>
          <w:rFonts w:ascii="Arial" w:hAnsi="Arial" w:cs="Arial"/>
        </w:rPr>
        <w:t xml:space="preserve">Bar </w:t>
      </w:r>
      <w:r w:rsidR="00A47490">
        <w:rPr>
          <w:rFonts w:ascii="Arial" w:hAnsi="Arial" w:cs="Arial"/>
        </w:rPr>
        <w:t>(Point)</w:t>
      </w:r>
      <w:r w:rsidRPr="00945DE0">
        <w:rPr>
          <w:rFonts w:ascii="Arial" w:hAnsi="Arial" w:cs="Arial"/>
        </w:rPr>
        <w:t xml:space="preserve"> e Sorveteria Bom Cream.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-Limite: iniciando no 1º muro de 11m 80 cm  limite da Sorveteria Bom Cream, e no 2º muro, medindo de 14m 20cm da  Av. Ver. Adil Fagundes Bentes, ficando um espaço de 3,30m entre os muros a ser utilizado pela SEDETUR.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-Espaço disponível 26 metros: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-Subdivididos em: 09 boxes de 2.88m x 1m </w:t>
      </w:r>
      <w:r w:rsidR="008550DF" w:rsidRPr="00945DE0">
        <w:rPr>
          <w:rFonts w:ascii="Arial" w:hAnsi="Arial" w:cs="Arial"/>
        </w:rPr>
        <w:t>60 cm</w:t>
      </w:r>
      <w:r w:rsidRPr="00945DE0">
        <w:rPr>
          <w:rFonts w:ascii="Arial" w:hAnsi="Arial" w:cs="Arial"/>
        </w:rPr>
        <w:t>.</w:t>
      </w:r>
    </w:p>
    <w:p w:rsidR="00AB05FB" w:rsidRPr="00945DE0" w:rsidRDefault="00AB05FB" w:rsidP="00B173D7">
      <w:pPr>
        <w:spacing w:line="360" w:lineRule="auto"/>
        <w:jc w:val="both"/>
        <w:rPr>
          <w:rFonts w:ascii="Arial" w:hAnsi="Arial" w:cs="Arial"/>
        </w:rPr>
      </w:pPr>
    </w:p>
    <w:p w:rsidR="00B173D7" w:rsidRDefault="00AB05FB" w:rsidP="00B173D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**</w:t>
      </w:r>
      <w:r w:rsidR="00B173D7" w:rsidRPr="00945DE0">
        <w:rPr>
          <w:rFonts w:ascii="Arial" w:hAnsi="Arial" w:cs="Arial"/>
          <w:b/>
        </w:rPr>
        <w:t>DA UTILIZAÇÃO DO ESPAÇO</w:t>
      </w:r>
    </w:p>
    <w:p w:rsidR="00AB05FB" w:rsidRPr="00945DE0" w:rsidRDefault="00AB05FB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Este espaço fica destinado à ocupação dos grupos de artesãos, conforme o item: Da Habilitação.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Este espaço será transitório, de uso livre e válido somente pelo dia de ocupação por ordem de chegada, até que o último espaço esteja ocupado.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Cada artesão poderá utilizar um único espaço para exposição de seus trabalhos durante o dia.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Não haverá espaço especificado para cada expositor, podendo os mesmos </w:t>
      </w:r>
      <w:r w:rsidR="008550DF" w:rsidRPr="00945DE0">
        <w:rPr>
          <w:rFonts w:ascii="Arial" w:hAnsi="Arial" w:cs="Arial"/>
        </w:rPr>
        <w:t>utilizar-se</w:t>
      </w:r>
      <w:r w:rsidRPr="00945DE0">
        <w:rPr>
          <w:rFonts w:ascii="Arial" w:hAnsi="Arial" w:cs="Arial"/>
        </w:rPr>
        <w:t xml:space="preserve"> dos espaços vagos no momento de sua chegada. </w:t>
      </w: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A ocupação se dará por ordem de chegada, por dia. É vedada a marcação de box anterior ao início da exposição por qualquer meio.</w:t>
      </w:r>
    </w:p>
    <w:p w:rsidR="0089103A" w:rsidRPr="00945DE0" w:rsidRDefault="0089103A" w:rsidP="00B173D7">
      <w:pPr>
        <w:spacing w:line="360" w:lineRule="auto"/>
        <w:jc w:val="both"/>
        <w:rPr>
          <w:rFonts w:ascii="Arial" w:hAnsi="Arial" w:cs="Arial"/>
        </w:rPr>
      </w:pPr>
    </w:p>
    <w:p w:rsidR="00B173D7" w:rsidRDefault="00B173D7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945DE0">
        <w:rPr>
          <w:rFonts w:ascii="Arial" w:hAnsi="Arial" w:cs="Arial"/>
          <w:b/>
          <w:u w:val="single"/>
        </w:rPr>
        <w:t>DAS TAXAS</w:t>
      </w:r>
    </w:p>
    <w:p w:rsidR="0089103A" w:rsidRPr="00945DE0" w:rsidRDefault="0089103A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Ficam isentos de pagamento de taxas os artesãos que se habilitem neste grupo.</w:t>
      </w:r>
    </w:p>
    <w:p w:rsidR="0089103A" w:rsidRPr="00945DE0" w:rsidRDefault="0089103A" w:rsidP="00B173D7">
      <w:pPr>
        <w:spacing w:line="360" w:lineRule="auto"/>
        <w:jc w:val="both"/>
        <w:rPr>
          <w:rFonts w:ascii="Arial" w:hAnsi="Arial" w:cs="Arial"/>
          <w:b/>
          <w:u w:val="single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89103A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FICA ESTIPULADO:</w:t>
      </w:r>
    </w:p>
    <w:p w:rsidR="001E0FF0" w:rsidRPr="00945DE0" w:rsidRDefault="001E0FF0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1E0FF0">
      <w:pPr>
        <w:pStyle w:val="PargrafodaLista"/>
        <w:widowControl/>
        <w:numPr>
          <w:ilvl w:val="0"/>
          <w:numId w:val="3"/>
        </w:numPr>
        <w:tabs>
          <w:tab w:val="left" w:pos="284"/>
        </w:tabs>
        <w:autoSpaceDE/>
        <w:autoSpaceDN/>
        <w:spacing w:after="120" w:line="360" w:lineRule="auto"/>
        <w:ind w:left="567" w:hanging="425"/>
        <w:contextualSpacing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Por desrespeitar limite de espaço para ocupação:</w:t>
      </w:r>
    </w:p>
    <w:p w:rsidR="001E0FF0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 xml:space="preserve">-1ª Notificação: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Orientativa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2ª Notificação: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lastRenderedPageBreak/>
        <w:t>Multa: 100% do valor da taxa referente à Licença de Ocupação de área Pública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Equivalente a 56URM = R$ 2</w:t>
      </w:r>
      <w:r w:rsidR="008550DF">
        <w:rPr>
          <w:rFonts w:ascii="Arial" w:hAnsi="Arial" w:cs="Arial"/>
        </w:rPr>
        <w:t>44,1432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3ª Notificação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Revogação da Licença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1E0FF0">
      <w:pPr>
        <w:pStyle w:val="PargrafodaLista"/>
        <w:widowControl/>
        <w:numPr>
          <w:ilvl w:val="0"/>
          <w:numId w:val="3"/>
        </w:numPr>
        <w:tabs>
          <w:tab w:val="left" w:pos="567"/>
        </w:tabs>
        <w:autoSpaceDE/>
        <w:autoSpaceDN/>
        <w:spacing w:after="120" w:line="360" w:lineRule="auto"/>
        <w:ind w:left="426" w:hanging="284"/>
        <w:contextualSpacing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Por estabelecer-se em local diferente do determinado através de sorteio: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 xml:space="preserve">1ª Notificação: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Orientativa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2ª Notificação: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Multa: 100% do valor da taxa referente à Licença de Ocupação de área Pública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Equivalente a 56URM = R$ 2</w:t>
      </w:r>
      <w:r w:rsidR="008550DF">
        <w:rPr>
          <w:rFonts w:ascii="Arial" w:hAnsi="Arial" w:cs="Arial"/>
        </w:rPr>
        <w:t>44,1432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3ª Notificação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Revogação da Licença</w:t>
      </w:r>
    </w:p>
    <w:p w:rsidR="00B173D7" w:rsidRPr="00945DE0" w:rsidRDefault="00B173D7" w:rsidP="001E0FF0">
      <w:pPr>
        <w:pStyle w:val="PargrafodaLista"/>
        <w:widowControl/>
        <w:numPr>
          <w:ilvl w:val="0"/>
          <w:numId w:val="3"/>
        </w:numPr>
        <w:autoSpaceDE/>
        <w:autoSpaceDN/>
        <w:spacing w:after="120" w:line="360" w:lineRule="auto"/>
        <w:ind w:left="426" w:hanging="142"/>
        <w:contextualSpacing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Por desrespeitar qualquer outra regra prevista neste chamamento: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 xml:space="preserve">-1ª Notificação: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Orientativa 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2ª Notificação: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Multa: 100% do valor da taxa referente à Licença de Ocupação de área Pública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Equivalente a 56URM = R$ 2</w:t>
      </w:r>
      <w:r w:rsidR="008550DF">
        <w:rPr>
          <w:rFonts w:ascii="Arial" w:hAnsi="Arial" w:cs="Arial"/>
        </w:rPr>
        <w:t>44,1432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3ª Notificação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>Revogação da Licença</w:t>
      </w:r>
    </w:p>
    <w:p w:rsidR="00B173D7" w:rsidRPr="00945DE0" w:rsidRDefault="00B173D7" w:rsidP="001E0FF0">
      <w:pPr>
        <w:pStyle w:val="PargrafodaLista"/>
        <w:widowControl/>
        <w:numPr>
          <w:ilvl w:val="0"/>
          <w:numId w:val="3"/>
        </w:numPr>
        <w:tabs>
          <w:tab w:val="left" w:pos="567"/>
        </w:tabs>
        <w:autoSpaceDE/>
        <w:autoSpaceDN/>
        <w:spacing w:after="120" w:line="360" w:lineRule="auto"/>
        <w:ind w:left="567" w:hanging="218"/>
        <w:contextualSpacing/>
        <w:rPr>
          <w:rFonts w:ascii="Arial" w:hAnsi="Arial" w:cs="Arial"/>
          <w:b/>
          <w:sz w:val="24"/>
          <w:szCs w:val="24"/>
        </w:rPr>
      </w:pPr>
      <w:r w:rsidRPr="00945DE0">
        <w:rPr>
          <w:rFonts w:ascii="Arial" w:hAnsi="Arial" w:cs="Arial"/>
          <w:b/>
          <w:sz w:val="24"/>
          <w:szCs w:val="24"/>
        </w:rPr>
        <w:t>Por embaraço à fiscalização:</w:t>
      </w: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 xml:space="preserve">-1ª Notificação: </w:t>
      </w: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 xml:space="preserve">Orientativa </w:t>
      </w: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2ª Notificação:</w:t>
      </w: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Multa: 100% do valor da taxa referente à Licença de Ocupação de área Pública</w:t>
      </w: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Equivalente a 56URM = R$ 2</w:t>
      </w:r>
      <w:r w:rsidR="008550DF">
        <w:rPr>
          <w:rFonts w:ascii="Arial" w:hAnsi="Arial" w:cs="Arial"/>
          <w:sz w:val="24"/>
          <w:szCs w:val="24"/>
          <w:lang w:val="pt-BR"/>
        </w:rPr>
        <w:t>44,1432</w:t>
      </w: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3ª Notificação</w:t>
      </w:r>
    </w:p>
    <w:p w:rsidR="001E0FF0" w:rsidRDefault="001E0FF0" w:rsidP="00B173D7">
      <w:pPr>
        <w:pStyle w:val="PargrafodaLista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1E0FF0" w:rsidRDefault="001E0FF0" w:rsidP="00B173D7">
      <w:pPr>
        <w:pStyle w:val="PargrafodaLista"/>
        <w:spacing w:line="360" w:lineRule="auto"/>
        <w:rPr>
          <w:rFonts w:ascii="Arial" w:hAnsi="Arial" w:cs="Arial"/>
          <w:sz w:val="24"/>
          <w:szCs w:val="24"/>
          <w:lang w:val="pt-BR"/>
        </w:rPr>
      </w:pP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sz w:val="24"/>
          <w:szCs w:val="24"/>
          <w:lang w:val="pt-BR"/>
        </w:rPr>
      </w:pPr>
      <w:r w:rsidRPr="00945DE0">
        <w:rPr>
          <w:rFonts w:ascii="Arial" w:hAnsi="Arial" w:cs="Arial"/>
          <w:sz w:val="24"/>
          <w:szCs w:val="24"/>
          <w:lang w:val="pt-BR"/>
        </w:rPr>
        <w:t>Revogação da Licença</w:t>
      </w:r>
    </w:p>
    <w:p w:rsidR="00B173D7" w:rsidRPr="00945DE0" w:rsidRDefault="00B173D7" w:rsidP="00B173D7">
      <w:pPr>
        <w:pStyle w:val="PargrafodaLista"/>
        <w:spacing w:line="360" w:lineRule="auto"/>
        <w:rPr>
          <w:rFonts w:ascii="Arial" w:hAnsi="Arial" w:cs="Arial"/>
          <w:b/>
          <w:sz w:val="24"/>
          <w:szCs w:val="24"/>
          <w:lang w:val="pt-BR"/>
        </w:rPr>
      </w:pPr>
      <w:r w:rsidRPr="00945DE0">
        <w:rPr>
          <w:rFonts w:ascii="Arial" w:hAnsi="Arial" w:cs="Arial"/>
          <w:b/>
          <w:sz w:val="24"/>
          <w:szCs w:val="24"/>
          <w:lang w:val="pt-BR"/>
        </w:rPr>
        <w:t>Em caso de embaraço, o fiscal pode requisitar força policial</w:t>
      </w:r>
    </w:p>
    <w:p w:rsidR="00B173D7" w:rsidRPr="00945DE0" w:rsidRDefault="00B173D7" w:rsidP="00B173D7">
      <w:pPr>
        <w:pStyle w:val="PargrafodaLista"/>
        <w:spacing w:line="360" w:lineRule="auto"/>
        <w:ind w:left="0" w:firstLine="0"/>
        <w:rPr>
          <w:rFonts w:ascii="Arial" w:hAnsi="Arial" w:cs="Arial"/>
          <w:i/>
          <w:sz w:val="24"/>
          <w:szCs w:val="24"/>
          <w:lang w:val="pt-BR"/>
        </w:rPr>
      </w:pPr>
      <w:r w:rsidRPr="00945DE0">
        <w:rPr>
          <w:rFonts w:ascii="Arial" w:hAnsi="Arial" w:cs="Arial"/>
          <w:i/>
          <w:sz w:val="24"/>
          <w:szCs w:val="24"/>
          <w:lang w:val="pt-BR"/>
        </w:rPr>
        <w:t>“Os artigos 200 do CTN, 7° da Lei n° 2.354/54 e 95, 2°, da Lei n° 4.502/65 facultam às autoridades fiscais a requisição de auxílio da força pública, quando vítimas de embaraço ou desacato no exercício de suas funções, ainda que não se configure fato definido em lei como crime ou contravenção.”</w:t>
      </w:r>
    </w:p>
    <w:p w:rsidR="00B173D7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</w:rPr>
        <w:t xml:space="preserve">Cada vendedor contemplado neste chamamento, assinará no ato da retirada de sua Licença para Ocupação de Espaço de área Pública na Praia das Areias Brancas, </w:t>
      </w:r>
      <w:r w:rsidRPr="00945DE0">
        <w:rPr>
          <w:rFonts w:ascii="Arial" w:hAnsi="Arial" w:cs="Arial"/>
          <w:b/>
        </w:rPr>
        <w:t>Termo de Compromisso e Ciência</w:t>
      </w:r>
      <w:r w:rsidRPr="00945DE0">
        <w:rPr>
          <w:rFonts w:ascii="Arial" w:hAnsi="Arial" w:cs="Arial"/>
        </w:rPr>
        <w:t xml:space="preserve">, conforme modelo anexo, onde deverá concordar com todos os termos que regram a expedição de sua Licença e declarar estar ciente de seus direitos e obrigações durante o período de licença especial. </w:t>
      </w:r>
    </w:p>
    <w:p w:rsidR="001E0FF0" w:rsidRPr="00945DE0" w:rsidRDefault="001E0FF0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**</w:t>
      </w:r>
      <w:r w:rsidR="00B173D7" w:rsidRPr="0089103A">
        <w:rPr>
          <w:rFonts w:ascii="Arial" w:hAnsi="Arial" w:cs="Arial"/>
          <w:b/>
        </w:rPr>
        <w:t>Croqui dos espaços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noProof/>
        </w:rPr>
        <w:lastRenderedPageBreak/>
        <w:drawing>
          <wp:inline distT="0" distB="0" distL="0" distR="0">
            <wp:extent cx="5756275" cy="7922281"/>
            <wp:effectExtent l="19050" t="0" r="0" b="0"/>
            <wp:docPr id="1" name="Imagem 1" descr="C:\Users\LICITACAO4\Desktop\praia\espaço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CITACAO4\Desktop\praia\espaço 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  <w:r w:rsidRPr="00945DE0">
        <w:rPr>
          <w:rFonts w:ascii="Arial" w:hAnsi="Arial" w:cs="Arial"/>
          <w:noProof/>
        </w:rPr>
        <w:lastRenderedPageBreak/>
        <w:drawing>
          <wp:inline distT="0" distB="0" distL="0" distR="0">
            <wp:extent cx="5756275" cy="7922281"/>
            <wp:effectExtent l="19050" t="0" r="0" b="0"/>
            <wp:docPr id="4" name="Imagem 3" descr="C:\Users\LICITACAO4\Desktop\praia\espaço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CITACAO4\Desktop\praia\espaço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792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3D7" w:rsidRPr="00945DE0" w:rsidRDefault="00B173D7" w:rsidP="00B173D7">
      <w:pPr>
        <w:pStyle w:val="Ttulo11"/>
        <w:spacing w:line="360" w:lineRule="auto"/>
        <w:ind w:left="0"/>
        <w:jc w:val="both"/>
        <w:rPr>
          <w:rFonts w:ascii="Arial" w:hAnsi="Arial" w:cs="Arial"/>
          <w:u w:val="none"/>
          <w:lang w:val="pt-BR"/>
        </w:rPr>
      </w:pPr>
      <w:r w:rsidRPr="00945DE0">
        <w:rPr>
          <w:rFonts w:ascii="Arial" w:hAnsi="Arial" w:cs="Arial"/>
          <w:u w:val="none"/>
          <w:lang w:val="pt-BR"/>
        </w:rPr>
        <w:lastRenderedPageBreak/>
        <w:t>ANEXO II</w:t>
      </w:r>
    </w:p>
    <w:p w:rsidR="00B173D7" w:rsidRPr="00945DE0" w:rsidRDefault="00B173D7" w:rsidP="00B173D7">
      <w:pPr>
        <w:pStyle w:val="Ttulo11"/>
        <w:spacing w:line="360" w:lineRule="auto"/>
        <w:ind w:left="0"/>
        <w:jc w:val="both"/>
        <w:rPr>
          <w:rFonts w:ascii="Arial" w:hAnsi="Arial" w:cs="Arial"/>
          <w:u w:val="none"/>
          <w:lang w:val="pt-BR"/>
        </w:rPr>
      </w:pPr>
      <w:r w:rsidRPr="00945DE0">
        <w:rPr>
          <w:rFonts w:ascii="Arial" w:hAnsi="Arial" w:cs="Arial"/>
          <w:lang w:val="pt-BR"/>
        </w:rPr>
        <w:t>FICHA DE INSCRIÇÃO – Pessoa Jurídica</w:t>
      </w:r>
    </w:p>
    <w:p w:rsidR="00B173D7" w:rsidRPr="00945DE0" w:rsidRDefault="00B173D7" w:rsidP="0089103A">
      <w:pPr>
        <w:spacing w:before="149" w:line="360" w:lineRule="auto"/>
        <w:ind w:left="121"/>
        <w:jc w:val="center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 xml:space="preserve">ATENÇÃO! A inscrição requer </w:t>
      </w:r>
      <w:r w:rsidR="00634E46">
        <w:rPr>
          <w:rFonts w:ascii="Arial" w:hAnsi="Arial" w:cs="Arial"/>
          <w:b/>
        </w:rPr>
        <w:t>0</w:t>
      </w:r>
      <w:r w:rsidRPr="00945DE0">
        <w:rPr>
          <w:rFonts w:ascii="Arial" w:hAnsi="Arial" w:cs="Arial"/>
          <w:b/>
        </w:rPr>
        <w:t>2 (duas) cópias deste anexo</w:t>
      </w:r>
    </w:p>
    <w:p w:rsidR="00B173D7" w:rsidRPr="00945DE0" w:rsidRDefault="00B173D7" w:rsidP="0089103A">
      <w:pPr>
        <w:pStyle w:val="Corpodetexto"/>
        <w:tabs>
          <w:tab w:val="left" w:pos="1718"/>
          <w:tab w:val="left" w:pos="2209"/>
          <w:tab w:val="left" w:pos="4008"/>
          <w:tab w:val="left" w:pos="4634"/>
          <w:tab w:val="left" w:pos="5866"/>
          <w:tab w:val="left" w:pos="6316"/>
          <w:tab w:val="left" w:pos="7855"/>
        </w:tabs>
        <w:spacing w:line="360" w:lineRule="auto"/>
        <w:ind w:left="121"/>
        <w:jc w:val="both"/>
        <w:rPr>
          <w:rFonts w:ascii="Arial" w:hAnsi="Arial" w:cs="Arial"/>
        </w:rPr>
      </w:pPr>
      <w:r w:rsidRPr="00945DE0">
        <w:rPr>
          <w:rFonts w:ascii="Arial" w:hAnsi="Arial" w:cs="Arial"/>
          <w:b/>
        </w:rPr>
        <w:t>PROTOCOLO</w:t>
      </w:r>
      <w:r w:rsidRPr="00945DE0">
        <w:rPr>
          <w:rFonts w:ascii="Arial" w:hAnsi="Arial" w:cs="Arial"/>
        </w:rPr>
        <w:tab/>
        <w:t xml:space="preserve"> </w:t>
      </w:r>
      <w:r w:rsidRPr="00945DE0">
        <w:rPr>
          <w:rFonts w:ascii="Arial" w:hAnsi="Arial" w:cs="Arial"/>
          <w:b/>
        </w:rPr>
        <w:t>Nº</w:t>
      </w:r>
      <w:r w:rsidR="00962E7D" w:rsidRPr="00945DE0">
        <w:rPr>
          <w:rFonts w:ascii="Arial" w:hAnsi="Arial" w:cs="Arial"/>
          <w:b/>
        </w:rPr>
        <w:t>...........................</w:t>
      </w:r>
      <w:r w:rsidRPr="00945DE0">
        <w:rPr>
          <w:rFonts w:ascii="Arial" w:hAnsi="Arial" w:cs="Arial"/>
        </w:rPr>
        <w:t>(preenchimento</w:t>
      </w:r>
      <w:r w:rsidR="00962E7D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pela</w:t>
      </w:r>
      <w:r w:rsidR="00962E7D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Secretaria</w:t>
      </w:r>
      <w:r w:rsidR="00962E7D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Municipal de</w:t>
      </w:r>
      <w:r w:rsidR="00962E7D" w:rsidRPr="00945DE0">
        <w:rPr>
          <w:rFonts w:ascii="Arial" w:hAnsi="Arial" w:cs="Arial"/>
        </w:rPr>
        <w:t xml:space="preserve"> </w:t>
      </w:r>
      <w:r w:rsidRPr="00945DE0">
        <w:rPr>
          <w:rFonts w:ascii="Arial" w:hAnsi="Arial" w:cs="Arial"/>
        </w:rPr>
        <w:t>Indústria e Comércio):</w:t>
      </w:r>
    </w:p>
    <w:tbl>
      <w:tblPr>
        <w:tblW w:w="0" w:type="auto"/>
        <w:tblInd w:w="1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3672"/>
        <w:gridCol w:w="1984"/>
        <w:gridCol w:w="1430"/>
        <w:gridCol w:w="1689"/>
        <w:gridCol w:w="1134"/>
      </w:tblGrid>
      <w:tr w:rsidR="00B173D7" w:rsidRPr="00945DE0" w:rsidTr="00962E7D">
        <w:trPr>
          <w:trHeight w:val="3889"/>
        </w:trPr>
        <w:tc>
          <w:tcPr>
            <w:tcW w:w="9909" w:type="dxa"/>
            <w:gridSpan w:val="5"/>
          </w:tcPr>
          <w:p w:rsidR="00962E7D" w:rsidRPr="00945DE0" w:rsidRDefault="00962E7D" w:rsidP="00B173D7">
            <w:pPr>
              <w:pStyle w:val="TableParagraph"/>
              <w:spacing w:before="2" w:line="360" w:lineRule="auto"/>
              <w:ind w:left="179" w:right="15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B173D7" w:rsidRPr="00945DE0" w:rsidRDefault="00B173D7" w:rsidP="00B173D7">
            <w:pPr>
              <w:pStyle w:val="TableParagraph"/>
              <w:spacing w:before="2" w:line="360" w:lineRule="auto"/>
              <w:ind w:left="179" w:right="15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>Eu,...................................................................</w:t>
            </w:r>
            <w:r w:rsidR="00962E7D" w:rsidRPr="00945DE0">
              <w:rPr>
                <w:rFonts w:ascii="Arial" w:hAnsi="Arial" w:cs="Arial"/>
                <w:sz w:val="24"/>
                <w:szCs w:val="24"/>
                <w:lang w:val="pt-BR"/>
              </w:rPr>
              <w:t>..</w:t>
            </w: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 xml:space="preserve">, RG nº ..........................., CPF nº................................., dirijo-me à Secretaria de Municipal de Indústria e Comércio para pleitear vaga no espaço......................... da Praia das </w:t>
            </w:r>
            <w:r w:rsidR="00962E7D" w:rsidRPr="00945DE0">
              <w:rPr>
                <w:rFonts w:ascii="Arial" w:hAnsi="Arial" w:cs="Arial"/>
                <w:sz w:val="24"/>
                <w:szCs w:val="24"/>
                <w:lang w:val="pt-BR"/>
              </w:rPr>
              <w:t>A</w:t>
            </w: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 xml:space="preserve">reias Brancas, durante a </w:t>
            </w:r>
            <w:r w:rsidRPr="00945DE0">
              <w:rPr>
                <w:rFonts w:ascii="Arial" w:hAnsi="Arial" w:cs="Arial"/>
                <w:b/>
                <w:sz w:val="24"/>
                <w:szCs w:val="24"/>
                <w:lang w:val="pt-BR"/>
              </w:rPr>
              <w:t>Temporada de Verão</w:t>
            </w: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>, pelo período de 90 ( noventa) dias, de acordo com as normas previstas em seu Edital.</w:t>
            </w:r>
          </w:p>
          <w:p w:rsidR="00B173D7" w:rsidRPr="00945DE0" w:rsidRDefault="00B173D7" w:rsidP="00B173D7">
            <w:pPr>
              <w:pStyle w:val="TableParagraph"/>
              <w:spacing w:before="11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B173D7" w:rsidRPr="00945DE0" w:rsidRDefault="00B173D7" w:rsidP="00B173D7">
            <w:pPr>
              <w:pStyle w:val="TableParagraph"/>
              <w:spacing w:line="360" w:lineRule="auto"/>
              <w:ind w:left="69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>Empresa………….........................................................................................</w:t>
            </w:r>
          </w:p>
          <w:p w:rsidR="00B173D7" w:rsidRPr="00945DE0" w:rsidRDefault="00B173D7" w:rsidP="00B173D7">
            <w:pPr>
              <w:pStyle w:val="TableParagraph"/>
              <w:spacing w:before="1" w:line="360" w:lineRule="auto"/>
              <w:ind w:left="0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  <w:p w:rsidR="00B173D7" w:rsidRPr="00945DE0" w:rsidRDefault="00B173D7" w:rsidP="00B173D7">
            <w:pPr>
              <w:pStyle w:val="TableParagraph"/>
              <w:spacing w:line="360" w:lineRule="auto"/>
              <w:ind w:left="69" w:right="914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>RAMO:.............................. NÚMERO E TAMANHO DO BOX:</w:t>
            </w:r>
            <w:r w:rsidR="00962E7D" w:rsidRPr="00945DE0">
              <w:rPr>
                <w:rFonts w:ascii="Arial" w:hAnsi="Arial" w:cs="Arial"/>
                <w:sz w:val="24"/>
                <w:szCs w:val="24"/>
                <w:lang w:val="pt-BR"/>
              </w:rPr>
              <w:t>....................</w:t>
            </w:r>
          </w:p>
          <w:p w:rsidR="00B173D7" w:rsidRPr="00945DE0" w:rsidRDefault="00B173D7" w:rsidP="00B173D7">
            <w:pPr>
              <w:pStyle w:val="TableParagraph"/>
              <w:tabs>
                <w:tab w:val="left" w:pos="4348"/>
                <w:tab w:val="left" w:pos="5565"/>
                <w:tab w:val="left" w:pos="5865"/>
              </w:tabs>
              <w:spacing w:line="360" w:lineRule="auto"/>
              <w:ind w:left="69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</w:p>
        </w:tc>
      </w:tr>
      <w:tr w:rsidR="00B173D7" w:rsidRPr="00945DE0" w:rsidTr="00962E7D">
        <w:trPr>
          <w:trHeight w:val="364"/>
        </w:trPr>
        <w:tc>
          <w:tcPr>
            <w:tcW w:w="9909" w:type="dxa"/>
            <w:gridSpan w:val="5"/>
          </w:tcPr>
          <w:p w:rsidR="00B173D7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lang w:val="pt-BR"/>
              </w:rPr>
            </w:pPr>
            <w:r w:rsidRPr="00945DE0">
              <w:rPr>
                <w:rFonts w:ascii="Arial" w:hAnsi="Arial" w:cs="Arial"/>
                <w:b/>
                <w:sz w:val="24"/>
                <w:szCs w:val="24"/>
                <w:lang w:val="pt-BR"/>
              </w:rPr>
              <w:t>DADOS DA INTERESSADA</w:t>
            </w:r>
          </w:p>
        </w:tc>
      </w:tr>
      <w:tr w:rsidR="00B173D7" w:rsidRPr="00945DE0" w:rsidTr="00962E7D">
        <w:trPr>
          <w:trHeight w:val="486"/>
        </w:trPr>
        <w:tc>
          <w:tcPr>
            <w:tcW w:w="9909" w:type="dxa"/>
            <w:gridSpan w:val="5"/>
          </w:tcPr>
          <w:p w:rsidR="00B173D7" w:rsidRPr="00945DE0" w:rsidRDefault="00B173D7" w:rsidP="00B173D7">
            <w:pPr>
              <w:pStyle w:val="TableParagraph"/>
              <w:spacing w:before="2" w:line="360" w:lineRule="auto"/>
              <w:jc w:val="both"/>
              <w:rPr>
                <w:rFonts w:ascii="Arial" w:hAnsi="Arial" w:cs="Arial"/>
                <w:sz w:val="24"/>
                <w:szCs w:val="24"/>
                <w:lang w:val="pt-BR"/>
              </w:rPr>
            </w:pP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>NOME:</w:t>
            </w:r>
          </w:p>
        </w:tc>
      </w:tr>
      <w:tr w:rsidR="00B173D7" w:rsidRPr="00945DE0" w:rsidTr="0089103A">
        <w:trPr>
          <w:trHeight w:val="728"/>
        </w:trPr>
        <w:tc>
          <w:tcPr>
            <w:tcW w:w="5656" w:type="dxa"/>
            <w:gridSpan w:val="2"/>
          </w:tcPr>
          <w:p w:rsidR="00B173D7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  <w:lang w:val="pt-BR"/>
              </w:rPr>
              <w:t>ENDER</w:t>
            </w:r>
            <w:r w:rsidRPr="00945DE0">
              <w:rPr>
                <w:rFonts w:ascii="Arial" w:hAnsi="Arial" w:cs="Arial"/>
                <w:sz w:val="24"/>
                <w:szCs w:val="24"/>
              </w:rPr>
              <w:t>EÇO:</w:t>
            </w:r>
          </w:p>
        </w:tc>
        <w:tc>
          <w:tcPr>
            <w:tcW w:w="1430" w:type="dxa"/>
          </w:tcPr>
          <w:p w:rsidR="00B173D7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NÚMERO:</w:t>
            </w:r>
          </w:p>
        </w:tc>
        <w:tc>
          <w:tcPr>
            <w:tcW w:w="2823" w:type="dxa"/>
            <w:gridSpan w:val="2"/>
          </w:tcPr>
          <w:p w:rsidR="00B173D7" w:rsidRPr="00945DE0" w:rsidRDefault="00B173D7" w:rsidP="00B173D7">
            <w:pPr>
              <w:pStyle w:val="TableParagraph"/>
              <w:spacing w:line="360" w:lineRule="auto"/>
              <w:ind w:left="3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COMPLEMENTO:</w:t>
            </w:r>
          </w:p>
        </w:tc>
      </w:tr>
      <w:tr w:rsidR="00B173D7" w:rsidRPr="00945DE0" w:rsidTr="0089103A">
        <w:trPr>
          <w:trHeight w:val="548"/>
        </w:trPr>
        <w:tc>
          <w:tcPr>
            <w:tcW w:w="3672" w:type="dxa"/>
          </w:tcPr>
          <w:p w:rsidR="00B173D7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BAIRRO:</w:t>
            </w:r>
          </w:p>
        </w:tc>
        <w:tc>
          <w:tcPr>
            <w:tcW w:w="1984" w:type="dxa"/>
          </w:tcPr>
          <w:p w:rsidR="00B173D7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CEP:</w:t>
            </w:r>
          </w:p>
        </w:tc>
        <w:tc>
          <w:tcPr>
            <w:tcW w:w="3119" w:type="dxa"/>
            <w:gridSpan w:val="2"/>
          </w:tcPr>
          <w:p w:rsidR="00B173D7" w:rsidRPr="00945DE0" w:rsidRDefault="00B173D7" w:rsidP="00B173D7">
            <w:pPr>
              <w:pStyle w:val="TableParagraph"/>
              <w:spacing w:line="360" w:lineRule="auto"/>
              <w:ind w:left="37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MUNICÍPIO:</w:t>
            </w:r>
          </w:p>
        </w:tc>
        <w:tc>
          <w:tcPr>
            <w:tcW w:w="1134" w:type="dxa"/>
          </w:tcPr>
          <w:p w:rsidR="00B173D7" w:rsidRPr="00945DE0" w:rsidRDefault="00B173D7" w:rsidP="00B173D7">
            <w:pPr>
              <w:pStyle w:val="TableParagraph"/>
              <w:spacing w:line="360" w:lineRule="auto"/>
              <w:ind w:left="71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UF:</w:t>
            </w:r>
          </w:p>
        </w:tc>
      </w:tr>
      <w:tr w:rsidR="00B173D7" w:rsidRPr="00945DE0" w:rsidTr="0089103A">
        <w:trPr>
          <w:trHeight w:val="731"/>
        </w:trPr>
        <w:tc>
          <w:tcPr>
            <w:tcW w:w="5656" w:type="dxa"/>
            <w:gridSpan w:val="2"/>
          </w:tcPr>
          <w:p w:rsidR="00962E7D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DDD</w:t>
            </w:r>
            <w:r w:rsidR="00962E7D" w:rsidRPr="00945DE0">
              <w:rPr>
                <w:rFonts w:ascii="Arial" w:hAnsi="Arial" w:cs="Arial"/>
                <w:sz w:val="24"/>
                <w:szCs w:val="24"/>
              </w:rPr>
              <w:t>:</w:t>
            </w:r>
            <w:r w:rsidRPr="00945DE0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B173D7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TELEFONE:</w:t>
            </w:r>
          </w:p>
        </w:tc>
        <w:tc>
          <w:tcPr>
            <w:tcW w:w="4253" w:type="dxa"/>
            <w:gridSpan w:val="3"/>
          </w:tcPr>
          <w:p w:rsidR="00B173D7" w:rsidRPr="00945DE0" w:rsidRDefault="00962E7D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CEL</w:t>
            </w:r>
            <w:r w:rsidR="00B173D7" w:rsidRPr="00945DE0">
              <w:rPr>
                <w:rFonts w:ascii="Arial" w:hAnsi="Arial" w:cs="Arial"/>
                <w:sz w:val="24"/>
                <w:szCs w:val="24"/>
              </w:rPr>
              <w:t>:</w:t>
            </w:r>
          </w:p>
        </w:tc>
      </w:tr>
      <w:tr w:rsidR="00B173D7" w:rsidRPr="00945DE0" w:rsidTr="00962E7D">
        <w:trPr>
          <w:trHeight w:val="471"/>
        </w:trPr>
        <w:tc>
          <w:tcPr>
            <w:tcW w:w="9909" w:type="dxa"/>
            <w:gridSpan w:val="5"/>
          </w:tcPr>
          <w:p w:rsidR="00B173D7" w:rsidRPr="00945DE0" w:rsidRDefault="00B173D7" w:rsidP="00B173D7">
            <w:pPr>
              <w:pStyle w:val="TableParagraph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e-mail:</w:t>
            </w:r>
          </w:p>
        </w:tc>
      </w:tr>
    </w:tbl>
    <w:p w:rsidR="00962E7D" w:rsidRPr="00945DE0" w:rsidRDefault="00B173D7" w:rsidP="00962E7D">
      <w:pPr>
        <w:spacing w:before="196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Local e data:...................................................................</w:t>
      </w:r>
    </w:p>
    <w:p w:rsidR="00962E7D" w:rsidRPr="00945DE0" w:rsidRDefault="00B173D7" w:rsidP="00962E7D">
      <w:pPr>
        <w:spacing w:before="196"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Assinatura:......................................................................</w:t>
      </w:r>
    </w:p>
    <w:p w:rsidR="00B173D7" w:rsidRPr="00945DE0" w:rsidRDefault="00962E7D" w:rsidP="00962E7D">
      <w:pPr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lastRenderedPageBreak/>
        <w:t>CPF:....../......./......./......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89103A" w:rsidRDefault="0089103A" w:rsidP="00B173D7">
      <w:pPr>
        <w:spacing w:line="360" w:lineRule="auto"/>
        <w:jc w:val="both"/>
        <w:rPr>
          <w:rFonts w:ascii="Arial" w:hAnsi="Arial" w:cs="Arial"/>
          <w:b/>
        </w:rPr>
      </w:pP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  <w:b/>
        </w:rPr>
      </w:pPr>
      <w:r w:rsidRPr="00945DE0">
        <w:rPr>
          <w:rFonts w:ascii="Arial" w:hAnsi="Arial" w:cs="Arial"/>
          <w:b/>
        </w:rPr>
        <w:t>ANEXO III</w:t>
      </w:r>
    </w:p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-176" w:type="dxa"/>
        <w:tblLook w:val="04A0"/>
      </w:tblPr>
      <w:tblGrid>
        <w:gridCol w:w="9737"/>
      </w:tblGrid>
      <w:tr w:rsidR="00B173D7" w:rsidRPr="00945DE0" w:rsidTr="00D60161">
        <w:trPr>
          <w:trHeight w:val="556"/>
        </w:trPr>
        <w:tc>
          <w:tcPr>
            <w:tcW w:w="9737" w:type="dxa"/>
          </w:tcPr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45DE0">
              <w:rPr>
                <w:rFonts w:ascii="Arial" w:hAnsi="Arial" w:cs="Arial"/>
                <w:b/>
                <w:sz w:val="24"/>
                <w:szCs w:val="24"/>
              </w:rPr>
              <w:t>Termo de Compromisso e Ciência</w:t>
            </w:r>
          </w:p>
        </w:tc>
      </w:tr>
    </w:tbl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-176" w:type="dxa"/>
        <w:tblLook w:val="04A0"/>
      </w:tblPr>
      <w:tblGrid>
        <w:gridCol w:w="9705"/>
      </w:tblGrid>
      <w:tr w:rsidR="00B173D7" w:rsidRPr="00945DE0" w:rsidTr="00D60161">
        <w:trPr>
          <w:trHeight w:val="881"/>
        </w:trPr>
        <w:tc>
          <w:tcPr>
            <w:tcW w:w="9705" w:type="dxa"/>
          </w:tcPr>
          <w:p w:rsidR="00B173D7" w:rsidRPr="00945DE0" w:rsidRDefault="00B173D7" w:rsidP="008C718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b/>
                <w:sz w:val="24"/>
                <w:szCs w:val="24"/>
              </w:rPr>
              <w:t>Objeto: Chamamento nº 00</w:t>
            </w:r>
            <w:r w:rsidR="0089103A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945DE0">
              <w:rPr>
                <w:rFonts w:ascii="Arial" w:hAnsi="Arial" w:cs="Arial"/>
                <w:b/>
                <w:sz w:val="24"/>
                <w:szCs w:val="24"/>
              </w:rPr>
              <w:t>/201</w:t>
            </w:r>
            <w:r w:rsidR="008C7187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89103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945DE0">
              <w:rPr>
                <w:rFonts w:ascii="Arial" w:hAnsi="Arial" w:cs="Arial"/>
                <w:b/>
                <w:sz w:val="24"/>
                <w:szCs w:val="24"/>
              </w:rPr>
              <w:t xml:space="preserve">- Licença Especial Praia das Areias </w:t>
            </w:r>
            <w:r w:rsidR="00962E7D" w:rsidRPr="00945DE0">
              <w:rPr>
                <w:rFonts w:ascii="Arial" w:hAnsi="Arial" w:cs="Arial"/>
                <w:b/>
                <w:sz w:val="24"/>
                <w:szCs w:val="24"/>
              </w:rPr>
              <w:t xml:space="preserve">Brancas/Temporada de </w:t>
            </w:r>
            <w:r w:rsidRPr="00945DE0">
              <w:rPr>
                <w:rFonts w:ascii="Arial" w:hAnsi="Arial" w:cs="Arial"/>
                <w:b/>
                <w:sz w:val="24"/>
                <w:szCs w:val="24"/>
              </w:rPr>
              <w:t>Verão 201</w:t>
            </w:r>
            <w:r w:rsidR="008C7187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Pr="00945DE0">
              <w:rPr>
                <w:rFonts w:ascii="Arial" w:hAnsi="Arial" w:cs="Arial"/>
                <w:b/>
                <w:sz w:val="24"/>
                <w:szCs w:val="24"/>
              </w:rPr>
              <w:t>/20</w:t>
            </w:r>
            <w:r w:rsidR="008C7187">
              <w:rPr>
                <w:rFonts w:ascii="Arial" w:hAnsi="Arial" w:cs="Arial"/>
                <w:b/>
                <w:sz w:val="24"/>
                <w:szCs w:val="24"/>
              </w:rPr>
              <w:t>20</w:t>
            </w:r>
          </w:p>
        </w:tc>
      </w:tr>
    </w:tbl>
    <w:p w:rsidR="00B173D7" w:rsidRPr="00945DE0" w:rsidRDefault="00B173D7" w:rsidP="00B173D7">
      <w:pPr>
        <w:spacing w:line="360" w:lineRule="auto"/>
        <w:jc w:val="both"/>
        <w:rPr>
          <w:rFonts w:ascii="Arial" w:hAnsi="Arial" w:cs="Arial"/>
        </w:rPr>
      </w:pPr>
    </w:p>
    <w:tbl>
      <w:tblPr>
        <w:tblStyle w:val="Tabelacomgrade"/>
        <w:tblW w:w="0" w:type="auto"/>
        <w:tblInd w:w="-176" w:type="dxa"/>
        <w:tblLook w:val="04A0"/>
      </w:tblPr>
      <w:tblGrid>
        <w:gridCol w:w="9722"/>
      </w:tblGrid>
      <w:tr w:rsidR="00B173D7" w:rsidRPr="00945DE0" w:rsidTr="0089103A">
        <w:tc>
          <w:tcPr>
            <w:tcW w:w="9722" w:type="dxa"/>
          </w:tcPr>
          <w:p w:rsidR="00962E7D" w:rsidRPr="00945DE0" w:rsidRDefault="00962E7D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Eu.........................................</w:t>
            </w:r>
            <w:r w:rsidR="00962E7D" w:rsidRPr="00945DE0">
              <w:rPr>
                <w:rFonts w:ascii="Arial" w:hAnsi="Arial" w:cs="Arial"/>
                <w:sz w:val="24"/>
                <w:szCs w:val="24"/>
              </w:rPr>
              <w:t>........................................</w:t>
            </w:r>
            <w:r w:rsidRPr="00945DE0">
              <w:rPr>
                <w:rFonts w:ascii="Arial" w:hAnsi="Arial" w:cs="Arial"/>
                <w:sz w:val="24"/>
                <w:szCs w:val="24"/>
              </w:rPr>
              <w:t xml:space="preserve">......,CPF.............................; RG................................., </w:t>
            </w:r>
          </w:p>
          <w:p w:rsidR="00B173D7" w:rsidRPr="00945DE0" w:rsidRDefault="00962E7D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Inscrito</w:t>
            </w:r>
            <w:r w:rsidR="00B173D7" w:rsidRPr="00945DE0">
              <w:rPr>
                <w:rFonts w:ascii="Arial" w:hAnsi="Arial" w:cs="Arial"/>
                <w:sz w:val="24"/>
                <w:szCs w:val="24"/>
              </w:rPr>
              <w:t xml:space="preserve"> nesse município sob nº...................................., declaro para os devidos fins estar ciente do regramento constante no Chamamento Público supracitado, firmando o compromisso de cumprir com todas as exigências nele constantes para manutenção do direito adquirido à Licença Especial para exploração Comercial de............................................</w:t>
            </w:r>
            <w:r w:rsidR="00D2077E">
              <w:rPr>
                <w:rFonts w:ascii="Arial" w:hAnsi="Arial" w:cs="Arial"/>
                <w:sz w:val="24"/>
                <w:szCs w:val="24"/>
              </w:rPr>
              <w:t>em área pública</w:t>
            </w:r>
            <w:r w:rsidR="00B173D7" w:rsidRPr="00945DE0">
              <w:rPr>
                <w:rFonts w:ascii="Arial" w:hAnsi="Arial" w:cs="Arial"/>
                <w:sz w:val="24"/>
                <w:szCs w:val="24"/>
              </w:rPr>
              <w:t xml:space="preserve"> na Praia das Areias Brancas</w:t>
            </w:r>
            <w:r w:rsidR="00D2077E">
              <w:rPr>
                <w:rFonts w:ascii="Arial" w:hAnsi="Arial" w:cs="Arial"/>
                <w:sz w:val="24"/>
                <w:szCs w:val="24"/>
              </w:rPr>
              <w:t>,</w:t>
            </w:r>
            <w:r w:rsidR="00B173D7" w:rsidRPr="00945DE0">
              <w:rPr>
                <w:rFonts w:ascii="Arial" w:hAnsi="Arial" w:cs="Arial"/>
                <w:sz w:val="24"/>
                <w:szCs w:val="24"/>
              </w:rPr>
              <w:t xml:space="preserve"> por um período de 90 dias a contar da data da assinatura deste termo. Declaro ainda estar </w:t>
            </w:r>
            <w:r w:rsidR="00B173D7" w:rsidRPr="00945DE0">
              <w:rPr>
                <w:rFonts w:ascii="Arial" w:hAnsi="Arial" w:cs="Arial"/>
                <w:sz w:val="24"/>
                <w:szCs w:val="24"/>
              </w:rPr>
              <w:lastRenderedPageBreak/>
              <w:t xml:space="preserve">ciente de que estarei </w:t>
            </w:r>
            <w:r w:rsidRPr="00945DE0">
              <w:rPr>
                <w:rFonts w:ascii="Arial" w:hAnsi="Arial" w:cs="Arial"/>
                <w:sz w:val="24"/>
                <w:szCs w:val="24"/>
              </w:rPr>
              <w:t>sujeito (</w:t>
            </w:r>
            <w:r w:rsidR="00B173D7" w:rsidRPr="00945DE0">
              <w:rPr>
                <w:rFonts w:ascii="Arial" w:hAnsi="Arial" w:cs="Arial"/>
                <w:sz w:val="24"/>
                <w:szCs w:val="24"/>
              </w:rPr>
              <w:t>a) à Fiscalização deste Município e que qualquer embaraço a mesma configura infração sujeita às penalidades previstas no Chamamento.</w:t>
            </w: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962E7D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>____________________________</w:t>
            </w: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945DE0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</w:t>
            </w:r>
            <w:r w:rsidR="00962E7D" w:rsidRPr="00945DE0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89103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945DE0">
              <w:rPr>
                <w:rFonts w:ascii="Arial" w:hAnsi="Arial" w:cs="Arial"/>
                <w:sz w:val="24"/>
                <w:szCs w:val="24"/>
              </w:rPr>
              <w:t>Assinatura</w:t>
            </w: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173D7" w:rsidRPr="00945DE0" w:rsidRDefault="00B173D7" w:rsidP="00B173D7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173D7" w:rsidRPr="00945DE0" w:rsidRDefault="00B173D7" w:rsidP="00B173D7">
      <w:pPr>
        <w:pStyle w:val="Ttulo11"/>
        <w:spacing w:line="360" w:lineRule="auto"/>
        <w:ind w:left="0"/>
        <w:jc w:val="both"/>
        <w:rPr>
          <w:rFonts w:ascii="Arial" w:hAnsi="Arial" w:cs="Arial"/>
          <w:u w:val="none"/>
          <w:lang w:val="pt-BR"/>
        </w:rPr>
      </w:pPr>
    </w:p>
    <w:p w:rsidR="00B173D7" w:rsidRPr="00945DE0" w:rsidRDefault="00D2077E" w:rsidP="00B173D7">
      <w:pPr>
        <w:spacing w:line="360" w:lineRule="auto"/>
        <w:ind w:left="106" w:right="413"/>
        <w:jc w:val="center"/>
        <w:rPr>
          <w:rFonts w:ascii="Arial" w:hAnsi="Arial" w:cs="Arial"/>
        </w:rPr>
      </w:pPr>
      <w:r>
        <w:rPr>
          <w:rFonts w:ascii="Arial" w:hAnsi="Arial" w:cs="Arial"/>
        </w:rPr>
        <w:t>Rosário do Sul/RS,...</w:t>
      </w:r>
      <w:r w:rsidR="00B173D7" w:rsidRPr="00945DE0">
        <w:rPr>
          <w:rFonts w:ascii="Arial" w:hAnsi="Arial" w:cs="Arial"/>
        </w:rPr>
        <w:t>.. de .................de 201</w:t>
      </w:r>
      <w:r w:rsidR="008C7187">
        <w:rPr>
          <w:rFonts w:ascii="Arial" w:hAnsi="Arial" w:cs="Arial"/>
        </w:rPr>
        <w:t>9</w:t>
      </w:r>
    </w:p>
    <w:p w:rsidR="00B173D7" w:rsidRPr="00945DE0" w:rsidRDefault="00B173D7" w:rsidP="00B173D7">
      <w:pPr>
        <w:spacing w:line="360" w:lineRule="auto"/>
        <w:ind w:left="106" w:right="413"/>
        <w:jc w:val="center"/>
        <w:rPr>
          <w:rFonts w:ascii="Arial" w:hAnsi="Arial" w:cs="Arial"/>
        </w:rPr>
      </w:pPr>
    </w:p>
    <w:p w:rsidR="00B173D7" w:rsidRPr="00945DE0" w:rsidRDefault="00B173D7" w:rsidP="00B173D7">
      <w:pPr>
        <w:ind w:left="106" w:right="413"/>
        <w:jc w:val="center"/>
        <w:rPr>
          <w:rFonts w:ascii="Arial" w:hAnsi="Arial" w:cs="Arial"/>
        </w:rPr>
      </w:pPr>
      <w:r w:rsidRPr="00945DE0">
        <w:rPr>
          <w:rFonts w:ascii="Arial" w:hAnsi="Arial" w:cs="Arial"/>
        </w:rPr>
        <w:t>Gilson Omar Santos Maciel</w:t>
      </w:r>
    </w:p>
    <w:p w:rsidR="00B173D7" w:rsidRPr="00945DE0" w:rsidRDefault="00B173D7" w:rsidP="00B173D7">
      <w:pPr>
        <w:pStyle w:val="Corpodetexto"/>
        <w:ind w:left="102" w:right="413"/>
        <w:jc w:val="center"/>
        <w:rPr>
          <w:rFonts w:ascii="Arial" w:hAnsi="Arial" w:cs="Arial"/>
        </w:rPr>
      </w:pPr>
      <w:r w:rsidRPr="00945DE0">
        <w:rPr>
          <w:rFonts w:ascii="Arial" w:hAnsi="Arial" w:cs="Arial"/>
        </w:rPr>
        <w:t>Secretário Municipal de Indústria e Comércio</w:t>
      </w:r>
    </w:p>
    <w:p w:rsidR="00B173D7" w:rsidRPr="00945DE0" w:rsidRDefault="00B173D7" w:rsidP="00B173D7">
      <w:pPr>
        <w:pStyle w:val="Corpodetexto"/>
        <w:spacing w:after="0"/>
        <w:ind w:left="102" w:right="413"/>
        <w:jc w:val="center"/>
        <w:rPr>
          <w:rFonts w:ascii="Arial" w:hAnsi="Arial" w:cs="Arial"/>
        </w:rPr>
      </w:pPr>
      <w:r w:rsidRPr="00945DE0">
        <w:rPr>
          <w:rFonts w:ascii="Arial" w:hAnsi="Arial" w:cs="Arial"/>
        </w:rPr>
        <w:t>Port. 004/2018</w:t>
      </w:r>
    </w:p>
    <w:p w:rsidR="00A9390E" w:rsidRPr="00945DE0" w:rsidRDefault="00A9390E" w:rsidP="00A9390E">
      <w:pPr>
        <w:tabs>
          <w:tab w:val="left" w:pos="3828"/>
        </w:tabs>
        <w:jc w:val="both"/>
        <w:rPr>
          <w:rStyle w:val="Ttulodecabedamensagem"/>
          <w:rFonts w:ascii="Arial" w:hAnsi="Arial" w:cs="Arial"/>
          <w:sz w:val="24"/>
        </w:rPr>
      </w:pPr>
    </w:p>
    <w:sectPr w:rsidR="00A9390E" w:rsidRPr="00945DE0" w:rsidSect="001E0FF0">
      <w:pgSz w:w="12240" w:h="15840"/>
      <w:pgMar w:top="0" w:right="900" w:bottom="0" w:left="1276" w:header="14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61A5" w:rsidRDefault="003761A5" w:rsidP="0022611C">
      <w:r>
        <w:separator/>
      </w:r>
    </w:p>
  </w:endnote>
  <w:endnote w:type="continuationSeparator" w:id="1">
    <w:p w:rsidR="003761A5" w:rsidRDefault="003761A5" w:rsidP="002261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489"/>
      <w:docPartObj>
        <w:docPartGallery w:val="Page Numbers (Bottom of Page)"/>
        <w:docPartUnique/>
      </w:docPartObj>
    </w:sdtPr>
    <w:sdtContent>
      <w:p w:rsidR="00FA21FB" w:rsidRDefault="007B3B07">
        <w:pPr>
          <w:pStyle w:val="Rodap"/>
          <w:jc w:val="right"/>
        </w:pPr>
        <w:fldSimple w:instr=" PAGE   \* MERGEFORMAT ">
          <w:r w:rsidR="00676B7F">
            <w:rPr>
              <w:noProof/>
            </w:rPr>
            <w:t>1</w:t>
          </w:r>
        </w:fldSimple>
      </w:p>
    </w:sdtContent>
  </w:sdt>
  <w:p w:rsidR="00FA21FB" w:rsidRDefault="00FA21FB">
    <w:pPr>
      <w:pStyle w:val="Corpodetexto"/>
      <w:spacing w:line="14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61A5" w:rsidRDefault="003761A5" w:rsidP="0022611C">
      <w:r>
        <w:separator/>
      </w:r>
    </w:p>
  </w:footnote>
  <w:footnote w:type="continuationSeparator" w:id="1">
    <w:p w:rsidR="003761A5" w:rsidRDefault="003761A5" w:rsidP="002261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1FB" w:rsidRDefault="00FA21FB" w:rsidP="0089103A">
    <w:pPr>
      <w:framePr w:w="1760" w:hSpace="180" w:wrap="around" w:vAnchor="text" w:hAnchor="page" w:x="8638" w:y="952"/>
      <w:rPr>
        <w:b/>
      </w:rPr>
    </w:pPr>
  </w:p>
  <w:p w:rsidR="00FA21FB" w:rsidRDefault="00FA21FB" w:rsidP="0027751E">
    <w:pPr>
      <w:framePr w:w="1760" w:hSpace="180" w:wrap="around" w:vAnchor="text" w:hAnchor="page" w:x="8638" w:y="952"/>
    </w:pPr>
  </w:p>
  <w:p w:rsidR="00FA21FB" w:rsidRPr="00000290" w:rsidRDefault="00FA21FB" w:rsidP="00945DE0">
    <w:pPr>
      <w:pStyle w:val="Corpodetexto"/>
      <w:jc w:val="center"/>
      <w:rPr>
        <w:rFonts w:ascii="Arial Black" w:hAnsi="Arial Black" w:cs="Arial"/>
        <w:b/>
        <w:i/>
      </w:rPr>
    </w:pPr>
  </w:p>
  <w:p w:rsidR="00FA21FB" w:rsidRDefault="00FA21FB" w:rsidP="0027751E">
    <w:pPr>
      <w:framePr w:hSpace="180" w:wrap="around" w:vAnchor="text" w:hAnchor="page" w:x="1585" w:y="-3"/>
      <w:jc w:val="center"/>
    </w:pPr>
    <w:r>
      <w:rPr>
        <w:noProof/>
      </w:rPr>
      <w:drawing>
        <wp:inline distT="0" distB="0" distL="0" distR="0">
          <wp:extent cx="750570" cy="1000760"/>
          <wp:effectExtent l="19050" t="0" r="0" b="0"/>
          <wp:docPr id="10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36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1000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FA21FB" w:rsidRDefault="00FA21FB" w:rsidP="0027751E">
    <w:r>
      <w:rPr>
        <w:noProof/>
        <w:sz w:val="22"/>
        <w:szCs w:val="2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5123815</wp:posOffset>
          </wp:positionH>
          <wp:positionV relativeFrom="paragraph">
            <wp:posOffset>-106680</wp:posOffset>
          </wp:positionV>
          <wp:extent cx="904875" cy="939800"/>
          <wp:effectExtent l="19050" t="0" r="9525" b="0"/>
          <wp:wrapThrough wrapText="bothSides">
            <wp:wrapPolygon edited="0">
              <wp:start x="-455" y="0"/>
              <wp:lineTo x="-455" y="21016"/>
              <wp:lineTo x="21827" y="21016"/>
              <wp:lineTo x="21827" y="0"/>
              <wp:lineTo x="-455" y="0"/>
            </wp:wrapPolygon>
          </wp:wrapThrough>
          <wp:docPr id="11" name="Imagem 4" descr="sm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mi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39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A21FB" w:rsidRDefault="00FA21FB" w:rsidP="0027751E"/>
  <w:p w:rsidR="00FA21FB" w:rsidRPr="0027751E" w:rsidRDefault="00FA21FB" w:rsidP="0027751E">
    <w:pPr>
      <w:pStyle w:val="Legenda"/>
      <w:jc w:val="center"/>
      <w:rPr>
        <w:sz w:val="22"/>
        <w:szCs w:val="22"/>
      </w:rPr>
    </w:pPr>
    <w:r w:rsidRPr="0027751E">
      <w:rPr>
        <w:sz w:val="22"/>
        <w:szCs w:val="22"/>
      </w:rPr>
      <w:t>ESTADO DO RIO GRANDE DO SUL</w:t>
    </w:r>
  </w:p>
  <w:p w:rsidR="00FA21FB" w:rsidRPr="0027751E" w:rsidRDefault="00FA21FB" w:rsidP="0027751E">
    <w:pPr>
      <w:jc w:val="center"/>
      <w:rPr>
        <w:rFonts w:ascii="Arial" w:hAnsi="Arial"/>
        <w:b/>
        <w:sz w:val="22"/>
        <w:szCs w:val="22"/>
      </w:rPr>
    </w:pPr>
    <w:r w:rsidRPr="0027751E">
      <w:rPr>
        <w:rFonts w:ascii="Arial" w:hAnsi="Arial"/>
        <w:b/>
        <w:sz w:val="22"/>
        <w:szCs w:val="22"/>
      </w:rPr>
      <w:t>PREFEITURA MUNICIPAL DE ROSÁRIO DO SUL</w:t>
    </w:r>
  </w:p>
  <w:p w:rsidR="00FA21FB" w:rsidRPr="0027751E" w:rsidRDefault="00FA21FB" w:rsidP="0027751E">
    <w:pPr>
      <w:pStyle w:val="Ttulo2"/>
      <w:spacing w:before="0"/>
      <w:jc w:val="center"/>
      <w:rPr>
        <w:color w:val="000000" w:themeColor="text1"/>
        <w:sz w:val="22"/>
        <w:szCs w:val="22"/>
      </w:rPr>
    </w:pPr>
    <w:r w:rsidRPr="0027751E">
      <w:rPr>
        <w:color w:val="000000" w:themeColor="text1"/>
        <w:sz w:val="22"/>
        <w:szCs w:val="22"/>
      </w:rPr>
      <w:t>SECRETARIA MUNICIPAL DE INDÚSTRIA E COMERCIO</w:t>
    </w:r>
  </w:p>
  <w:p w:rsidR="00FA21FB" w:rsidRPr="0027751E" w:rsidRDefault="00FA21FB" w:rsidP="0027751E">
    <w:pPr>
      <w:pStyle w:val="Ttulo2"/>
      <w:spacing w:before="0"/>
      <w:jc w:val="center"/>
      <w:rPr>
        <w:rFonts w:ascii="Arial" w:hAnsi="Arial" w:cs="Arial"/>
        <w:color w:val="000000" w:themeColor="text1"/>
        <w:sz w:val="22"/>
        <w:szCs w:val="22"/>
      </w:rPr>
    </w:pPr>
    <w:r w:rsidRPr="0027751E">
      <w:rPr>
        <w:rFonts w:ascii="Arial" w:hAnsi="Arial" w:cs="Arial"/>
        <w:color w:val="000000" w:themeColor="text1"/>
        <w:sz w:val="22"/>
        <w:szCs w:val="22"/>
      </w:rPr>
      <w:t>“</w:t>
    </w:r>
    <w:r w:rsidRPr="0027751E">
      <w:rPr>
        <w:rFonts w:ascii="Arial" w:hAnsi="Arial" w:cs="Arial"/>
        <w:i/>
        <w:color w:val="000000" w:themeColor="text1"/>
        <w:sz w:val="22"/>
        <w:szCs w:val="22"/>
      </w:rPr>
      <w:t>JUNTOS PELO DESENVOLVIMENTO</w:t>
    </w:r>
    <w:r w:rsidRPr="0027751E">
      <w:rPr>
        <w:rFonts w:ascii="Arial" w:hAnsi="Arial" w:cs="Arial"/>
        <w:color w:val="000000" w:themeColor="text1"/>
        <w:sz w:val="22"/>
        <w:szCs w:val="22"/>
      </w:rPr>
      <w:t>”</w:t>
    </w:r>
  </w:p>
  <w:p w:rsidR="00FA21FB" w:rsidRDefault="00FA21FB" w:rsidP="00945DE0">
    <w:pPr>
      <w:pStyle w:val="Corpodetexto"/>
      <w:jc w:val="center"/>
      <w:rPr>
        <w:rFonts w:cs="Arial"/>
        <w:b/>
      </w:rPr>
    </w:pPr>
  </w:p>
  <w:p w:rsidR="00FA21FB" w:rsidRPr="00945DE0" w:rsidRDefault="00FA21FB" w:rsidP="00945DE0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96A03"/>
    <w:multiLevelType w:val="hybridMultilevel"/>
    <w:tmpl w:val="6D8E4710"/>
    <w:lvl w:ilvl="0" w:tplc="6C1CCD3A">
      <w:start w:val="1"/>
      <w:numFmt w:val="upperRoman"/>
      <w:lvlText w:val="%1."/>
      <w:lvlJc w:val="left"/>
      <w:pPr>
        <w:ind w:left="368" w:hanging="248"/>
      </w:pPr>
      <w:rPr>
        <w:rFonts w:ascii="Verdana" w:eastAsia="Verdana" w:hAnsi="Verdana" w:cs="Verdana" w:hint="default"/>
        <w:b/>
        <w:bCs/>
        <w:spacing w:val="-1"/>
        <w:w w:val="99"/>
        <w:sz w:val="20"/>
        <w:szCs w:val="20"/>
      </w:rPr>
    </w:lvl>
    <w:lvl w:ilvl="1" w:tplc="C796746E">
      <w:start w:val="1"/>
      <w:numFmt w:val="decimal"/>
      <w:lvlText w:val="%2."/>
      <w:lvlJc w:val="left"/>
      <w:pPr>
        <w:ind w:left="348" w:hanging="348"/>
      </w:pPr>
      <w:rPr>
        <w:rFonts w:ascii="Verdana" w:eastAsia="Verdana" w:hAnsi="Verdana" w:cs="Verdana" w:hint="default"/>
        <w:b/>
        <w:color w:val="auto"/>
        <w:w w:val="99"/>
        <w:sz w:val="20"/>
        <w:szCs w:val="20"/>
      </w:rPr>
    </w:lvl>
    <w:lvl w:ilvl="2" w:tplc="4898607A">
      <w:numFmt w:val="bullet"/>
      <w:lvlText w:val="•"/>
      <w:lvlJc w:val="left"/>
      <w:pPr>
        <w:ind w:left="860" w:hanging="348"/>
      </w:pPr>
      <w:rPr>
        <w:rFonts w:hint="default"/>
      </w:rPr>
    </w:lvl>
    <w:lvl w:ilvl="3" w:tplc="AAC86FFE">
      <w:numFmt w:val="bullet"/>
      <w:lvlText w:val="•"/>
      <w:lvlJc w:val="left"/>
      <w:pPr>
        <w:ind w:left="1885" w:hanging="348"/>
      </w:pPr>
      <w:rPr>
        <w:rFonts w:hint="default"/>
      </w:rPr>
    </w:lvl>
    <w:lvl w:ilvl="4" w:tplc="BF8842FC">
      <w:numFmt w:val="bullet"/>
      <w:lvlText w:val="•"/>
      <w:lvlJc w:val="left"/>
      <w:pPr>
        <w:ind w:left="2910" w:hanging="348"/>
      </w:pPr>
      <w:rPr>
        <w:rFonts w:hint="default"/>
      </w:rPr>
    </w:lvl>
    <w:lvl w:ilvl="5" w:tplc="21647E14">
      <w:numFmt w:val="bullet"/>
      <w:lvlText w:val="•"/>
      <w:lvlJc w:val="left"/>
      <w:pPr>
        <w:ind w:left="3935" w:hanging="348"/>
      </w:pPr>
      <w:rPr>
        <w:rFonts w:hint="default"/>
      </w:rPr>
    </w:lvl>
    <w:lvl w:ilvl="6" w:tplc="5C7C8A40">
      <w:numFmt w:val="bullet"/>
      <w:lvlText w:val="•"/>
      <w:lvlJc w:val="left"/>
      <w:pPr>
        <w:ind w:left="4960" w:hanging="348"/>
      </w:pPr>
      <w:rPr>
        <w:rFonts w:hint="default"/>
      </w:rPr>
    </w:lvl>
    <w:lvl w:ilvl="7" w:tplc="2A78B67E">
      <w:numFmt w:val="bullet"/>
      <w:lvlText w:val="•"/>
      <w:lvlJc w:val="left"/>
      <w:pPr>
        <w:ind w:left="5985" w:hanging="348"/>
      </w:pPr>
      <w:rPr>
        <w:rFonts w:hint="default"/>
      </w:rPr>
    </w:lvl>
    <w:lvl w:ilvl="8" w:tplc="8C74CCDC">
      <w:numFmt w:val="bullet"/>
      <w:lvlText w:val="•"/>
      <w:lvlJc w:val="left"/>
      <w:pPr>
        <w:ind w:left="7010" w:hanging="348"/>
      </w:pPr>
      <w:rPr>
        <w:rFonts w:hint="default"/>
      </w:rPr>
    </w:lvl>
  </w:abstractNum>
  <w:abstractNum w:abstractNumId="1">
    <w:nsid w:val="174572C9"/>
    <w:multiLevelType w:val="hybridMultilevel"/>
    <w:tmpl w:val="5DE0E430"/>
    <w:lvl w:ilvl="0" w:tplc="C3F4078E">
      <w:start w:val="1"/>
      <w:numFmt w:val="lowerLetter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1E457058"/>
    <w:multiLevelType w:val="hybridMultilevel"/>
    <w:tmpl w:val="118A1AD0"/>
    <w:lvl w:ilvl="0" w:tplc="26829D54">
      <w:start w:val="4"/>
      <w:numFmt w:val="lowerLetter"/>
      <w:lvlText w:val="%1)"/>
      <w:lvlJc w:val="left"/>
      <w:pPr>
        <w:ind w:left="12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93" w:hanging="360"/>
      </w:pPr>
    </w:lvl>
    <w:lvl w:ilvl="2" w:tplc="0416001B" w:tentative="1">
      <w:start w:val="1"/>
      <w:numFmt w:val="lowerRoman"/>
      <w:lvlText w:val="%3."/>
      <w:lvlJc w:val="right"/>
      <w:pPr>
        <w:ind w:left="2713" w:hanging="180"/>
      </w:pPr>
    </w:lvl>
    <w:lvl w:ilvl="3" w:tplc="0416000F" w:tentative="1">
      <w:start w:val="1"/>
      <w:numFmt w:val="decimal"/>
      <w:lvlText w:val="%4."/>
      <w:lvlJc w:val="left"/>
      <w:pPr>
        <w:ind w:left="3433" w:hanging="360"/>
      </w:pPr>
    </w:lvl>
    <w:lvl w:ilvl="4" w:tplc="04160019" w:tentative="1">
      <w:start w:val="1"/>
      <w:numFmt w:val="lowerLetter"/>
      <w:lvlText w:val="%5."/>
      <w:lvlJc w:val="left"/>
      <w:pPr>
        <w:ind w:left="4153" w:hanging="360"/>
      </w:pPr>
    </w:lvl>
    <w:lvl w:ilvl="5" w:tplc="0416001B" w:tentative="1">
      <w:start w:val="1"/>
      <w:numFmt w:val="lowerRoman"/>
      <w:lvlText w:val="%6."/>
      <w:lvlJc w:val="right"/>
      <w:pPr>
        <w:ind w:left="4873" w:hanging="180"/>
      </w:pPr>
    </w:lvl>
    <w:lvl w:ilvl="6" w:tplc="0416000F" w:tentative="1">
      <w:start w:val="1"/>
      <w:numFmt w:val="decimal"/>
      <w:lvlText w:val="%7."/>
      <w:lvlJc w:val="left"/>
      <w:pPr>
        <w:ind w:left="5593" w:hanging="360"/>
      </w:pPr>
    </w:lvl>
    <w:lvl w:ilvl="7" w:tplc="04160019" w:tentative="1">
      <w:start w:val="1"/>
      <w:numFmt w:val="lowerLetter"/>
      <w:lvlText w:val="%8."/>
      <w:lvlJc w:val="left"/>
      <w:pPr>
        <w:ind w:left="6313" w:hanging="360"/>
      </w:pPr>
    </w:lvl>
    <w:lvl w:ilvl="8" w:tplc="0416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3">
    <w:nsid w:val="2B367554"/>
    <w:multiLevelType w:val="hybridMultilevel"/>
    <w:tmpl w:val="EEDCF5C2"/>
    <w:lvl w:ilvl="0" w:tplc="04160013">
      <w:start w:val="1"/>
      <w:numFmt w:val="upperRoman"/>
      <w:lvlText w:val="%1."/>
      <w:lvlJc w:val="right"/>
      <w:pPr>
        <w:ind w:left="2484" w:hanging="360"/>
      </w:p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4B1E035F"/>
    <w:multiLevelType w:val="hybridMultilevel"/>
    <w:tmpl w:val="72DCFD3A"/>
    <w:lvl w:ilvl="0" w:tplc="CC22C27A">
      <w:start w:val="3"/>
      <w:numFmt w:val="lowerLetter"/>
      <w:lvlText w:val="%1)"/>
      <w:lvlJc w:val="left"/>
      <w:pPr>
        <w:ind w:left="127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93" w:hanging="360"/>
      </w:pPr>
    </w:lvl>
    <w:lvl w:ilvl="2" w:tplc="0416001B" w:tentative="1">
      <w:start w:val="1"/>
      <w:numFmt w:val="lowerRoman"/>
      <w:lvlText w:val="%3."/>
      <w:lvlJc w:val="right"/>
      <w:pPr>
        <w:ind w:left="2713" w:hanging="180"/>
      </w:pPr>
    </w:lvl>
    <w:lvl w:ilvl="3" w:tplc="0416000F" w:tentative="1">
      <w:start w:val="1"/>
      <w:numFmt w:val="decimal"/>
      <w:lvlText w:val="%4."/>
      <w:lvlJc w:val="left"/>
      <w:pPr>
        <w:ind w:left="3433" w:hanging="360"/>
      </w:pPr>
    </w:lvl>
    <w:lvl w:ilvl="4" w:tplc="04160019" w:tentative="1">
      <w:start w:val="1"/>
      <w:numFmt w:val="lowerLetter"/>
      <w:lvlText w:val="%5."/>
      <w:lvlJc w:val="left"/>
      <w:pPr>
        <w:ind w:left="4153" w:hanging="360"/>
      </w:pPr>
    </w:lvl>
    <w:lvl w:ilvl="5" w:tplc="0416001B" w:tentative="1">
      <w:start w:val="1"/>
      <w:numFmt w:val="lowerRoman"/>
      <w:lvlText w:val="%6."/>
      <w:lvlJc w:val="right"/>
      <w:pPr>
        <w:ind w:left="4873" w:hanging="180"/>
      </w:pPr>
    </w:lvl>
    <w:lvl w:ilvl="6" w:tplc="0416000F" w:tentative="1">
      <w:start w:val="1"/>
      <w:numFmt w:val="decimal"/>
      <w:lvlText w:val="%7."/>
      <w:lvlJc w:val="left"/>
      <w:pPr>
        <w:ind w:left="5593" w:hanging="360"/>
      </w:pPr>
    </w:lvl>
    <w:lvl w:ilvl="7" w:tplc="04160019" w:tentative="1">
      <w:start w:val="1"/>
      <w:numFmt w:val="lowerLetter"/>
      <w:lvlText w:val="%8."/>
      <w:lvlJc w:val="left"/>
      <w:pPr>
        <w:ind w:left="6313" w:hanging="360"/>
      </w:pPr>
    </w:lvl>
    <w:lvl w:ilvl="8" w:tplc="0416001B" w:tentative="1">
      <w:start w:val="1"/>
      <w:numFmt w:val="lowerRoman"/>
      <w:lvlText w:val="%9."/>
      <w:lvlJc w:val="right"/>
      <w:pPr>
        <w:ind w:left="7033" w:hanging="180"/>
      </w:pPr>
    </w:lvl>
  </w:abstractNum>
  <w:abstractNum w:abstractNumId="5">
    <w:nsid w:val="7F1D5196"/>
    <w:multiLevelType w:val="hybridMultilevel"/>
    <w:tmpl w:val="E670D458"/>
    <w:lvl w:ilvl="0" w:tplc="E806C532">
      <w:start w:val="1"/>
      <w:numFmt w:val="decimal"/>
      <w:lvlText w:val="%1."/>
      <w:lvlJc w:val="left"/>
      <w:pPr>
        <w:ind w:left="829" w:hanging="707"/>
      </w:pPr>
      <w:rPr>
        <w:rFonts w:ascii="Verdana" w:eastAsia="Verdana" w:hAnsi="Verdana" w:cs="Verdana" w:hint="default"/>
        <w:w w:val="99"/>
        <w:sz w:val="20"/>
        <w:szCs w:val="20"/>
      </w:rPr>
    </w:lvl>
    <w:lvl w:ilvl="1" w:tplc="8D16ED04">
      <w:numFmt w:val="bullet"/>
      <w:lvlText w:val="•"/>
      <w:lvlJc w:val="left"/>
      <w:pPr>
        <w:ind w:left="820" w:hanging="707"/>
      </w:pPr>
      <w:rPr>
        <w:rFonts w:hint="default"/>
      </w:rPr>
    </w:lvl>
    <w:lvl w:ilvl="2" w:tplc="7B72600A">
      <w:numFmt w:val="bullet"/>
      <w:lvlText w:val="•"/>
      <w:lvlJc w:val="left"/>
      <w:pPr>
        <w:ind w:left="1735" w:hanging="707"/>
      </w:pPr>
      <w:rPr>
        <w:rFonts w:hint="default"/>
      </w:rPr>
    </w:lvl>
    <w:lvl w:ilvl="3" w:tplc="B59824E2">
      <w:numFmt w:val="bullet"/>
      <w:lvlText w:val="•"/>
      <w:lvlJc w:val="left"/>
      <w:pPr>
        <w:ind w:left="2651" w:hanging="707"/>
      </w:pPr>
      <w:rPr>
        <w:rFonts w:hint="default"/>
      </w:rPr>
    </w:lvl>
    <w:lvl w:ilvl="4" w:tplc="7A6AD5C4">
      <w:numFmt w:val="bullet"/>
      <w:lvlText w:val="•"/>
      <w:lvlJc w:val="left"/>
      <w:pPr>
        <w:ind w:left="3566" w:hanging="707"/>
      </w:pPr>
      <w:rPr>
        <w:rFonts w:hint="default"/>
      </w:rPr>
    </w:lvl>
    <w:lvl w:ilvl="5" w:tplc="771280CE">
      <w:numFmt w:val="bullet"/>
      <w:lvlText w:val="•"/>
      <w:lvlJc w:val="left"/>
      <w:pPr>
        <w:ind w:left="4482" w:hanging="707"/>
      </w:pPr>
      <w:rPr>
        <w:rFonts w:hint="default"/>
      </w:rPr>
    </w:lvl>
    <w:lvl w:ilvl="6" w:tplc="BE264952">
      <w:numFmt w:val="bullet"/>
      <w:lvlText w:val="•"/>
      <w:lvlJc w:val="left"/>
      <w:pPr>
        <w:ind w:left="5397" w:hanging="707"/>
      </w:pPr>
      <w:rPr>
        <w:rFonts w:hint="default"/>
      </w:rPr>
    </w:lvl>
    <w:lvl w:ilvl="7" w:tplc="2F8EB97C">
      <w:numFmt w:val="bullet"/>
      <w:lvlText w:val="•"/>
      <w:lvlJc w:val="left"/>
      <w:pPr>
        <w:ind w:left="6313" w:hanging="707"/>
      </w:pPr>
      <w:rPr>
        <w:rFonts w:hint="default"/>
      </w:rPr>
    </w:lvl>
    <w:lvl w:ilvl="8" w:tplc="6C4AB1D6">
      <w:numFmt w:val="bullet"/>
      <w:lvlText w:val="•"/>
      <w:lvlJc w:val="left"/>
      <w:pPr>
        <w:ind w:left="7228" w:hanging="707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/>
  <w:rsids>
    <w:rsidRoot w:val="00A8688D"/>
    <w:rsid w:val="00015382"/>
    <w:rsid w:val="00022635"/>
    <w:rsid w:val="000366C1"/>
    <w:rsid w:val="0006003D"/>
    <w:rsid w:val="00065DCF"/>
    <w:rsid w:val="00066392"/>
    <w:rsid w:val="00077367"/>
    <w:rsid w:val="000918EA"/>
    <w:rsid w:val="000A04B1"/>
    <w:rsid w:val="000B19F1"/>
    <w:rsid w:val="000B2879"/>
    <w:rsid w:val="000C414D"/>
    <w:rsid w:val="000C5D38"/>
    <w:rsid w:val="000D17AF"/>
    <w:rsid w:val="000E4110"/>
    <w:rsid w:val="000F000A"/>
    <w:rsid w:val="00115B8E"/>
    <w:rsid w:val="001316AC"/>
    <w:rsid w:val="00141402"/>
    <w:rsid w:val="00143FF6"/>
    <w:rsid w:val="00150354"/>
    <w:rsid w:val="00154572"/>
    <w:rsid w:val="00154E9E"/>
    <w:rsid w:val="00183BF9"/>
    <w:rsid w:val="001935A2"/>
    <w:rsid w:val="001A09B0"/>
    <w:rsid w:val="001B319C"/>
    <w:rsid w:val="001C3ED0"/>
    <w:rsid w:val="001C5BCE"/>
    <w:rsid w:val="001C654F"/>
    <w:rsid w:val="001D1794"/>
    <w:rsid w:val="001E0FF0"/>
    <w:rsid w:val="002034CA"/>
    <w:rsid w:val="0022611C"/>
    <w:rsid w:val="0027751E"/>
    <w:rsid w:val="00280236"/>
    <w:rsid w:val="00281A28"/>
    <w:rsid w:val="00286972"/>
    <w:rsid w:val="002904E7"/>
    <w:rsid w:val="002943BF"/>
    <w:rsid w:val="00295C06"/>
    <w:rsid w:val="00297026"/>
    <w:rsid w:val="002A5441"/>
    <w:rsid w:val="002E235F"/>
    <w:rsid w:val="002F2374"/>
    <w:rsid w:val="00312FDE"/>
    <w:rsid w:val="00314BE1"/>
    <w:rsid w:val="00327827"/>
    <w:rsid w:val="003548A5"/>
    <w:rsid w:val="00362E7D"/>
    <w:rsid w:val="003761A5"/>
    <w:rsid w:val="0039746F"/>
    <w:rsid w:val="003C193C"/>
    <w:rsid w:val="003C585A"/>
    <w:rsid w:val="003C5CCE"/>
    <w:rsid w:val="003D6B4C"/>
    <w:rsid w:val="003E2ADE"/>
    <w:rsid w:val="003E2F90"/>
    <w:rsid w:val="003E5C80"/>
    <w:rsid w:val="004030E9"/>
    <w:rsid w:val="004368F6"/>
    <w:rsid w:val="00455751"/>
    <w:rsid w:val="004570EA"/>
    <w:rsid w:val="00460315"/>
    <w:rsid w:val="0046784F"/>
    <w:rsid w:val="004734F8"/>
    <w:rsid w:val="004813A5"/>
    <w:rsid w:val="004A5D10"/>
    <w:rsid w:val="004B37FE"/>
    <w:rsid w:val="00500FF9"/>
    <w:rsid w:val="005143CF"/>
    <w:rsid w:val="0055503E"/>
    <w:rsid w:val="005C1949"/>
    <w:rsid w:val="005E231F"/>
    <w:rsid w:val="005E57A8"/>
    <w:rsid w:val="00627D62"/>
    <w:rsid w:val="00634E46"/>
    <w:rsid w:val="00636B0E"/>
    <w:rsid w:val="006440A6"/>
    <w:rsid w:val="0065186B"/>
    <w:rsid w:val="006542F1"/>
    <w:rsid w:val="0066398B"/>
    <w:rsid w:val="00676B7F"/>
    <w:rsid w:val="00687E4A"/>
    <w:rsid w:val="006923B0"/>
    <w:rsid w:val="006B040F"/>
    <w:rsid w:val="006B252D"/>
    <w:rsid w:val="006B3C2B"/>
    <w:rsid w:val="006E591C"/>
    <w:rsid w:val="006F09D4"/>
    <w:rsid w:val="006F1B59"/>
    <w:rsid w:val="006F6324"/>
    <w:rsid w:val="00702C76"/>
    <w:rsid w:val="007102B3"/>
    <w:rsid w:val="0071043E"/>
    <w:rsid w:val="00711589"/>
    <w:rsid w:val="007403A8"/>
    <w:rsid w:val="00754F0B"/>
    <w:rsid w:val="00761F39"/>
    <w:rsid w:val="007620E3"/>
    <w:rsid w:val="00773B70"/>
    <w:rsid w:val="007821F7"/>
    <w:rsid w:val="007B3B07"/>
    <w:rsid w:val="007B6446"/>
    <w:rsid w:val="007D1267"/>
    <w:rsid w:val="007E2DC7"/>
    <w:rsid w:val="007E52B1"/>
    <w:rsid w:val="007F3386"/>
    <w:rsid w:val="007F34D5"/>
    <w:rsid w:val="008030AA"/>
    <w:rsid w:val="0081674B"/>
    <w:rsid w:val="00824D49"/>
    <w:rsid w:val="00841C67"/>
    <w:rsid w:val="0085322C"/>
    <w:rsid w:val="008550DF"/>
    <w:rsid w:val="0089103A"/>
    <w:rsid w:val="00895A33"/>
    <w:rsid w:val="008A4A50"/>
    <w:rsid w:val="008C370E"/>
    <w:rsid w:val="008C7187"/>
    <w:rsid w:val="008E6F09"/>
    <w:rsid w:val="009150A6"/>
    <w:rsid w:val="00945DE0"/>
    <w:rsid w:val="00953DBE"/>
    <w:rsid w:val="009570E8"/>
    <w:rsid w:val="00961D04"/>
    <w:rsid w:val="00962E7D"/>
    <w:rsid w:val="009654A2"/>
    <w:rsid w:val="00972CD7"/>
    <w:rsid w:val="009A22EB"/>
    <w:rsid w:val="009A3D7C"/>
    <w:rsid w:val="009A4F49"/>
    <w:rsid w:val="009C509D"/>
    <w:rsid w:val="009D42CB"/>
    <w:rsid w:val="009D745C"/>
    <w:rsid w:val="009F57B1"/>
    <w:rsid w:val="009F75D9"/>
    <w:rsid w:val="00A00177"/>
    <w:rsid w:val="00A166B9"/>
    <w:rsid w:val="00A21CC8"/>
    <w:rsid w:val="00A25716"/>
    <w:rsid w:val="00A3111D"/>
    <w:rsid w:val="00A4494A"/>
    <w:rsid w:val="00A47490"/>
    <w:rsid w:val="00A53DB6"/>
    <w:rsid w:val="00A6604D"/>
    <w:rsid w:val="00A66637"/>
    <w:rsid w:val="00A71FCA"/>
    <w:rsid w:val="00A8688D"/>
    <w:rsid w:val="00A90571"/>
    <w:rsid w:val="00A9390E"/>
    <w:rsid w:val="00AA27FA"/>
    <w:rsid w:val="00AA5E73"/>
    <w:rsid w:val="00AB05FB"/>
    <w:rsid w:val="00AC39EE"/>
    <w:rsid w:val="00AC40EF"/>
    <w:rsid w:val="00AC5F47"/>
    <w:rsid w:val="00B00EDC"/>
    <w:rsid w:val="00B05244"/>
    <w:rsid w:val="00B05B32"/>
    <w:rsid w:val="00B173D7"/>
    <w:rsid w:val="00B4214D"/>
    <w:rsid w:val="00B44597"/>
    <w:rsid w:val="00B74103"/>
    <w:rsid w:val="00B908C2"/>
    <w:rsid w:val="00B977F3"/>
    <w:rsid w:val="00BA40E2"/>
    <w:rsid w:val="00BD0996"/>
    <w:rsid w:val="00BE2624"/>
    <w:rsid w:val="00BF1595"/>
    <w:rsid w:val="00BF4EDF"/>
    <w:rsid w:val="00C117A8"/>
    <w:rsid w:val="00C16EB8"/>
    <w:rsid w:val="00C24FC5"/>
    <w:rsid w:val="00C34787"/>
    <w:rsid w:val="00C60449"/>
    <w:rsid w:val="00C61954"/>
    <w:rsid w:val="00C61E93"/>
    <w:rsid w:val="00C66674"/>
    <w:rsid w:val="00C77434"/>
    <w:rsid w:val="00C8446D"/>
    <w:rsid w:val="00C95DA9"/>
    <w:rsid w:val="00CC50D7"/>
    <w:rsid w:val="00CD1586"/>
    <w:rsid w:val="00CE16F7"/>
    <w:rsid w:val="00CE7C2C"/>
    <w:rsid w:val="00CF7878"/>
    <w:rsid w:val="00D0039F"/>
    <w:rsid w:val="00D023CA"/>
    <w:rsid w:val="00D2077E"/>
    <w:rsid w:val="00D229EA"/>
    <w:rsid w:val="00D33287"/>
    <w:rsid w:val="00D34B4B"/>
    <w:rsid w:val="00D36A22"/>
    <w:rsid w:val="00D4620D"/>
    <w:rsid w:val="00D505CC"/>
    <w:rsid w:val="00D508A7"/>
    <w:rsid w:val="00D50F5E"/>
    <w:rsid w:val="00D57DF0"/>
    <w:rsid w:val="00D60161"/>
    <w:rsid w:val="00D70B1E"/>
    <w:rsid w:val="00D7300B"/>
    <w:rsid w:val="00DA5F2C"/>
    <w:rsid w:val="00DA615B"/>
    <w:rsid w:val="00DB09DA"/>
    <w:rsid w:val="00DB775B"/>
    <w:rsid w:val="00DC4BC4"/>
    <w:rsid w:val="00DE4F7A"/>
    <w:rsid w:val="00DF51C7"/>
    <w:rsid w:val="00DF7EAF"/>
    <w:rsid w:val="00E21D09"/>
    <w:rsid w:val="00E377A1"/>
    <w:rsid w:val="00E47B5B"/>
    <w:rsid w:val="00E53C47"/>
    <w:rsid w:val="00E622C2"/>
    <w:rsid w:val="00E77D2D"/>
    <w:rsid w:val="00E96B36"/>
    <w:rsid w:val="00EA1038"/>
    <w:rsid w:val="00EB430B"/>
    <w:rsid w:val="00EC0301"/>
    <w:rsid w:val="00EC0777"/>
    <w:rsid w:val="00EC68BC"/>
    <w:rsid w:val="00ED2B8C"/>
    <w:rsid w:val="00ED580E"/>
    <w:rsid w:val="00EF4865"/>
    <w:rsid w:val="00F011FA"/>
    <w:rsid w:val="00F21C31"/>
    <w:rsid w:val="00F22BA1"/>
    <w:rsid w:val="00F30CFD"/>
    <w:rsid w:val="00F33B4A"/>
    <w:rsid w:val="00F5292A"/>
    <w:rsid w:val="00F6180A"/>
    <w:rsid w:val="00F70F63"/>
    <w:rsid w:val="00F72DD3"/>
    <w:rsid w:val="00FA0C15"/>
    <w:rsid w:val="00FA21FB"/>
    <w:rsid w:val="00FA2475"/>
    <w:rsid w:val="00FA4BB8"/>
    <w:rsid w:val="00FB056B"/>
    <w:rsid w:val="00FB38E4"/>
    <w:rsid w:val="00FE00C6"/>
    <w:rsid w:val="00FE2C43"/>
    <w:rsid w:val="00FF0DAC"/>
    <w:rsid w:val="00FF6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Message Header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9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D17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751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32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29702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813A5"/>
  </w:style>
  <w:style w:type="paragraph" w:styleId="Cabealhodamensagem">
    <w:name w:val="Message Header"/>
    <w:basedOn w:val="Corpodetexto"/>
    <w:link w:val="CabealhodamensagemChar"/>
    <w:unhideWhenUsed/>
    <w:rsid w:val="006E591C"/>
    <w:pPr>
      <w:keepLines/>
      <w:tabs>
        <w:tab w:val="left" w:pos="27814"/>
      </w:tabs>
      <w:spacing w:line="180" w:lineRule="atLeast"/>
      <w:ind w:left="720" w:hanging="720"/>
    </w:pPr>
    <w:rPr>
      <w:rFonts w:ascii="Arial" w:hAnsi="Arial"/>
      <w:spacing w:val="-5"/>
      <w:sz w:val="20"/>
      <w:szCs w:val="20"/>
    </w:rPr>
  </w:style>
  <w:style w:type="character" w:customStyle="1" w:styleId="CabealhodamensagemChar">
    <w:name w:val="Cabeçalho da mensagem Char"/>
    <w:basedOn w:val="Fontepargpadro"/>
    <w:link w:val="Cabealhodamensagem"/>
    <w:rsid w:val="006E591C"/>
    <w:rPr>
      <w:rFonts w:ascii="Arial" w:eastAsia="Times New Roman" w:hAnsi="Arial" w:cs="Times New Roman"/>
      <w:spacing w:val="-5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E591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E591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08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8C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B908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95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29702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2261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2611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261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2611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841C67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1D17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328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33287"/>
    <w:rPr>
      <w:color w:val="0000FF"/>
      <w:u w:val="single"/>
    </w:rPr>
  </w:style>
  <w:style w:type="paragraph" w:styleId="Textoembloco">
    <w:name w:val="Block Text"/>
    <w:basedOn w:val="Normal"/>
    <w:rsid w:val="00A3111D"/>
    <w:pPr>
      <w:tabs>
        <w:tab w:val="left" w:pos="1701"/>
      </w:tabs>
      <w:ind w:left="709" w:right="-375" w:firstLine="2126"/>
      <w:jc w:val="both"/>
    </w:pPr>
    <w:rPr>
      <w:rFonts w:ascii="Arial" w:hAnsi="Arial"/>
      <w:sz w:val="28"/>
      <w:szCs w:val="20"/>
    </w:rPr>
  </w:style>
  <w:style w:type="character" w:styleId="Forte">
    <w:name w:val="Strong"/>
    <w:uiPriority w:val="22"/>
    <w:qFormat/>
    <w:rsid w:val="00A3111D"/>
    <w:rPr>
      <w:b/>
      <w:bCs/>
    </w:rPr>
  </w:style>
  <w:style w:type="character" w:customStyle="1" w:styleId="Ttulodecabedamensagem">
    <w:name w:val="Título de cabeç. da mensagem"/>
    <w:rsid w:val="00CE7C2C"/>
    <w:rPr>
      <w:rFonts w:ascii="Arial Black" w:hAnsi="Arial Black"/>
      <w:spacing w:val="-10"/>
      <w:sz w:val="18"/>
    </w:rPr>
  </w:style>
  <w:style w:type="paragraph" w:customStyle="1" w:styleId="Ttulo11">
    <w:name w:val="Título 11"/>
    <w:basedOn w:val="Normal"/>
    <w:uiPriority w:val="1"/>
    <w:qFormat/>
    <w:rsid w:val="00B173D7"/>
    <w:pPr>
      <w:widowControl w:val="0"/>
      <w:autoSpaceDE w:val="0"/>
      <w:autoSpaceDN w:val="0"/>
      <w:spacing w:before="100"/>
      <w:ind w:left="121"/>
      <w:outlineLvl w:val="1"/>
    </w:pPr>
    <w:rPr>
      <w:rFonts w:ascii="Verdana" w:eastAsia="Verdana" w:hAnsi="Verdana" w:cs="Verdana"/>
      <w:b/>
      <w:bCs/>
      <w:u w:val="single" w:color="000000"/>
      <w:lang w:val="en-US" w:eastAsia="en-US"/>
    </w:rPr>
  </w:style>
  <w:style w:type="paragraph" w:styleId="PargrafodaLista">
    <w:name w:val="List Paragraph"/>
    <w:basedOn w:val="Normal"/>
    <w:uiPriority w:val="34"/>
    <w:qFormat/>
    <w:rsid w:val="00B173D7"/>
    <w:pPr>
      <w:widowControl w:val="0"/>
      <w:autoSpaceDE w:val="0"/>
      <w:autoSpaceDN w:val="0"/>
      <w:ind w:left="827" w:hanging="706"/>
      <w:jc w:val="both"/>
    </w:pPr>
    <w:rPr>
      <w:rFonts w:ascii="Verdana" w:eastAsia="Verdana" w:hAnsi="Verdana" w:cs="Verdana"/>
      <w:sz w:val="22"/>
      <w:szCs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B173D7"/>
    <w:pPr>
      <w:widowControl w:val="0"/>
      <w:autoSpaceDE w:val="0"/>
      <w:autoSpaceDN w:val="0"/>
      <w:ind w:left="33"/>
    </w:pPr>
    <w:rPr>
      <w:rFonts w:ascii="Verdana" w:eastAsia="Verdana" w:hAnsi="Verdana" w:cs="Verdana"/>
      <w:sz w:val="22"/>
      <w:szCs w:val="22"/>
      <w:lang w:val="en-US" w:eastAsia="en-US"/>
    </w:rPr>
  </w:style>
  <w:style w:type="paragraph" w:styleId="Recuodecorpodetexto">
    <w:name w:val="Body Text Indent"/>
    <w:basedOn w:val="Normal"/>
    <w:link w:val="RecuodecorpodetextoChar"/>
    <w:unhideWhenUsed/>
    <w:rsid w:val="00B173D7"/>
    <w:pPr>
      <w:widowControl w:val="0"/>
      <w:autoSpaceDE w:val="0"/>
      <w:autoSpaceDN w:val="0"/>
      <w:spacing w:after="120"/>
      <w:ind w:left="283"/>
    </w:pPr>
    <w:rPr>
      <w:rFonts w:ascii="Verdana" w:eastAsia="Verdana" w:hAnsi="Verdana" w:cs="Verdana"/>
      <w:sz w:val="22"/>
      <w:szCs w:val="22"/>
      <w:lang w:val="en-US" w:eastAsia="en-US"/>
    </w:rPr>
  </w:style>
  <w:style w:type="character" w:customStyle="1" w:styleId="RecuodecorpodetextoChar">
    <w:name w:val="Recuo de corpo de texto Char"/>
    <w:basedOn w:val="Fontepargpadro"/>
    <w:link w:val="Recuodecorpodetexto"/>
    <w:rsid w:val="00B173D7"/>
    <w:rPr>
      <w:rFonts w:ascii="Verdana" w:eastAsia="Verdana" w:hAnsi="Verdana" w:cs="Verdana"/>
      <w:lang w:val="en-US"/>
    </w:rPr>
  </w:style>
  <w:style w:type="paragraph" w:styleId="Legenda">
    <w:name w:val="caption"/>
    <w:basedOn w:val="Normal"/>
    <w:next w:val="Normal"/>
    <w:qFormat/>
    <w:rsid w:val="00945DE0"/>
    <w:rPr>
      <w:rFonts w:ascii="Arial" w:hAnsi="Arial"/>
      <w:b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751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59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1D179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3328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link w:val="Ttulo5Char"/>
    <w:uiPriority w:val="9"/>
    <w:qFormat/>
    <w:rsid w:val="00297026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pple-converted-space">
    <w:name w:val="apple-converted-space"/>
    <w:basedOn w:val="Fontepargpadro"/>
    <w:rsid w:val="004813A5"/>
  </w:style>
  <w:style w:type="paragraph" w:styleId="Cabealhodamensagem">
    <w:name w:val="Message Header"/>
    <w:basedOn w:val="Corpodetexto"/>
    <w:link w:val="CabealhodamensagemChar"/>
    <w:unhideWhenUsed/>
    <w:rsid w:val="006E591C"/>
    <w:pPr>
      <w:keepLines/>
      <w:tabs>
        <w:tab w:val="left" w:pos="27814"/>
      </w:tabs>
      <w:spacing w:line="180" w:lineRule="atLeast"/>
      <w:ind w:left="720" w:hanging="720"/>
    </w:pPr>
    <w:rPr>
      <w:rFonts w:ascii="Arial" w:hAnsi="Arial"/>
      <w:spacing w:val="-5"/>
      <w:sz w:val="20"/>
      <w:szCs w:val="20"/>
    </w:rPr>
  </w:style>
  <w:style w:type="character" w:customStyle="1" w:styleId="CabealhodamensagemChar">
    <w:name w:val="Cabeçalho da mensagem Char"/>
    <w:basedOn w:val="Fontepargpadro"/>
    <w:link w:val="Cabealhodamensagem"/>
    <w:rsid w:val="006E591C"/>
    <w:rPr>
      <w:rFonts w:ascii="Arial" w:eastAsia="Times New Roman" w:hAnsi="Arial" w:cs="Times New Roman"/>
      <w:spacing w:val="-5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6E591C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6E591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908C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908C2"/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Default">
    <w:name w:val="Default"/>
    <w:rsid w:val="00B908C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95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basedOn w:val="Fontepargpadro"/>
    <w:link w:val="Ttulo5"/>
    <w:uiPriority w:val="9"/>
    <w:rsid w:val="00297026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22611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2611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nhideWhenUsed/>
    <w:rsid w:val="0022611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2611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841C67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1D17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3328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D33287"/>
    <w:rPr>
      <w:color w:val="0000FF"/>
      <w:u w:val="single"/>
    </w:rPr>
  </w:style>
  <w:style w:type="paragraph" w:styleId="Textoembloco">
    <w:name w:val="Block Text"/>
    <w:basedOn w:val="Normal"/>
    <w:rsid w:val="00A3111D"/>
    <w:pPr>
      <w:tabs>
        <w:tab w:val="left" w:pos="1701"/>
      </w:tabs>
      <w:ind w:left="709" w:right="-375" w:firstLine="2126"/>
      <w:jc w:val="both"/>
    </w:pPr>
    <w:rPr>
      <w:rFonts w:ascii="Arial" w:hAnsi="Arial"/>
      <w:sz w:val="28"/>
      <w:szCs w:val="20"/>
    </w:rPr>
  </w:style>
  <w:style w:type="character" w:styleId="Forte">
    <w:name w:val="Strong"/>
    <w:uiPriority w:val="22"/>
    <w:qFormat/>
    <w:rsid w:val="00A3111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229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t.wikipedia.org/wiki/Sol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t.wikipedia.org/wiki/Madeira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DB164-EA70-4E6F-970C-B82F92312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4359</Words>
  <Characters>23542</Characters>
  <Application>Microsoft Office Word</Application>
  <DocSecurity>0</DocSecurity>
  <Lines>196</Lines>
  <Paragraphs>55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    ANEXO I</vt:lpstr>
      <vt:lpstr>    TERMO DE REFERÊNCIA</vt:lpstr>
      <vt:lpstr>    ANEXO II</vt:lpstr>
      <vt:lpstr>    FICHA DE INSCRIÇÃO – Pessoa Jurídica</vt:lpstr>
      <vt:lpstr>    </vt:lpstr>
    </vt:vector>
  </TitlesOfParts>
  <Company/>
  <LinksUpToDate>false</LinksUpToDate>
  <CharactersWithSpaces>27846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PREFEITURA ROSARIO</dc:creator>
  <cp:lastModifiedBy>Informática 3</cp:lastModifiedBy>
  <cp:revision>2</cp:revision>
  <cp:lastPrinted>2018-03-20T14:10:00Z</cp:lastPrinted>
  <dcterms:created xsi:type="dcterms:W3CDTF">2019-11-27T11:24:00Z</dcterms:created>
  <dcterms:modified xsi:type="dcterms:W3CDTF">2019-11-27T11:24:00Z</dcterms:modified>
</cp:coreProperties>
</file>